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8351E" w:rsidRDefault="00497360">
      <w:pPr>
        <w:jc w:val="both"/>
        <w:rPr>
          <w:rFonts w:cs="Verdana"/>
        </w:rPr>
      </w:pPr>
      <w:bookmarkStart w:id="0" w:name="_GoBack"/>
      <w:bookmarkEnd w:id="0"/>
      <w:r>
        <w:rPr>
          <w:rFonts w:cs="Verdana"/>
          <w:b/>
          <w:bCs/>
        </w:rPr>
        <w:t>Dz.Urz.KGP.2013.50</w:t>
      </w:r>
    </w:p>
    <w:p w:rsidR="00E8351E" w:rsidRDefault="00497360">
      <w:pPr>
        <w:tabs>
          <w:tab w:val="right" w:pos="2540"/>
          <w:tab w:val="left" w:pos="2722"/>
          <w:tab w:val="left" w:pos="3154"/>
          <w:tab w:val="left" w:pos="6032"/>
        </w:tabs>
        <w:ind w:left="6032" w:hanging="6032"/>
        <w:rPr>
          <w:rFonts w:cs="Verdana"/>
        </w:rPr>
      </w:pPr>
      <w:r>
        <w:rPr>
          <w:rFonts w:cs="Verdana"/>
        </w:rPr>
        <w:t xml:space="preserve">2013.08.13 </w:t>
      </w:r>
      <w:r>
        <w:rPr>
          <w:rFonts w:cs="Verdana"/>
        </w:rPr>
        <w:tab/>
      </w:r>
      <w:proofErr w:type="spellStart"/>
      <w:proofErr w:type="gramStart"/>
      <w:r>
        <w:rPr>
          <w:rFonts w:cs="Verdana"/>
        </w:rPr>
        <w:t>sprost</w:t>
      </w:r>
      <w:proofErr w:type="spellEnd"/>
      <w:proofErr w:type="gramEnd"/>
      <w:r>
        <w:rPr>
          <w:rFonts w:cs="Verdana"/>
        </w:rPr>
        <w:t>.</w:t>
      </w:r>
      <w:r>
        <w:rPr>
          <w:rFonts w:cs="Verdana"/>
        </w:rPr>
        <w:tab/>
      </w:r>
      <w:r>
        <w:rPr>
          <w:rFonts w:cs="Verdana"/>
        </w:rPr>
        <w:tab/>
        <w:t>Dz.Urz.KGP.2013.62</w:t>
      </w:r>
      <w:r>
        <w:rPr>
          <w:rFonts w:cs="Verdana"/>
        </w:rPr>
        <w:tab/>
      </w:r>
      <w:proofErr w:type="gramStart"/>
      <w:r>
        <w:rPr>
          <w:rFonts w:cs="Verdana"/>
        </w:rPr>
        <w:t>ogólne</w:t>
      </w:r>
      <w:proofErr w:type="gramEnd"/>
    </w:p>
    <w:p w:rsidR="00E8351E" w:rsidRDefault="00497360">
      <w:pPr>
        <w:tabs>
          <w:tab w:val="right" w:pos="2540"/>
          <w:tab w:val="left" w:pos="2722"/>
          <w:tab w:val="left" w:pos="3154"/>
          <w:tab w:val="left" w:pos="6032"/>
        </w:tabs>
        <w:ind w:left="6032" w:hanging="6032"/>
        <w:rPr>
          <w:rFonts w:cs="Verdana"/>
        </w:rPr>
      </w:pPr>
      <w:r>
        <w:rPr>
          <w:rFonts w:cs="Verdana"/>
        </w:rPr>
        <w:t xml:space="preserve">2013.10.01 </w:t>
      </w:r>
      <w:r>
        <w:rPr>
          <w:rFonts w:cs="Verdana"/>
        </w:rPr>
        <w:tab/>
      </w:r>
      <w:proofErr w:type="gramStart"/>
      <w:r>
        <w:rPr>
          <w:rFonts w:cs="Verdana"/>
        </w:rPr>
        <w:t>zm</w:t>
      </w:r>
      <w:proofErr w:type="gramEnd"/>
      <w:r>
        <w:rPr>
          <w:rFonts w:cs="Verdana"/>
        </w:rPr>
        <w:t>.</w:t>
      </w:r>
      <w:r>
        <w:rPr>
          <w:rFonts w:cs="Verdana"/>
        </w:rPr>
        <w:tab/>
      </w:r>
      <w:r>
        <w:rPr>
          <w:rFonts w:cs="Verdana"/>
        </w:rPr>
        <w:tab/>
        <w:t>Dz.Urz.KGP.2014.24</w:t>
      </w:r>
      <w:r>
        <w:rPr>
          <w:rFonts w:cs="Verdana"/>
        </w:rPr>
        <w:tab/>
        <w:t>§ 1</w:t>
      </w:r>
    </w:p>
    <w:p w:rsidR="00E8351E" w:rsidRDefault="00497360">
      <w:pPr>
        <w:tabs>
          <w:tab w:val="right" w:pos="2540"/>
          <w:tab w:val="left" w:pos="2722"/>
          <w:tab w:val="left" w:pos="3154"/>
          <w:tab w:val="left" w:pos="6032"/>
        </w:tabs>
        <w:ind w:left="6032" w:hanging="6032"/>
        <w:rPr>
          <w:rFonts w:cs="Verdana"/>
        </w:rPr>
      </w:pPr>
      <w:r>
        <w:rPr>
          <w:rFonts w:cs="Verdana"/>
        </w:rPr>
        <w:t xml:space="preserve">2013.12.04 </w:t>
      </w:r>
      <w:r>
        <w:rPr>
          <w:rFonts w:cs="Verdana"/>
        </w:rPr>
        <w:tab/>
      </w:r>
      <w:proofErr w:type="gramStart"/>
      <w:r>
        <w:rPr>
          <w:rFonts w:cs="Verdana"/>
        </w:rPr>
        <w:t>zm</w:t>
      </w:r>
      <w:proofErr w:type="gramEnd"/>
      <w:r>
        <w:rPr>
          <w:rFonts w:cs="Verdana"/>
        </w:rPr>
        <w:t>.</w:t>
      </w:r>
      <w:r>
        <w:rPr>
          <w:rFonts w:cs="Verdana"/>
        </w:rPr>
        <w:tab/>
      </w:r>
      <w:r>
        <w:rPr>
          <w:rFonts w:cs="Verdana"/>
        </w:rPr>
        <w:tab/>
        <w:t>Dz.Urz.KGP.2013.93</w:t>
      </w:r>
      <w:r>
        <w:rPr>
          <w:rFonts w:cs="Verdana"/>
        </w:rPr>
        <w:tab/>
        <w:t>§ 1</w:t>
      </w:r>
    </w:p>
    <w:p w:rsidR="00E8351E" w:rsidRDefault="00497360">
      <w:pPr>
        <w:tabs>
          <w:tab w:val="right" w:pos="2540"/>
          <w:tab w:val="left" w:pos="2722"/>
          <w:tab w:val="left" w:pos="3154"/>
          <w:tab w:val="left" w:pos="6032"/>
        </w:tabs>
        <w:ind w:left="6032" w:hanging="6032"/>
        <w:rPr>
          <w:rFonts w:cs="Verdana"/>
        </w:rPr>
      </w:pPr>
      <w:r>
        <w:rPr>
          <w:rFonts w:cs="Verdana"/>
        </w:rPr>
        <w:t xml:space="preserve">2014.01.01 </w:t>
      </w:r>
      <w:r>
        <w:rPr>
          <w:rFonts w:cs="Verdana"/>
        </w:rPr>
        <w:tab/>
      </w:r>
      <w:proofErr w:type="gramStart"/>
      <w:r>
        <w:rPr>
          <w:rFonts w:cs="Verdana"/>
        </w:rPr>
        <w:t>zm</w:t>
      </w:r>
      <w:proofErr w:type="gramEnd"/>
      <w:r>
        <w:rPr>
          <w:rFonts w:cs="Verdana"/>
        </w:rPr>
        <w:t>.</w:t>
      </w:r>
      <w:r>
        <w:rPr>
          <w:rFonts w:cs="Verdana"/>
        </w:rPr>
        <w:tab/>
      </w:r>
      <w:r>
        <w:rPr>
          <w:rFonts w:cs="Verdana"/>
        </w:rPr>
        <w:tab/>
        <w:t>Dz.Urz.KGP.2014.24</w:t>
      </w:r>
      <w:r>
        <w:rPr>
          <w:rFonts w:cs="Verdana"/>
        </w:rPr>
        <w:tab/>
        <w:t>§ 1</w:t>
      </w:r>
    </w:p>
    <w:p w:rsidR="00E8351E" w:rsidRDefault="00497360">
      <w:pPr>
        <w:tabs>
          <w:tab w:val="right" w:pos="2540"/>
          <w:tab w:val="left" w:pos="2722"/>
          <w:tab w:val="left" w:pos="3154"/>
          <w:tab w:val="left" w:pos="6032"/>
        </w:tabs>
        <w:ind w:left="6032" w:hanging="6032"/>
        <w:rPr>
          <w:rFonts w:cs="Verdana"/>
        </w:rPr>
      </w:pPr>
      <w:r>
        <w:rPr>
          <w:rFonts w:cs="Verdana"/>
        </w:rPr>
        <w:t xml:space="preserve">2014.03.26 </w:t>
      </w:r>
      <w:r>
        <w:rPr>
          <w:rFonts w:cs="Verdana"/>
        </w:rPr>
        <w:tab/>
      </w:r>
      <w:proofErr w:type="gramStart"/>
      <w:r>
        <w:rPr>
          <w:rFonts w:cs="Verdana"/>
        </w:rPr>
        <w:t>zm</w:t>
      </w:r>
      <w:proofErr w:type="gramEnd"/>
      <w:r>
        <w:rPr>
          <w:rFonts w:cs="Verdana"/>
        </w:rPr>
        <w:t>.</w:t>
      </w:r>
      <w:r>
        <w:rPr>
          <w:rFonts w:cs="Verdana"/>
        </w:rPr>
        <w:tab/>
      </w:r>
      <w:r>
        <w:rPr>
          <w:rFonts w:cs="Verdana"/>
        </w:rPr>
        <w:tab/>
        <w:t>Dz.Urz.KGP.2014.24</w:t>
      </w:r>
      <w:r>
        <w:rPr>
          <w:rFonts w:cs="Verdana"/>
        </w:rPr>
        <w:tab/>
        <w:t>§ 1</w:t>
      </w:r>
    </w:p>
    <w:p w:rsidR="00E8351E" w:rsidRDefault="00497360">
      <w:pPr>
        <w:tabs>
          <w:tab w:val="right" w:pos="2540"/>
          <w:tab w:val="left" w:pos="2722"/>
          <w:tab w:val="left" w:pos="3154"/>
          <w:tab w:val="left" w:pos="6032"/>
        </w:tabs>
        <w:ind w:left="6032" w:hanging="6032"/>
        <w:rPr>
          <w:rFonts w:cs="Verdana"/>
        </w:rPr>
      </w:pPr>
      <w:r>
        <w:rPr>
          <w:rFonts w:cs="Verdana"/>
        </w:rPr>
        <w:t xml:space="preserve">2014.10.09 </w:t>
      </w:r>
      <w:r>
        <w:rPr>
          <w:rFonts w:cs="Verdana"/>
        </w:rPr>
        <w:tab/>
      </w:r>
      <w:proofErr w:type="gramStart"/>
      <w:r>
        <w:rPr>
          <w:rFonts w:cs="Verdana"/>
        </w:rPr>
        <w:t>zm</w:t>
      </w:r>
      <w:proofErr w:type="gramEnd"/>
      <w:r>
        <w:rPr>
          <w:rFonts w:cs="Verdana"/>
        </w:rPr>
        <w:t>.</w:t>
      </w:r>
      <w:r>
        <w:rPr>
          <w:rFonts w:cs="Verdana"/>
        </w:rPr>
        <w:tab/>
      </w:r>
      <w:r>
        <w:rPr>
          <w:rFonts w:cs="Verdana"/>
        </w:rPr>
        <w:tab/>
        <w:t>Dz.Urz.KGP.2014.69</w:t>
      </w:r>
      <w:r>
        <w:rPr>
          <w:rFonts w:cs="Verdana"/>
        </w:rPr>
        <w:tab/>
        <w:t>§ 1</w:t>
      </w:r>
    </w:p>
    <w:p w:rsidR="00E8351E" w:rsidRDefault="00497360">
      <w:pPr>
        <w:tabs>
          <w:tab w:val="right" w:pos="2540"/>
          <w:tab w:val="left" w:pos="2722"/>
          <w:tab w:val="left" w:pos="3154"/>
          <w:tab w:val="left" w:pos="6032"/>
        </w:tabs>
        <w:ind w:left="6032" w:hanging="6032"/>
        <w:rPr>
          <w:rFonts w:cs="Verdana"/>
        </w:rPr>
      </w:pPr>
      <w:r>
        <w:rPr>
          <w:rFonts w:cs="Verdana"/>
        </w:rPr>
        <w:t xml:space="preserve">2015.06.25 </w:t>
      </w:r>
      <w:r>
        <w:rPr>
          <w:rFonts w:cs="Verdana"/>
        </w:rPr>
        <w:tab/>
      </w:r>
      <w:proofErr w:type="gramStart"/>
      <w:r>
        <w:rPr>
          <w:rFonts w:cs="Verdana"/>
        </w:rPr>
        <w:t>zm</w:t>
      </w:r>
      <w:proofErr w:type="gramEnd"/>
      <w:r>
        <w:rPr>
          <w:rFonts w:cs="Verdana"/>
        </w:rPr>
        <w:t>.</w:t>
      </w:r>
      <w:r>
        <w:rPr>
          <w:rFonts w:cs="Verdana"/>
        </w:rPr>
        <w:tab/>
      </w:r>
      <w:r>
        <w:rPr>
          <w:rFonts w:cs="Verdana"/>
        </w:rPr>
        <w:tab/>
        <w:t>Dz.Urz.KGP.2015.39</w:t>
      </w:r>
      <w:r>
        <w:rPr>
          <w:rFonts w:cs="Verdana"/>
        </w:rPr>
        <w:tab/>
        <w:t>§ 1</w:t>
      </w:r>
    </w:p>
    <w:p w:rsidR="00E8351E" w:rsidRDefault="00497360">
      <w:pPr>
        <w:tabs>
          <w:tab w:val="right" w:pos="2540"/>
          <w:tab w:val="left" w:pos="2722"/>
          <w:tab w:val="left" w:pos="3154"/>
          <w:tab w:val="left" w:pos="6032"/>
        </w:tabs>
        <w:ind w:left="6032" w:hanging="6032"/>
        <w:rPr>
          <w:rFonts w:cs="Verdana"/>
        </w:rPr>
      </w:pPr>
      <w:r>
        <w:rPr>
          <w:rFonts w:cs="Verdana"/>
        </w:rPr>
        <w:t xml:space="preserve">2015.07.15 </w:t>
      </w:r>
      <w:r>
        <w:rPr>
          <w:rFonts w:cs="Verdana"/>
        </w:rPr>
        <w:tab/>
      </w:r>
      <w:proofErr w:type="gramStart"/>
      <w:r>
        <w:rPr>
          <w:rFonts w:cs="Verdana"/>
        </w:rPr>
        <w:t>zm</w:t>
      </w:r>
      <w:proofErr w:type="gramEnd"/>
      <w:r>
        <w:rPr>
          <w:rFonts w:cs="Verdana"/>
        </w:rPr>
        <w:t>.</w:t>
      </w:r>
      <w:r>
        <w:rPr>
          <w:rFonts w:cs="Verdana"/>
        </w:rPr>
        <w:tab/>
      </w:r>
      <w:r>
        <w:rPr>
          <w:rFonts w:cs="Verdana"/>
        </w:rPr>
        <w:tab/>
        <w:t>Dz.Urz.KGP.2015.39</w:t>
      </w:r>
      <w:r>
        <w:rPr>
          <w:rFonts w:cs="Verdana"/>
        </w:rPr>
        <w:tab/>
        <w:t>§ 1</w:t>
      </w:r>
    </w:p>
    <w:p w:rsidR="00E8351E" w:rsidRDefault="00497360">
      <w:pPr>
        <w:spacing w:before="240"/>
        <w:jc w:val="center"/>
        <w:rPr>
          <w:rFonts w:cs="Verdana"/>
        </w:rPr>
      </w:pPr>
      <w:r>
        <w:rPr>
          <w:rFonts w:cs="Verdana"/>
          <w:b/>
          <w:bCs/>
        </w:rPr>
        <w:t>OBWIESZCZENIE</w:t>
      </w:r>
    </w:p>
    <w:p w:rsidR="00E8351E" w:rsidRDefault="00497360">
      <w:pPr>
        <w:jc w:val="center"/>
        <w:rPr>
          <w:rFonts w:cs="Verdana"/>
        </w:rPr>
      </w:pPr>
      <w:r>
        <w:rPr>
          <w:rFonts w:cs="Verdana"/>
          <w:b/>
          <w:bCs/>
        </w:rPr>
        <w:t>KOMENDANTA GŁÓWNEGO POLICJI</w:t>
      </w:r>
    </w:p>
    <w:p w:rsidR="00E8351E" w:rsidRDefault="00497360">
      <w:pPr>
        <w:spacing w:before="240"/>
        <w:jc w:val="center"/>
        <w:rPr>
          <w:rFonts w:cs="Verdana"/>
        </w:rPr>
      </w:pPr>
      <w:proofErr w:type="gramStart"/>
      <w:r>
        <w:rPr>
          <w:rFonts w:cs="Verdana"/>
        </w:rPr>
        <w:t>z</w:t>
      </w:r>
      <w:proofErr w:type="gramEnd"/>
      <w:r>
        <w:rPr>
          <w:rFonts w:cs="Verdana"/>
        </w:rPr>
        <w:t xml:space="preserve"> dnia 25 czerwca 2013 r.</w:t>
      </w:r>
    </w:p>
    <w:p w:rsidR="00E8351E" w:rsidRDefault="00497360">
      <w:pPr>
        <w:spacing w:before="240"/>
        <w:jc w:val="center"/>
        <w:rPr>
          <w:rFonts w:cs="Verdana"/>
        </w:rPr>
      </w:pPr>
      <w:proofErr w:type="gramStart"/>
      <w:r>
        <w:rPr>
          <w:rFonts w:cs="Verdana"/>
          <w:b/>
          <w:bCs/>
        </w:rPr>
        <w:t>w</w:t>
      </w:r>
      <w:proofErr w:type="gramEnd"/>
      <w:r>
        <w:rPr>
          <w:rFonts w:cs="Verdana"/>
          <w:b/>
          <w:bCs/>
        </w:rPr>
        <w:t xml:space="preserve"> sprawie ogłoszenia jednolitego tekstu zarządzenia Komendanta Głównego Policji w sprawie szczegółowych zasad organizacji i zakresu działania komend, komisariatów i innych jednostek organizacyjnych Policji</w:t>
      </w:r>
    </w:p>
    <w:p w:rsidR="00E8351E" w:rsidRDefault="00497360">
      <w:pPr>
        <w:spacing w:before="240" w:after="480"/>
        <w:jc w:val="center"/>
        <w:rPr>
          <w:rFonts w:cs="Verdana"/>
        </w:rPr>
      </w:pPr>
      <w:r>
        <w:rPr>
          <w:rFonts w:cs="Verdana"/>
        </w:rPr>
        <w:t>(Dz. Urz. KGP z dnia 1 lipca 2013 r.)</w:t>
      </w:r>
    </w:p>
    <w:p w:rsidR="00E8351E" w:rsidRDefault="00497360">
      <w:pPr>
        <w:ind w:firstLine="431"/>
        <w:jc w:val="both"/>
        <w:rPr>
          <w:rFonts w:cs="Verdana"/>
        </w:rPr>
      </w:pPr>
      <w:r>
        <w:rPr>
          <w:rFonts w:cs="Verdana"/>
        </w:rPr>
        <w:t xml:space="preserve">1. Na podstawie art. 16 ust 3 ustawy z dnia 20 lipca 2000 r. o ogłaszaniu aktów normatywnych i niektórych innych aktów prawnych (Dz. U. </w:t>
      </w:r>
      <w:proofErr w:type="gramStart"/>
      <w:r>
        <w:rPr>
          <w:rFonts w:cs="Verdana"/>
        </w:rPr>
        <w:t>z</w:t>
      </w:r>
      <w:proofErr w:type="gramEnd"/>
      <w:r>
        <w:rPr>
          <w:rFonts w:cs="Verdana"/>
        </w:rPr>
        <w:t xml:space="preserve"> 2011 r. Nr 197, poz. 1172 i Nr 232, poz. 1378) ogłasza się w załączniku do niniejszego obwieszczenia jednolity tekst zarządzenia Komendanta Głównego Policji z dnia 28 września 2007 r. w sprawie szczegółowych zasad organizacji i zakresu działania komend, komisariatów i innych jednostek organizacyjnych Policji (Dz. Urz. KGP Nr 18, poz. 135), z uwzględnianiem zmian wprowadzonych:</w:t>
      </w:r>
    </w:p>
    <w:p w:rsidR="00E8351E" w:rsidRDefault="00497360">
      <w:pPr>
        <w:tabs>
          <w:tab w:val="left" w:pos="408"/>
        </w:tabs>
        <w:ind w:left="408" w:hanging="408"/>
        <w:jc w:val="both"/>
        <w:rPr>
          <w:rFonts w:cs="Verdana"/>
        </w:rPr>
      </w:pPr>
      <w:proofErr w:type="gramStart"/>
      <w:r>
        <w:rPr>
          <w:rFonts w:cs="Verdana"/>
        </w:rPr>
        <w:t>1)</w:t>
      </w:r>
      <w:r>
        <w:rPr>
          <w:rFonts w:cs="Verdana"/>
        </w:rPr>
        <w:tab/>
        <w:t>obwieszczeniem</w:t>
      </w:r>
      <w:proofErr w:type="gramEnd"/>
      <w:r>
        <w:rPr>
          <w:rFonts w:cs="Verdana"/>
        </w:rPr>
        <w:t xml:space="preserve"> Komendanta Głównego Policji z dnia 15 kwietnia 2008 r. o sprostowaniu błędu (Dz. Urz. KGP Nr 9, poz. 54);</w:t>
      </w:r>
    </w:p>
    <w:p w:rsidR="00E8351E" w:rsidRDefault="00497360">
      <w:pPr>
        <w:tabs>
          <w:tab w:val="left" w:pos="408"/>
        </w:tabs>
        <w:ind w:left="408" w:hanging="408"/>
        <w:jc w:val="both"/>
        <w:rPr>
          <w:rFonts w:cs="Verdana"/>
        </w:rPr>
      </w:pPr>
      <w:proofErr w:type="gramStart"/>
      <w:r>
        <w:rPr>
          <w:rFonts w:cs="Verdana"/>
        </w:rPr>
        <w:t>2)</w:t>
      </w:r>
      <w:r>
        <w:rPr>
          <w:rFonts w:cs="Verdana"/>
        </w:rPr>
        <w:tab/>
        <w:t>zarządzeniem</w:t>
      </w:r>
      <w:proofErr w:type="gramEnd"/>
      <w:r>
        <w:rPr>
          <w:rFonts w:cs="Verdana"/>
        </w:rPr>
        <w:t xml:space="preserve"> nr 557 Komendanta Głównego Policji z dnia 30 maja 2008 r. zmieniającym zarządzenie w sprawie szczegółowych zasad organizacji i zakresu działania komend, komisariatów i innych jednostek organizacyjnych Policji (Dz. Urz. KGP Nr 11, poz. 62);</w:t>
      </w:r>
    </w:p>
    <w:p w:rsidR="00E8351E" w:rsidRDefault="00497360">
      <w:pPr>
        <w:tabs>
          <w:tab w:val="left" w:pos="408"/>
        </w:tabs>
        <w:ind w:left="408" w:hanging="408"/>
        <w:jc w:val="both"/>
        <w:rPr>
          <w:rFonts w:cs="Verdana"/>
        </w:rPr>
      </w:pPr>
      <w:proofErr w:type="gramStart"/>
      <w:r>
        <w:rPr>
          <w:rFonts w:cs="Verdana"/>
        </w:rPr>
        <w:t>3)</w:t>
      </w:r>
      <w:r>
        <w:rPr>
          <w:rFonts w:cs="Verdana"/>
        </w:rPr>
        <w:tab/>
        <w:t>zarządzeniem</w:t>
      </w:r>
      <w:proofErr w:type="gramEnd"/>
      <w:r>
        <w:rPr>
          <w:rFonts w:cs="Verdana"/>
        </w:rPr>
        <w:t xml:space="preserve"> nr 1031 Komendanta Głównego Policji z dnia 14 października 2008 r. zmieniającym zarządzenie w sprawie szczegółowych zasad organizacji i zakresu działania komend, komisariatów i innych jednostek organizacyjnych Policji (Dz. Urz. KGP Nr 17, poz. 102);</w:t>
      </w:r>
    </w:p>
    <w:p w:rsidR="00E8351E" w:rsidRDefault="00497360">
      <w:pPr>
        <w:tabs>
          <w:tab w:val="left" w:pos="408"/>
        </w:tabs>
        <w:ind w:left="408" w:hanging="408"/>
        <w:jc w:val="both"/>
        <w:rPr>
          <w:rFonts w:cs="Verdana"/>
        </w:rPr>
      </w:pPr>
      <w:proofErr w:type="gramStart"/>
      <w:r>
        <w:rPr>
          <w:rFonts w:cs="Verdana"/>
        </w:rPr>
        <w:t>4)</w:t>
      </w:r>
      <w:r>
        <w:rPr>
          <w:rFonts w:cs="Verdana"/>
        </w:rPr>
        <w:tab/>
        <w:t>§ 9 zarządzenia</w:t>
      </w:r>
      <w:proofErr w:type="gramEnd"/>
      <w:r>
        <w:rPr>
          <w:rFonts w:cs="Verdana"/>
        </w:rPr>
        <w:t xml:space="preserve"> nr 212 Komendanta Głównego Policji z dnia 25 lutego 2009 r. w sprawie metodyki prowadzenia prac podwodnych w Policji (Dz. Urz. KGP Nr 4, poz. 13);</w:t>
      </w:r>
    </w:p>
    <w:p w:rsidR="00E8351E" w:rsidRDefault="00497360">
      <w:pPr>
        <w:tabs>
          <w:tab w:val="left" w:pos="408"/>
        </w:tabs>
        <w:ind w:left="408" w:hanging="408"/>
        <w:jc w:val="both"/>
        <w:rPr>
          <w:rFonts w:cs="Verdana"/>
        </w:rPr>
      </w:pPr>
      <w:proofErr w:type="gramStart"/>
      <w:r>
        <w:rPr>
          <w:rFonts w:cs="Verdana"/>
        </w:rPr>
        <w:t>5)</w:t>
      </w:r>
      <w:r>
        <w:rPr>
          <w:rFonts w:cs="Verdana"/>
        </w:rPr>
        <w:tab/>
        <w:t>zarządzeniem</w:t>
      </w:r>
      <w:proofErr w:type="gramEnd"/>
      <w:r>
        <w:rPr>
          <w:rFonts w:cs="Verdana"/>
        </w:rPr>
        <w:t xml:space="preserve"> nr 361 Komendanta Głównego Policji z dnia 26 marca 2009 r. zmieniającym zarządzenie w sprawie szczegółowych zasad organizacji i zakresu działania komend, komisariatów i innych jednostek organizacyjnych Policji (Dz. Urz. KGP Nr 5, poz. 23);</w:t>
      </w:r>
    </w:p>
    <w:p w:rsidR="00E8351E" w:rsidRDefault="00497360">
      <w:pPr>
        <w:tabs>
          <w:tab w:val="left" w:pos="408"/>
        </w:tabs>
        <w:ind w:left="408" w:hanging="408"/>
        <w:jc w:val="both"/>
        <w:rPr>
          <w:rFonts w:cs="Verdana"/>
        </w:rPr>
      </w:pPr>
      <w:proofErr w:type="gramStart"/>
      <w:r>
        <w:rPr>
          <w:rFonts w:cs="Verdana"/>
        </w:rPr>
        <w:t>6)</w:t>
      </w:r>
      <w:r>
        <w:rPr>
          <w:rFonts w:cs="Verdana"/>
        </w:rPr>
        <w:tab/>
        <w:t>zarządzeniem</w:t>
      </w:r>
      <w:proofErr w:type="gramEnd"/>
      <w:r>
        <w:rPr>
          <w:rFonts w:cs="Verdana"/>
        </w:rPr>
        <w:t xml:space="preserve"> nr 1388 Komendanta Głównego Policji z dnia 20 listopada 2009 r. zmieniającym zarządzenie w sprawie szczegółowych zasad organizacji i zakresu działania komend, komisariatów i innych jednostek organizacyjnych Policji (Dz. Urz. KGP Nr 15, poz. 72);</w:t>
      </w:r>
    </w:p>
    <w:p w:rsidR="00E8351E" w:rsidRDefault="00497360">
      <w:pPr>
        <w:tabs>
          <w:tab w:val="left" w:pos="408"/>
        </w:tabs>
        <w:ind w:left="408" w:hanging="408"/>
        <w:jc w:val="both"/>
        <w:rPr>
          <w:rFonts w:cs="Verdana"/>
        </w:rPr>
      </w:pPr>
      <w:proofErr w:type="gramStart"/>
      <w:r>
        <w:rPr>
          <w:rFonts w:cs="Verdana"/>
        </w:rPr>
        <w:t>7)</w:t>
      </w:r>
      <w:r>
        <w:rPr>
          <w:rFonts w:cs="Verdana"/>
        </w:rPr>
        <w:tab/>
        <w:t>zarządzeniem</w:t>
      </w:r>
      <w:proofErr w:type="gramEnd"/>
      <w:r>
        <w:rPr>
          <w:rFonts w:cs="Verdana"/>
        </w:rPr>
        <w:t xml:space="preserve"> nr 92 Komendanta Głównego Policji z dnia 11 lutego 2011 r. zmieniającym zarządzenie w sprawie szczegółowych zasad organizacji i zakresu działania komend, komisariatów i innych jednostek organizacyjnych Policji (Dz. Urz. KGP Nr 2, poz. 8);</w:t>
      </w:r>
    </w:p>
    <w:p w:rsidR="00E8351E" w:rsidRDefault="00497360">
      <w:pPr>
        <w:tabs>
          <w:tab w:val="left" w:pos="408"/>
        </w:tabs>
        <w:ind w:left="408" w:hanging="408"/>
        <w:jc w:val="both"/>
        <w:rPr>
          <w:rFonts w:cs="Verdana"/>
        </w:rPr>
      </w:pPr>
      <w:proofErr w:type="gramStart"/>
      <w:r>
        <w:rPr>
          <w:rFonts w:cs="Verdana"/>
        </w:rPr>
        <w:t>8)</w:t>
      </w:r>
      <w:r>
        <w:rPr>
          <w:rFonts w:cs="Verdana"/>
        </w:rPr>
        <w:tab/>
        <w:t>zarządzeniem</w:t>
      </w:r>
      <w:proofErr w:type="gramEnd"/>
      <w:r>
        <w:rPr>
          <w:rFonts w:cs="Verdana"/>
        </w:rPr>
        <w:t xml:space="preserve"> nr 114 Komendanta Głównego Policji z dnia 19 marca 2012 r. zmieniającym zarządzenie w sprawie szczegółowych zasad organizacji i zakresu działania komend, komisariatów i innych jednostek organizacyjnych Policji (Dz. Urz. KGP poz. 14);</w:t>
      </w:r>
    </w:p>
    <w:p w:rsidR="00E8351E" w:rsidRDefault="00497360">
      <w:pPr>
        <w:tabs>
          <w:tab w:val="left" w:pos="408"/>
        </w:tabs>
        <w:ind w:left="408" w:hanging="408"/>
        <w:jc w:val="both"/>
        <w:rPr>
          <w:rFonts w:cs="Verdana"/>
        </w:rPr>
      </w:pPr>
      <w:proofErr w:type="gramStart"/>
      <w:r>
        <w:rPr>
          <w:rFonts w:cs="Verdana"/>
        </w:rPr>
        <w:lastRenderedPageBreak/>
        <w:t>9)</w:t>
      </w:r>
      <w:r>
        <w:rPr>
          <w:rFonts w:cs="Verdana"/>
        </w:rPr>
        <w:tab/>
        <w:t>zarządzeniem</w:t>
      </w:r>
      <w:proofErr w:type="gramEnd"/>
      <w:r>
        <w:rPr>
          <w:rFonts w:cs="Verdana"/>
        </w:rPr>
        <w:t xml:space="preserve"> nr 1 Komendanta Głównego Policji z dnia 8 stycznia 2013 r. zmieniającym zarządzenie w sprawie szczegółowych zasad organizacji i zakresu działania komend, komisariatów i innych jednostek organizacyjnych Policji (Dz. Urz. KGP poz. 8).</w:t>
      </w:r>
    </w:p>
    <w:p w:rsidR="00E8351E" w:rsidRDefault="00497360">
      <w:pPr>
        <w:ind w:firstLine="431"/>
        <w:jc w:val="both"/>
        <w:rPr>
          <w:rFonts w:cs="Verdana"/>
        </w:rPr>
      </w:pPr>
      <w:r>
        <w:rPr>
          <w:rFonts w:cs="Verdana"/>
        </w:rPr>
        <w:t>2. Podany w załączniku do niniejszego obwieszczenia tekst jednolity zarządzenia nie obejmuje:</w:t>
      </w:r>
    </w:p>
    <w:p w:rsidR="00E8351E" w:rsidRDefault="00497360">
      <w:pPr>
        <w:tabs>
          <w:tab w:val="left" w:pos="408"/>
        </w:tabs>
        <w:ind w:left="408" w:hanging="408"/>
        <w:jc w:val="both"/>
        <w:rPr>
          <w:rFonts w:cs="Verdana"/>
        </w:rPr>
      </w:pPr>
      <w:proofErr w:type="gramStart"/>
      <w:r>
        <w:rPr>
          <w:rFonts w:cs="Verdana"/>
        </w:rPr>
        <w:t>1)</w:t>
      </w:r>
      <w:r>
        <w:rPr>
          <w:rFonts w:cs="Verdana"/>
        </w:rPr>
        <w:tab/>
        <w:t>§ 2, § 3, § 4 i</w:t>
      </w:r>
      <w:proofErr w:type="gramEnd"/>
      <w:r>
        <w:rPr>
          <w:rFonts w:cs="Verdana"/>
        </w:rPr>
        <w:t xml:space="preserve"> § 5 zarządzenia nr 557 Komendanta Głównego Policji z dnia 30 maja 2008 r. zmieniającego zarządzenie w sprawie szczegółowych zasad organizacji i zakresu działania komend, komisariatów i innych jednostek organizacyjnych Policji (Dz. Urz. KGP Nr 11, poz. 62), które stanowią:</w:t>
      </w:r>
    </w:p>
    <w:p w:rsidR="00E8351E" w:rsidRDefault="00497360">
      <w:pPr>
        <w:ind w:left="426"/>
        <w:jc w:val="both"/>
        <w:rPr>
          <w:rFonts w:cs="Verdana"/>
        </w:rPr>
      </w:pPr>
      <w:r>
        <w:rPr>
          <w:rFonts w:cs="Verdana"/>
        </w:rPr>
        <w:t>"§ 2. Właściwi kierownicy jednostek Policji zapewnią sporządzenie opisów stanowisk pracy, o których mowa w § 4 ust. 4, w terminie wymienionym w zarządzeniu nr 81 Prezesa Rady Ministrów z dnia 1 sierpnia 2007 r. w sprawie zasad dokonywania opisów i wartościowania stanowisk pracy w służbie cywilnej (M. P. Nr 48, poz. 566 oraz z 2008 r. Nr 15, poz. 163).;</w:t>
      </w:r>
    </w:p>
    <w:p w:rsidR="00E8351E" w:rsidRDefault="00497360">
      <w:pPr>
        <w:ind w:left="426"/>
        <w:jc w:val="both"/>
        <w:rPr>
          <w:rFonts w:cs="Verdana"/>
        </w:rPr>
      </w:pPr>
      <w:r>
        <w:rPr>
          <w:rFonts w:cs="Verdana"/>
        </w:rPr>
        <w:t>§ 3. Komendanci Policji właściwi do dokonania zmian w etatach jednostek Policji dostosują struktury organizacyjne jednostek do wymogów określonych w zarządzeniu oraz dokonają zmian w ich etatach do dnia 31 grudnia 2008 r.;</w:t>
      </w:r>
    </w:p>
    <w:p w:rsidR="00E8351E" w:rsidRDefault="00497360">
      <w:pPr>
        <w:ind w:left="426"/>
        <w:jc w:val="both"/>
        <w:rPr>
          <w:rFonts w:cs="Verdana"/>
        </w:rPr>
      </w:pPr>
      <w:r>
        <w:rPr>
          <w:rFonts w:cs="Verdana"/>
        </w:rPr>
        <w:t>§ 4. Rozkazy wydane przed wejściem w życie zarządzenia zachowują moc.;</w:t>
      </w:r>
    </w:p>
    <w:p w:rsidR="00E8351E" w:rsidRDefault="00497360">
      <w:pPr>
        <w:ind w:left="426"/>
        <w:jc w:val="both"/>
        <w:rPr>
          <w:rFonts w:cs="Verdana"/>
        </w:rPr>
      </w:pPr>
      <w:r>
        <w:rPr>
          <w:rFonts w:cs="Verdana"/>
        </w:rPr>
        <w:t>§ 5. Zarządzenie wchodzi w życie z dniem podpisania, z wyjątkiem § 1 pkt 1 i 10, które wchodzą w życie z dniem podpisania z mocą od dnia 1 marca 2008 r.";</w:t>
      </w:r>
    </w:p>
    <w:p w:rsidR="00E8351E" w:rsidRDefault="00497360">
      <w:pPr>
        <w:tabs>
          <w:tab w:val="left" w:pos="408"/>
        </w:tabs>
        <w:ind w:left="408" w:hanging="408"/>
        <w:jc w:val="both"/>
        <w:rPr>
          <w:rFonts w:cs="Verdana"/>
        </w:rPr>
      </w:pPr>
      <w:proofErr w:type="gramStart"/>
      <w:r>
        <w:rPr>
          <w:rFonts w:cs="Verdana"/>
        </w:rPr>
        <w:t>2)</w:t>
      </w:r>
      <w:r>
        <w:rPr>
          <w:rFonts w:cs="Verdana"/>
        </w:rPr>
        <w:tab/>
        <w:t>§ 2, § 3 i</w:t>
      </w:r>
      <w:proofErr w:type="gramEnd"/>
      <w:r>
        <w:rPr>
          <w:rFonts w:cs="Verdana"/>
        </w:rPr>
        <w:t xml:space="preserve"> § 4 zarządzenia nr 1031 Komendanta Głównego Policji z dnia 14 października 2008 r. zmieniającego zarządzenie w sprawie szczegółowych zasad organizacji i zakresu działania komend, komisariatów i innych jednostek organizacyjnych Policji (Dz. Urz. KGP Nr 17, poz. 102), które stanowią:</w:t>
      </w:r>
    </w:p>
    <w:p w:rsidR="00E8351E" w:rsidRDefault="00497360">
      <w:pPr>
        <w:ind w:left="426"/>
        <w:jc w:val="both"/>
        <w:rPr>
          <w:rFonts w:cs="Verdana"/>
        </w:rPr>
      </w:pPr>
      <w:r>
        <w:rPr>
          <w:rFonts w:cs="Verdana"/>
        </w:rPr>
        <w:t>"§ 2. Komendanci Policji właściwi do dokonania zmian w etatach jednostek Policji dostosują struktury organizacyjne jednostek do wymogów określonych w zarządzeniu oraz dokonają zmian w ich etatach w terminie do dnia 31 grudnia 2008 r., z wyjątkiem:</w:t>
      </w:r>
    </w:p>
    <w:p w:rsidR="00E8351E" w:rsidRDefault="00497360">
      <w:pPr>
        <w:tabs>
          <w:tab w:val="left" w:pos="852"/>
        </w:tabs>
        <w:ind w:left="852" w:hanging="426"/>
        <w:jc w:val="both"/>
        <w:rPr>
          <w:rFonts w:cs="Verdana"/>
        </w:rPr>
      </w:pPr>
      <w:proofErr w:type="gramStart"/>
      <w:r>
        <w:rPr>
          <w:rFonts w:cs="Verdana"/>
        </w:rPr>
        <w:t>1)</w:t>
      </w:r>
      <w:r>
        <w:rPr>
          <w:rFonts w:cs="Verdana"/>
        </w:rPr>
        <w:tab/>
        <w:t>w</w:t>
      </w:r>
      <w:proofErr w:type="gramEnd"/>
      <w:r>
        <w:rPr>
          <w:rFonts w:cs="Verdana"/>
        </w:rPr>
        <w:t xml:space="preserve"> zakresie utworzenia komórki o nazwie "prasowo-informacyjna" - komendanci dokonają tych zmian niezwłocznie, z mocą od dnia 1 października 2008 r.;</w:t>
      </w:r>
    </w:p>
    <w:p w:rsidR="00E8351E" w:rsidRDefault="00497360">
      <w:pPr>
        <w:tabs>
          <w:tab w:val="left" w:pos="852"/>
        </w:tabs>
        <w:ind w:left="852" w:hanging="426"/>
        <w:jc w:val="both"/>
        <w:rPr>
          <w:rFonts w:cs="Verdana"/>
        </w:rPr>
      </w:pPr>
      <w:proofErr w:type="gramStart"/>
      <w:r>
        <w:rPr>
          <w:rFonts w:cs="Verdana"/>
        </w:rPr>
        <w:t>2)</w:t>
      </w:r>
      <w:r>
        <w:rPr>
          <w:rFonts w:cs="Verdana"/>
        </w:rPr>
        <w:tab/>
        <w:t>w</w:t>
      </w:r>
      <w:proofErr w:type="gramEnd"/>
      <w:r>
        <w:rPr>
          <w:rFonts w:cs="Verdana"/>
        </w:rPr>
        <w:t xml:space="preserve"> zakresie utworzenia komórek o nazwie: "komunikacji społecznej", "prasowa", i "komunikacji wewnętrznej" - komendanci dokonają tych zmian w terminie do dnia 31 października 2008 r.".</w:t>
      </w:r>
    </w:p>
    <w:p w:rsidR="00E8351E" w:rsidRDefault="00497360">
      <w:pPr>
        <w:ind w:left="426"/>
        <w:jc w:val="both"/>
        <w:rPr>
          <w:rFonts w:cs="Verdana"/>
        </w:rPr>
      </w:pPr>
      <w:r>
        <w:rPr>
          <w:rFonts w:cs="Verdana"/>
          <w:b/>
          <w:bCs/>
        </w:rPr>
        <w:t>§ 3.</w:t>
      </w:r>
      <w:r>
        <w:rPr>
          <w:rFonts w:cs="Verdana"/>
        </w:rPr>
        <w:t> Rozkazy wydane przed wejściem w życie zarządzenia zachowują moc.;</w:t>
      </w:r>
    </w:p>
    <w:p w:rsidR="00E8351E" w:rsidRDefault="00497360">
      <w:pPr>
        <w:ind w:left="426"/>
        <w:jc w:val="both"/>
        <w:rPr>
          <w:rFonts w:cs="Verdana"/>
        </w:rPr>
      </w:pPr>
      <w:r>
        <w:rPr>
          <w:rFonts w:cs="Verdana"/>
          <w:b/>
          <w:bCs/>
        </w:rPr>
        <w:t>§ 4.</w:t>
      </w:r>
      <w:r>
        <w:rPr>
          <w:rFonts w:cs="Verdana"/>
        </w:rPr>
        <w:t> Zarządzenie wchodzi w życie z dniem podpisania, z wyjątkiem § 1 pkt 5, który wchodzi w życie z mocą od dnia 1 października 2008 r.";</w:t>
      </w:r>
    </w:p>
    <w:p w:rsidR="00E8351E" w:rsidRDefault="00497360">
      <w:pPr>
        <w:tabs>
          <w:tab w:val="left" w:pos="408"/>
        </w:tabs>
        <w:ind w:left="408" w:hanging="408"/>
        <w:jc w:val="both"/>
        <w:rPr>
          <w:rFonts w:cs="Verdana"/>
        </w:rPr>
      </w:pPr>
      <w:proofErr w:type="gramStart"/>
      <w:r>
        <w:rPr>
          <w:rFonts w:cs="Verdana"/>
        </w:rPr>
        <w:t>3)</w:t>
      </w:r>
      <w:r>
        <w:rPr>
          <w:rFonts w:cs="Verdana"/>
        </w:rPr>
        <w:tab/>
        <w:t>§ 2, § 3 i</w:t>
      </w:r>
      <w:proofErr w:type="gramEnd"/>
      <w:r>
        <w:rPr>
          <w:rFonts w:cs="Verdana"/>
        </w:rPr>
        <w:t xml:space="preserve"> § 4 zarządzenia nr 361 Komendanta Głównego Policji z dnia 26 marca 2009 r. zmieniającego zarządzenie w sprawie szczegółowych zasad organizacji i zakresu działania komend, komisariatów i innych jednostek organizacyjnych Policji (Dz. Urz. KGP Nr 5, poz. 23), które stanowią:</w:t>
      </w:r>
    </w:p>
    <w:p w:rsidR="00E8351E" w:rsidRDefault="00497360">
      <w:pPr>
        <w:ind w:left="426"/>
        <w:jc w:val="both"/>
        <w:rPr>
          <w:rFonts w:cs="Verdana"/>
        </w:rPr>
      </w:pPr>
      <w:r>
        <w:rPr>
          <w:rFonts w:cs="Verdana"/>
        </w:rPr>
        <w:t>"§ 2. Komendanci Policji właściwi do dokonania zmian w etatach jednostek Policji dostosują struktury organizacyjne jednostek do wymogów określonych w zarządzeniu, o którym mowa w § 1, w brzmieniu nadanym niniejszym zarządzeniem oraz dokonają zmian w ich etatach w terminie do dnia 30 czerwca 2009 r.;</w:t>
      </w:r>
    </w:p>
    <w:p w:rsidR="00E8351E" w:rsidRDefault="00497360">
      <w:pPr>
        <w:ind w:left="426"/>
        <w:jc w:val="both"/>
        <w:rPr>
          <w:rFonts w:cs="Verdana"/>
        </w:rPr>
      </w:pPr>
      <w:r>
        <w:rPr>
          <w:rFonts w:cs="Verdana"/>
        </w:rPr>
        <w:t>§ 3. Rozkazy organizacyjne, o których mowa w § 24 zarządzenia wymienionego w § 1, wydane przed dniem wejścia w życie niniejszego zarządzenia zachowują moc.;</w:t>
      </w:r>
    </w:p>
    <w:p w:rsidR="00E8351E" w:rsidRDefault="00497360">
      <w:pPr>
        <w:ind w:left="426"/>
        <w:jc w:val="both"/>
        <w:rPr>
          <w:rFonts w:cs="Verdana"/>
        </w:rPr>
      </w:pPr>
      <w:r>
        <w:rPr>
          <w:rFonts w:cs="Verdana"/>
        </w:rPr>
        <w:t>§ 4. Zarządzenie wchodzi w życie z dniem podpisania, z wyjątkiem:</w:t>
      </w:r>
    </w:p>
    <w:p w:rsidR="00E8351E" w:rsidRDefault="00497360">
      <w:pPr>
        <w:tabs>
          <w:tab w:val="left" w:pos="852"/>
        </w:tabs>
        <w:ind w:left="852" w:hanging="426"/>
        <w:jc w:val="both"/>
        <w:rPr>
          <w:rFonts w:cs="Verdana"/>
        </w:rPr>
      </w:pPr>
      <w:proofErr w:type="gramStart"/>
      <w:r>
        <w:rPr>
          <w:rFonts w:cs="Verdana"/>
        </w:rPr>
        <w:t>1)</w:t>
      </w:r>
      <w:r>
        <w:rPr>
          <w:rFonts w:cs="Verdana"/>
        </w:rPr>
        <w:tab/>
        <w:t>§ 1 pkt</w:t>
      </w:r>
      <w:proofErr w:type="gramEnd"/>
      <w:r>
        <w:rPr>
          <w:rFonts w:cs="Verdana"/>
        </w:rPr>
        <w:t xml:space="preserve"> 2, 5, 6 i 7, który wchodzi w życie z dniem podpisania z mocą od dnia 25 lutego 2009 r.;</w:t>
      </w:r>
    </w:p>
    <w:p w:rsidR="00E8351E" w:rsidRDefault="00497360">
      <w:pPr>
        <w:tabs>
          <w:tab w:val="left" w:pos="852"/>
        </w:tabs>
        <w:ind w:left="852" w:hanging="426"/>
        <w:jc w:val="both"/>
        <w:rPr>
          <w:rFonts w:cs="Verdana"/>
        </w:rPr>
      </w:pPr>
      <w:proofErr w:type="gramStart"/>
      <w:r>
        <w:rPr>
          <w:rFonts w:cs="Verdana"/>
        </w:rPr>
        <w:t>2)</w:t>
      </w:r>
      <w:r>
        <w:rPr>
          <w:rFonts w:cs="Verdana"/>
        </w:rPr>
        <w:tab/>
        <w:t>§ 1 pkt</w:t>
      </w:r>
      <w:proofErr w:type="gramEnd"/>
      <w:r>
        <w:rPr>
          <w:rFonts w:cs="Verdana"/>
        </w:rPr>
        <w:t xml:space="preserve"> 1, 19 i 20, który wchodzi w życie z dniem podpisania z mocą od dnia 24 marca 2009 r.";</w:t>
      </w:r>
    </w:p>
    <w:p w:rsidR="00E8351E" w:rsidRDefault="00497360">
      <w:pPr>
        <w:tabs>
          <w:tab w:val="left" w:pos="408"/>
        </w:tabs>
        <w:ind w:left="408" w:hanging="408"/>
        <w:jc w:val="both"/>
        <w:rPr>
          <w:rFonts w:cs="Verdana"/>
        </w:rPr>
      </w:pPr>
      <w:proofErr w:type="gramStart"/>
      <w:r>
        <w:rPr>
          <w:rFonts w:cs="Verdana"/>
        </w:rPr>
        <w:t>4)</w:t>
      </w:r>
      <w:r>
        <w:rPr>
          <w:rFonts w:cs="Verdana"/>
        </w:rPr>
        <w:tab/>
        <w:t>§ 2 zarządzenia</w:t>
      </w:r>
      <w:proofErr w:type="gramEnd"/>
      <w:r>
        <w:rPr>
          <w:rFonts w:cs="Verdana"/>
        </w:rPr>
        <w:t xml:space="preserve"> nr 1388 Komendanta Głównego Policji z dnia 20 listopada 2009 r. zmieniającego zarządzenie w sprawie szczegółowych zasad organizacji i zakresu działania komend, komisariatów i innych jednostek organizacyjnych Policji (Dz. Urz. KGP Nr 15, poz. </w:t>
      </w:r>
      <w:r>
        <w:rPr>
          <w:rFonts w:cs="Verdana"/>
        </w:rPr>
        <w:lastRenderedPageBreak/>
        <w:t>72), który stanowi:</w:t>
      </w:r>
    </w:p>
    <w:p w:rsidR="00E8351E" w:rsidRDefault="00497360">
      <w:pPr>
        <w:ind w:left="426"/>
        <w:jc w:val="both"/>
        <w:rPr>
          <w:rFonts w:cs="Verdana"/>
        </w:rPr>
      </w:pPr>
      <w:r>
        <w:rPr>
          <w:rFonts w:cs="Verdana"/>
        </w:rPr>
        <w:t>"§ 2. Zarządzenie wchodzi w życie z dniem podpisania, z wyjątkiem § 1 pkt 1-3 i 5, w części dotyczącej dziekanatu, które wchodzą w życie z dniem podpisania z mocą od dnia 1 października 2009 r.";</w:t>
      </w:r>
    </w:p>
    <w:p w:rsidR="00E8351E" w:rsidRDefault="00497360">
      <w:pPr>
        <w:tabs>
          <w:tab w:val="left" w:pos="408"/>
        </w:tabs>
        <w:ind w:left="408" w:hanging="408"/>
        <w:jc w:val="both"/>
        <w:rPr>
          <w:rFonts w:cs="Verdana"/>
        </w:rPr>
      </w:pPr>
      <w:proofErr w:type="gramStart"/>
      <w:r>
        <w:rPr>
          <w:rFonts w:cs="Verdana"/>
        </w:rPr>
        <w:t>5)</w:t>
      </w:r>
      <w:r>
        <w:rPr>
          <w:rFonts w:cs="Verdana"/>
        </w:rPr>
        <w:tab/>
        <w:t>§ 2 i</w:t>
      </w:r>
      <w:proofErr w:type="gramEnd"/>
      <w:r>
        <w:rPr>
          <w:rFonts w:cs="Verdana"/>
        </w:rPr>
        <w:t xml:space="preserve"> § 3 zarządzenia nr 92 Komendanta Głównego Policji z dnia 11 lutego 2011 r. zmieniającego zarządzenie w sprawie szczegółowych zasad organizacji i zakresu działania komend, komisariatów i innych jednostek organizacyjnych Policji (Dz. Urz. KGP Nr 2, poz. 8), które stanowią:</w:t>
      </w:r>
    </w:p>
    <w:p w:rsidR="00E8351E" w:rsidRDefault="00497360">
      <w:pPr>
        <w:ind w:left="426"/>
        <w:jc w:val="both"/>
        <w:rPr>
          <w:rFonts w:cs="Verdana"/>
        </w:rPr>
      </w:pPr>
      <w:r>
        <w:rPr>
          <w:rFonts w:cs="Verdana"/>
        </w:rPr>
        <w:t>"§ 2. Komendanci Policji właściwi do dokonania zmian w etatach jednostek Policji dostosują struktury etatowe jednostek do wymogów określonych w zarządzeniu, o którym mowa w § 1, w brzmieniu nadanym niniejszym zarządzeniem oraz dokonują zmian w ich etatach w terminie do dnia 31 grudnia 2011 r.;</w:t>
      </w:r>
    </w:p>
    <w:p w:rsidR="00E8351E" w:rsidRDefault="00497360">
      <w:pPr>
        <w:ind w:left="426"/>
        <w:jc w:val="both"/>
        <w:rPr>
          <w:rFonts w:cs="Verdana"/>
        </w:rPr>
      </w:pPr>
      <w:r>
        <w:rPr>
          <w:rFonts w:cs="Verdana"/>
        </w:rPr>
        <w:t>§ 3. Zarządzenie wchodzi w życie z dniem podpisania, z wyjątkiem:</w:t>
      </w:r>
    </w:p>
    <w:p w:rsidR="00E8351E" w:rsidRDefault="00497360">
      <w:pPr>
        <w:tabs>
          <w:tab w:val="left" w:pos="852"/>
        </w:tabs>
        <w:ind w:left="852" w:hanging="426"/>
        <w:jc w:val="both"/>
        <w:rPr>
          <w:rFonts w:cs="Verdana"/>
        </w:rPr>
      </w:pPr>
      <w:proofErr w:type="gramStart"/>
      <w:r>
        <w:rPr>
          <w:rFonts w:cs="Verdana"/>
        </w:rPr>
        <w:t>1)</w:t>
      </w:r>
      <w:r>
        <w:rPr>
          <w:rFonts w:cs="Verdana"/>
        </w:rPr>
        <w:tab/>
        <w:t>§ 1 pkt</w:t>
      </w:r>
      <w:proofErr w:type="gramEnd"/>
      <w:r>
        <w:rPr>
          <w:rFonts w:cs="Verdana"/>
        </w:rPr>
        <w:t xml:space="preserve"> 12 lit. b oraz pkt 16 lit. a-e, które wchodzą w życie z mocą od dnia 1 czerwca 2010 r.;</w:t>
      </w:r>
    </w:p>
    <w:p w:rsidR="00E8351E" w:rsidRDefault="00497360">
      <w:pPr>
        <w:tabs>
          <w:tab w:val="left" w:pos="852"/>
        </w:tabs>
        <w:ind w:left="852" w:hanging="426"/>
        <w:jc w:val="both"/>
        <w:rPr>
          <w:rFonts w:cs="Verdana"/>
        </w:rPr>
      </w:pPr>
      <w:proofErr w:type="gramStart"/>
      <w:r>
        <w:rPr>
          <w:rFonts w:cs="Verdana"/>
        </w:rPr>
        <w:t>2)</w:t>
      </w:r>
      <w:r>
        <w:rPr>
          <w:rFonts w:cs="Verdana"/>
        </w:rPr>
        <w:tab/>
        <w:t>§ 1 pkt</w:t>
      </w:r>
      <w:proofErr w:type="gramEnd"/>
      <w:r>
        <w:rPr>
          <w:rFonts w:cs="Verdana"/>
        </w:rPr>
        <w:t xml:space="preserve"> 12 lit. d, który wchodzi w życie z mocą od dnia 21 grudnia 2010 r.;</w:t>
      </w:r>
    </w:p>
    <w:p w:rsidR="00E8351E" w:rsidRDefault="00497360">
      <w:pPr>
        <w:tabs>
          <w:tab w:val="left" w:pos="852"/>
        </w:tabs>
        <w:ind w:left="852" w:hanging="426"/>
        <w:jc w:val="both"/>
        <w:rPr>
          <w:rFonts w:cs="Verdana"/>
        </w:rPr>
      </w:pPr>
      <w:proofErr w:type="gramStart"/>
      <w:r>
        <w:rPr>
          <w:rFonts w:cs="Verdana"/>
        </w:rPr>
        <w:t>3)</w:t>
      </w:r>
      <w:r>
        <w:rPr>
          <w:rFonts w:cs="Verdana"/>
        </w:rPr>
        <w:tab/>
        <w:t>§ 1 pkt</w:t>
      </w:r>
      <w:proofErr w:type="gramEnd"/>
      <w:r>
        <w:rPr>
          <w:rFonts w:cs="Verdana"/>
        </w:rPr>
        <w:t xml:space="preserve"> 12 lit. c, pkt 13 lit. a i b oraz pkt 17 lit. b </w:t>
      </w:r>
      <w:proofErr w:type="spellStart"/>
      <w:r>
        <w:rPr>
          <w:rFonts w:cs="Verdana"/>
        </w:rPr>
        <w:t>tiret</w:t>
      </w:r>
      <w:proofErr w:type="spellEnd"/>
      <w:r>
        <w:rPr>
          <w:rFonts w:cs="Verdana"/>
        </w:rPr>
        <w:t xml:space="preserve"> pierwsze, które wchodzą w życie z mocą od </w:t>
      </w:r>
      <w:proofErr w:type="spellStart"/>
      <w:r>
        <w:rPr>
          <w:rFonts w:cs="Verdana"/>
        </w:rPr>
        <w:t>dniał</w:t>
      </w:r>
      <w:proofErr w:type="spellEnd"/>
      <w:r>
        <w:rPr>
          <w:rFonts w:cs="Verdana"/>
        </w:rPr>
        <w:t xml:space="preserve"> stycznia 2011 r.;</w:t>
      </w:r>
    </w:p>
    <w:p w:rsidR="00E8351E" w:rsidRDefault="00497360">
      <w:pPr>
        <w:tabs>
          <w:tab w:val="left" w:pos="852"/>
        </w:tabs>
        <w:ind w:left="852" w:hanging="426"/>
        <w:jc w:val="both"/>
        <w:rPr>
          <w:rFonts w:cs="Verdana"/>
        </w:rPr>
      </w:pPr>
      <w:proofErr w:type="gramStart"/>
      <w:r>
        <w:rPr>
          <w:rFonts w:cs="Verdana"/>
        </w:rPr>
        <w:t>4)</w:t>
      </w:r>
      <w:r>
        <w:rPr>
          <w:rFonts w:cs="Verdana"/>
        </w:rPr>
        <w:tab/>
        <w:t>§ 1 pkt</w:t>
      </w:r>
      <w:proofErr w:type="gramEnd"/>
      <w:r>
        <w:rPr>
          <w:rFonts w:cs="Verdana"/>
        </w:rPr>
        <w:t xml:space="preserve"> 1-4, pkt 5 lit. c, pkt 6 lit. b, pkt 7 lit. b, pkt 8, 10 i 11, pkt 12 lit. a i e, pkt 18 oraz pkt 21 lit. a, które wchodzą w życie z dniem 1 kwietnia 2011 r.";</w:t>
      </w:r>
    </w:p>
    <w:p w:rsidR="00E8351E" w:rsidRDefault="00497360">
      <w:pPr>
        <w:tabs>
          <w:tab w:val="left" w:pos="408"/>
        </w:tabs>
        <w:ind w:left="408" w:hanging="408"/>
        <w:jc w:val="both"/>
        <w:rPr>
          <w:rFonts w:cs="Verdana"/>
        </w:rPr>
      </w:pPr>
      <w:proofErr w:type="gramStart"/>
      <w:r>
        <w:rPr>
          <w:rFonts w:cs="Verdana"/>
        </w:rPr>
        <w:t>6)</w:t>
      </w:r>
      <w:r>
        <w:rPr>
          <w:rFonts w:cs="Verdana"/>
        </w:rPr>
        <w:tab/>
        <w:t>§ 2 zarządzenia</w:t>
      </w:r>
      <w:proofErr w:type="gramEnd"/>
      <w:r>
        <w:rPr>
          <w:rFonts w:cs="Verdana"/>
        </w:rPr>
        <w:t xml:space="preserve"> nr 114 Komendanta Głównego Policji z dnia 19 marca 2012 r. zmieniającego zarządzenie w sprawie szczegółowych zasad organizacji i zakresu działania komend, komisariatów i innych jednostek organizacyjnych Policji (Dz. Urz. KGP poz. 14), który stanowi:</w:t>
      </w:r>
    </w:p>
    <w:p w:rsidR="00E8351E" w:rsidRDefault="00497360">
      <w:pPr>
        <w:ind w:left="426"/>
        <w:jc w:val="both"/>
        <w:rPr>
          <w:rFonts w:cs="Verdana"/>
        </w:rPr>
      </w:pPr>
      <w:r>
        <w:rPr>
          <w:rFonts w:cs="Verdana"/>
        </w:rPr>
        <w:t>"§ 2. Zarządzenie wchodzi w życie z dniem podpisania.";</w:t>
      </w:r>
    </w:p>
    <w:p w:rsidR="00E8351E" w:rsidRDefault="00497360">
      <w:pPr>
        <w:tabs>
          <w:tab w:val="left" w:pos="408"/>
        </w:tabs>
        <w:ind w:left="408" w:hanging="408"/>
        <w:jc w:val="both"/>
        <w:rPr>
          <w:rFonts w:cs="Verdana"/>
        </w:rPr>
      </w:pPr>
      <w:proofErr w:type="gramStart"/>
      <w:r>
        <w:rPr>
          <w:rFonts w:cs="Verdana"/>
        </w:rPr>
        <w:t>7)</w:t>
      </w:r>
      <w:r>
        <w:rPr>
          <w:rFonts w:cs="Verdana"/>
        </w:rPr>
        <w:tab/>
        <w:t>§ 2 zarządzenia</w:t>
      </w:r>
      <w:proofErr w:type="gramEnd"/>
      <w:r>
        <w:rPr>
          <w:rFonts w:cs="Verdana"/>
        </w:rPr>
        <w:t xml:space="preserve"> nr 1 Komendanta Głównego Policji z dnia 8 stycznia 2013 r. zmieniającego zarządzenie w sprawie szczegółowych zasad organizacji i zakresu działania komend, komisariatów i innych jednostek organizacyjnych Policji (Dz. Urz. KGP poz. 8), który stanowi:</w:t>
      </w:r>
    </w:p>
    <w:p w:rsidR="00E8351E" w:rsidRDefault="00497360">
      <w:pPr>
        <w:ind w:left="426"/>
        <w:jc w:val="both"/>
        <w:rPr>
          <w:rFonts w:cs="Verdana"/>
        </w:rPr>
      </w:pPr>
      <w:r>
        <w:rPr>
          <w:rFonts w:cs="Verdana"/>
        </w:rPr>
        <w:t>"§ 2. Zarządzenie wchodzi w życie z dniem podpisania z mocą od dnia 1 stycznia 2013 r.".</w:t>
      </w:r>
    </w:p>
    <w:p w:rsidR="00E8351E" w:rsidRDefault="00497360">
      <w:pPr>
        <w:spacing w:before="240"/>
        <w:rPr>
          <w:rFonts w:cs="Verdana"/>
        </w:rPr>
      </w:pPr>
      <w:r>
        <w:rPr>
          <w:rFonts w:cs="Verdana"/>
          <w:b/>
          <w:bCs/>
        </w:rPr>
        <w:t>ZAŁĄCZNIK</w:t>
      </w:r>
    </w:p>
    <w:p w:rsidR="00E8351E" w:rsidRDefault="00497360">
      <w:pPr>
        <w:spacing w:before="240"/>
        <w:jc w:val="center"/>
        <w:rPr>
          <w:rFonts w:cs="Verdana"/>
        </w:rPr>
      </w:pPr>
      <w:r>
        <w:rPr>
          <w:rFonts w:cs="Verdana"/>
          <w:b/>
          <w:bCs/>
        </w:rPr>
        <w:t>ZARZĄDZENIE NR 1041</w:t>
      </w:r>
    </w:p>
    <w:p w:rsidR="00E8351E" w:rsidRDefault="00497360">
      <w:pPr>
        <w:spacing w:before="240" w:after="240"/>
        <w:jc w:val="center"/>
        <w:rPr>
          <w:rFonts w:cs="Verdana"/>
        </w:rPr>
      </w:pPr>
      <w:r>
        <w:rPr>
          <w:rFonts w:cs="Verdana"/>
          <w:b/>
          <w:bCs/>
        </w:rPr>
        <w:t>KOMENDANTA GŁÓWNEGO POLICJI</w:t>
      </w:r>
    </w:p>
    <w:p w:rsidR="00E8351E" w:rsidRDefault="00497360">
      <w:pPr>
        <w:spacing w:after="240"/>
        <w:jc w:val="center"/>
        <w:rPr>
          <w:rFonts w:cs="Verdana"/>
        </w:rPr>
      </w:pPr>
      <w:proofErr w:type="gramStart"/>
      <w:r>
        <w:rPr>
          <w:rFonts w:cs="Verdana"/>
        </w:rPr>
        <w:t>z</w:t>
      </w:r>
      <w:proofErr w:type="gramEnd"/>
      <w:r>
        <w:rPr>
          <w:rFonts w:cs="Verdana"/>
        </w:rPr>
        <w:t xml:space="preserve"> dnia 28 września 2007 r.</w:t>
      </w:r>
    </w:p>
    <w:p w:rsidR="00E8351E" w:rsidRDefault="00497360">
      <w:pPr>
        <w:jc w:val="center"/>
        <w:rPr>
          <w:rFonts w:cs="Verdana"/>
        </w:rPr>
      </w:pPr>
      <w:proofErr w:type="gramStart"/>
      <w:r>
        <w:rPr>
          <w:rFonts w:cs="Verdana"/>
          <w:b/>
          <w:bCs/>
        </w:rPr>
        <w:t>w</w:t>
      </w:r>
      <w:proofErr w:type="gramEnd"/>
      <w:r>
        <w:rPr>
          <w:rFonts w:cs="Verdana"/>
          <w:b/>
          <w:bCs/>
        </w:rPr>
        <w:t xml:space="preserve"> sprawie szczegółowych zasad organizacji i zakresu działania komend, komisariatów i innych jednostek organizacyjnych Policji</w:t>
      </w:r>
    </w:p>
    <w:p w:rsidR="00E8351E" w:rsidRDefault="00497360">
      <w:pPr>
        <w:spacing w:before="240"/>
        <w:ind w:firstLine="568"/>
        <w:jc w:val="both"/>
        <w:rPr>
          <w:rFonts w:cs="Verdana"/>
        </w:rPr>
      </w:pPr>
      <w:r>
        <w:rPr>
          <w:rFonts w:cs="Verdana"/>
        </w:rPr>
        <w:t xml:space="preserve">Na podstawie art. 7 ust. 1 pkt 1 ustawy z dnia 6 kwietnia 1990 r. o Policji (Dz. U. </w:t>
      </w:r>
      <w:proofErr w:type="gramStart"/>
      <w:r>
        <w:rPr>
          <w:rFonts w:cs="Verdana"/>
        </w:rPr>
        <w:t>z</w:t>
      </w:r>
      <w:proofErr w:type="gramEnd"/>
      <w:r>
        <w:rPr>
          <w:rFonts w:cs="Verdana"/>
        </w:rPr>
        <w:t xml:space="preserve"> 2011 r. Nr 287, poz. 1687, z </w:t>
      </w:r>
      <w:proofErr w:type="spellStart"/>
      <w:r>
        <w:rPr>
          <w:rFonts w:cs="Verdana"/>
        </w:rPr>
        <w:t>późn</w:t>
      </w:r>
      <w:proofErr w:type="spellEnd"/>
      <w:r>
        <w:rPr>
          <w:rFonts w:cs="Verdana"/>
        </w:rPr>
        <w:t xml:space="preserve">. </w:t>
      </w:r>
      <w:proofErr w:type="gramStart"/>
      <w:r>
        <w:rPr>
          <w:rFonts w:cs="Verdana"/>
        </w:rPr>
        <w:t>zm</w:t>
      </w:r>
      <w:proofErr w:type="gramEnd"/>
      <w:r>
        <w:rPr>
          <w:rFonts w:cs="Verdana"/>
        </w:rPr>
        <w:t>.) zarządza się, co następuje:</w:t>
      </w:r>
    </w:p>
    <w:p w:rsidR="00E8351E" w:rsidRDefault="00497360">
      <w:pPr>
        <w:spacing w:before="240"/>
        <w:jc w:val="center"/>
        <w:rPr>
          <w:rFonts w:cs="Verdana"/>
        </w:rPr>
      </w:pPr>
      <w:r>
        <w:rPr>
          <w:rFonts w:cs="Verdana"/>
          <w:b/>
          <w:bCs/>
        </w:rPr>
        <w:t>Rozdział 1</w:t>
      </w:r>
    </w:p>
    <w:p w:rsidR="00E8351E" w:rsidRDefault="00497360">
      <w:pPr>
        <w:spacing w:before="240"/>
        <w:jc w:val="center"/>
        <w:rPr>
          <w:rFonts w:cs="Verdana"/>
        </w:rPr>
      </w:pPr>
      <w:r>
        <w:rPr>
          <w:rFonts w:cs="Verdana"/>
          <w:b/>
          <w:bCs/>
        </w:rPr>
        <w:t>Przepisy ogólne</w:t>
      </w:r>
    </w:p>
    <w:p w:rsidR="00E8351E" w:rsidRDefault="00497360">
      <w:pPr>
        <w:spacing w:before="240"/>
        <w:ind w:firstLine="431"/>
        <w:jc w:val="both"/>
        <w:rPr>
          <w:rFonts w:cs="Verdana"/>
        </w:rPr>
      </w:pPr>
      <w:r>
        <w:rPr>
          <w:rFonts w:cs="Verdana"/>
          <w:b/>
          <w:bCs/>
        </w:rPr>
        <w:t>§ 1.</w:t>
      </w:r>
      <w:r>
        <w:rPr>
          <w:rFonts w:cs="Verdana"/>
        </w:rPr>
        <w:t xml:space="preserve"> 1.  Zarządzenie określa szczegółowe zasady organizacji i zakres działania Komendy Głównej Policji, zwanej dalej "KGP", Centralnego Biura Śledczego Policji, komendy wojewódzkiej Policji, komendy powiatowej Policji, komisariatu Policji, komisariatu specjalistycznego Policji, Wyższej Szkoły Policji w Szczytnie, szkoły policyjnej, Centralnego </w:t>
      </w:r>
      <w:r>
        <w:rPr>
          <w:rFonts w:cs="Verdana"/>
        </w:rPr>
        <w:lastRenderedPageBreak/>
        <w:t>Laboratorium Kryminalistycznego Policji, oddziału prewencji Policji, samodzielnego pododdziału prewencji Policji, samodzielnego pododdziału antyterrorystycznego Policji oraz ośrodka szkolenia Policji.</w:t>
      </w:r>
    </w:p>
    <w:p w:rsidR="00E8351E" w:rsidRDefault="00497360">
      <w:pPr>
        <w:ind w:firstLine="431"/>
        <w:jc w:val="both"/>
        <w:rPr>
          <w:rFonts w:cs="Verdana"/>
        </w:rPr>
      </w:pPr>
      <w:r>
        <w:rPr>
          <w:rFonts w:cs="Verdana"/>
        </w:rPr>
        <w:t>2. Ilekroć w zarządzeniu jest mowa o:</w:t>
      </w:r>
    </w:p>
    <w:p w:rsidR="00E8351E" w:rsidRDefault="00497360">
      <w:pPr>
        <w:tabs>
          <w:tab w:val="left" w:pos="408"/>
        </w:tabs>
        <w:ind w:left="408" w:hanging="408"/>
        <w:jc w:val="both"/>
        <w:rPr>
          <w:rFonts w:cs="Verdana"/>
        </w:rPr>
      </w:pPr>
      <w:proofErr w:type="gramStart"/>
      <w:r>
        <w:rPr>
          <w:rFonts w:cs="Verdana"/>
        </w:rPr>
        <w:t>1)</w:t>
      </w:r>
      <w:r>
        <w:rPr>
          <w:rFonts w:cs="Verdana"/>
        </w:rPr>
        <w:tab/>
        <w:t>komendancie</w:t>
      </w:r>
      <w:proofErr w:type="gramEnd"/>
      <w:r>
        <w:rPr>
          <w:rFonts w:cs="Verdana"/>
        </w:rPr>
        <w:t xml:space="preserve"> wojewódzkim Policji i komendzie wojewódzkiej Policji należy przez to rozumieć także Komendanta Stołecznego Policji i Komendę Stołeczną Policji;</w:t>
      </w:r>
    </w:p>
    <w:p w:rsidR="00E8351E" w:rsidRDefault="00497360">
      <w:pPr>
        <w:tabs>
          <w:tab w:val="left" w:pos="408"/>
        </w:tabs>
        <w:ind w:left="408" w:hanging="408"/>
        <w:jc w:val="both"/>
        <w:rPr>
          <w:rFonts w:cs="Verdana"/>
        </w:rPr>
      </w:pPr>
      <w:proofErr w:type="gramStart"/>
      <w:r>
        <w:rPr>
          <w:rFonts w:cs="Verdana"/>
        </w:rPr>
        <w:t>2)</w:t>
      </w:r>
      <w:r>
        <w:rPr>
          <w:rFonts w:cs="Verdana"/>
        </w:rPr>
        <w:tab/>
        <w:t>komendancie</w:t>
      </w:r>
      <w:proofErr w:type="gramEnd"/>
      <w:r>
        <w:rPr>
          <w:rFonts w:cs="Verdana"/>
        </w:rPr>
        <w:t xml:space="preserve"> powiatowym Policji i komendzie powiatowej Policji należy przez to rozumieć także komendanta miejskiego Policji i komendę miejską Policji oraz komendanta rejonowego Policji i komendę rejonową Policji.</w:t>
      </w:r>
    </w:p>
    <w:p w:rsidR="00E8351E" w:rsidRDefault="00497360">
      <w:pPr>
        <w:ind w:firstLine="431"/>
        <w:jc w:val="both"/>
        <w:rPr>
          <w:rFonts w:cs="Verdana"/>
        </w:rPr>
      </w:pPr>
      <w:r>
        <w:rPr>
          <w:rFonts w:cs="Verdana"/>
        </w:rPr>
        <w:t>2a.  Do Centralnego Biura Śledczego Policji przepisy zarządzenia stosuje się w zakresie nieuregulowanym przepisami o organizacji, rzeczowym i miejscowym zakresie działania oraz zasadach współdziałania Centralnego Biura Śledczego Policji z innymi jednostkami organizacyjnymi Policji.</w:t>
      </w:r>
    </w:p>
    <w:p w:rsidR="00E8351E" w:rsidRDefault="00497360">
      <w:pPr>
        <w:ind w:firstLine="431"/>
        <w:jc w:val="both"/>
        <w:rPr>
          <w:rFonts w:cs="Verdana"/>
        </w:rPr>
      </w:pPr>
      <w:r>
        <w:rPr>
          <w:rFonts w:cs="Verdana"/>
        </w:rPr>
        <w:t xml:space="preserve">3. Do Wyższej Szkoły Policji w </w:t>
      </w:r>
      <w:proofErr w:type="gramStart"/>
      <w:r>
        <w:rPr>
          <w:rFonts w:cs="Verdana"/>
        </w:rPr>
        <w:t>Szczytnie jako</w:t>
      </w:r>
      <w:proofErr w:type="gramEnd"/>
      <w:r>
        <w:rPr>
          <w:rFonts w:cs="Verdana"/>
        </w:rPr>
        <w:t xml:space="preserve"> jednostki organizacyjnej Policji przepisy zarządzenia stosuje się w zakresie nieuregulowanym przepisami o szkolnictwie wyższym.</w:t>
      </w:r>
    </w:p>
    <w:p w:rsidR="00E8351E" w:rsidRDefault="00497360">
      <w:pPr>
        <w:ind w:firstLine="431"/>
        <w:jc w:val="both"/>
        <w:rPr>
          <w:rFonts w:cs="Verdana"/>
        </w:rPr>
      </w:pPr>
      <w:r>
        <w:rPr>
          <w:rFonts w:cs="Verdana"/>
        </w:rPr>
        <w:t xml:space="preserve">4. Do Centralnego Laboratorium Kryminalistycznego </w:t>
      </w:r>
      <w:proofErr w:type="gramStart"/>
      <w:r>
        <w:rPr>
          <w:rFonts w:cs="Verdana"/>
        </w:rPr>
        <w:t>Policji jako</w:t>
      </w:r>
      <w:proofErr w:type="gramEnd"/>
      <w:r>
        <w:rPr>
          <w:rFonts w:cs="Verdana"/>
        </w:rPr>
        <w:t xml:space="preserve"> jednostki organizacyjnej Policji przepisy zarządzenia stosuje się w zakresie nieuregulowanym przepisami o instytutach badawczych.</w:t>
      </w:r>
    </w:p>
    <w:p w:rsidR="00E8351E" w:rsidRDefault="00497360">
      <w:pPr>
        <w:spacing w:before="240"/>
        <w:ind w:firstLine="431"/>
        <w:jc w:val="both"/>
        <w:rPr>
          <w:rFonts w:cs="Verdana"/>
        </w:rPr>
      </w:pPr>
      <w:r>
        <w:rPr>
          <w:rFonts w:cs="Verdana"/>
          <w:b/>
          <w:bCs/>
        </w:rPr>
        <w:t>§ 2.</w:t>
      </w:r>
      <w:r>
        <w:rPr>
          <w:rFonts w:cs="Verdana"/>
        </w:rPr>
        <w:t> Przez użyte w zarządzeniu określenia należy rozumieć:</w:t>
      </w:r>
    </w:p>
    <w:p w:rsidR="00E8351E" w:rsidRDefault="00497360">
      <w:pPr>
        <w:tabs>
          <w:tab w:val="left" w:pos="408"/>
        </w:tabs>
        <w:ind w:left="408" w:hanging="408"/>
        <w:jc w:val="both"/>
        <w:rPr>
          <w:rFonts w:cs="Verdana"/>
        </w:rPr>
      </w:pPr>
      <w:proofErr w:type="gramStart"/>
      <w:r>
        <w:rPr>
          <w:rFonts w:cs="Verdana"/>
        </w:rPr>
        <w:t>1)</w:t>
      </w:r>
      <w:r>
        <w:rPr>
          <w:rFonts w:cs="Verdana"/>
        </w:rPr>
        <w:tab/>
        <w:t xml:space="preserve"> </w:t>
      </w:r>
      <w:r>
        <w:rPr>
          <w:rFonts w:cs="Verdana"/>
          <w:b/>
          <w:bCs/>
        </w:rPr>
        <w:t>jednostka</w:t>
      </w:r>
      <w:proofErr w:type="gramEnd"/>
      <w:r>
        <w:rPr>
          <w:rFonts w:cs="Verdana"/>
          <w:b/>
          <w:bCs/>
        </w:rPr>
        <w:t xml:space="preserve"> organizacyjna Policji, zwana dalej "jednostką Policji"</w:t>
      </w:r>
      <w:r>
        <w:rPr>
          <w:rFonts w:cs="Verdana"/>
        </w:rPr>
        <w:t xml:space="preserve"> - KGP, Centralne Biuro Śledcze Policji, komendę wojewódzką Policji, komendę powiatową Policji, komisariat Policji, komisariat specjalistyczny Policji, Wyższą Szkołę Policji w Szczytnie, szkołę policyjną, Centralne Laboratorium Kryminalistyczne Policji, oddział prewencji Policji, samodzielny pododdział prewencji Policji, samodzielny pododdział antyterrorystyczny Policji oraz ośrodek szkolenia Policji;</w:t>
      </w:r>
    </w:p>
    <w:p w:rsidR="00E8351E" w:rsidRDefault="00497360">
      <w:pPr>
        <w:tabs>
          <w:tab w:val="left" w:pos="408"/>
        </w:tabs>
        <w:ind w:left="408" w:hanging="408"/>
        <w:jc w:val="both"/>
        <w:rPr>
          <w:rFonts w:cs="Verdana"/>
        </w:rPr>
      </w:pPr>
      <w:proofErr w:type="gramStart"/>
      <w:r>
        <w:rPr>
          <w:rFonts w:cs="Verdana"/>
        </w:rPr>
        <w:t>2)</w:t>
      </w:r>
      <w:r>
        <w:rPr>
          <w:rFonts w:cs="Verdana"/>
        </w:rPr>
        <w:tab/>
        <w:t xml:space="preserve"> </w:t>
      </w:r>
      <w:r>
        <w:rPr>
          <w:rFonts w:cs="Verdana"/>
          <w:b/>
          <w:bCs/>
        </w:rPr>
        <w:t>komendant</w:t>
      </w:r>
      <w:proofErr w:type="gramEnd"/>
      <w:r>
        <w:rPr>
          <w:rFonts w:cs="Verdana"/>
          <w:b/>
          <w:bCs/>
        </w:rPr>
        <w:t xml:space="preserve"> Policji </w:t>
      </w:r>
      <w:r>
        <w:rPr>
          <w:rFonts w:cs="Verdana"/>
        </w:rPr>
        <w:t>- Komendanta Głównego Policji, Komendanta Centralnego Biura Śledczego Policji, komendanta wojewódzkiego Policji, komendanta powiatowego Policji, komendanta komisariatu Policji, komendanta komisariatu specjalistycznego Policji, Komendanta-rektora Wyższej Szkoły Policji w Szczytnie, komendanta szkoły policyjnej oraz Dyrektora Centralnego Laboratorium Kryminalistycznego Policji;</w:t>
      </w:r>
    </w:p>
    <w:p w:rsidR="00E8351E" w:rsidRDefault="00497360">
      <w:pPr>
        <w:tabs>
          <w:tab w:val="left" w:pos="408"/>
        </w:tabs>
        <w:ind w:left="408" w:hanging="408"/>
        <w:jc w:val="both"/>
        <w:rPr>
          <w:rFonts w:cs="Verdana"/>
        </w:rPr>
      </w:pPr>
      <w:proofErr w:type="gramStart"/>
      <w:r>
        <w:rPr>
          <w:rFonts w:cs="Verdana"/>
        </w:rPr>
        <w:t>3)</w:t>
      </w:r>
      <w:r>
        <w:rPr>
          <w:rFonts w:cs="Verdana"/>
        </w:rPr>
        <w:tab/>
      </w:r>
      <w:r>
        <w:rPr>
          <w:rFonts w:cs="Verdana"/>
          <w:b/>
          <w:bCs/>
        </w:rPr>
        <w:t>kierownik</w:t>
      </w:r>
      <w:proofErr w:type="gramEnd"/>
      <w:r>
        <w:rPr>
          <w:rFonts w:cs="Verdana"/>
          <w:b/>
          <w:bCs/>
        </w:rPr>
        <w:t xml:space="preserve"> jednostki Policji</w:t>
      </w:r>
      <w:r>
        <w:rPr>
          <w:rFonts w:cs="Verdana"/>
        </w:rPr>
        <w:t xml:space="preserve"> - komendanta Policji, dowódcę oddziału prewencji Policji, dowódcę samodzielnego pododdziału prewencji Policji, dowódcę samodzielnego pododdziału antyterrorystycznego Policji oraz kierownika ośrodka szkolenia Policji;</w:t>
      </w:r>
    </w:p>
    <w:p w:rsidR="00E8351E" w:rsidRDefault="00497360">
      <w:pPr>
        <w:tabs>
          <w:tab w:val="left" w:pos="408"/>
        </w:tabs>
        <w:ind w:left="408" w:hanging="408"/>
        <w:jc w:val="both"/>
        <w:rPr>
          <w:rFonts w:cs="Verdana"/>
        </w:rPr>
      </w:pPr>
      <w:proofErr w:type="gramStart"/>
      <w:r>
        <w:rPr>
          <w:rFonts w:cs="Verdana"/>
        </w:rPr>
        <w:t>4)</w:t>
      </w:r>
      <w:r>
        <w:rPr>
          <w:rFonts w:cs="Verdana"/>
        </w:rPr>
        <w:tab/>
      </w:r>
      <w:r>
        <w:rPr>
          <w:rFonts w:cs="Verdana"/>
          <w:b/>
          <w:bCs/>
        </w:rPr>
        <w:t>struktura</w:t>
      </w:r>
      <w:proofErr w:type="gramEnd"/>
      <w:r>
        <w:rPr>
          <w:rFonts w:cs="Verdana"/>
          <w:b/>
          <w:bCs/>
        </w:rPr>
        <w:t xml:space="preserve"> organizacyjna jednostki Policji, zwana dalej "strukturą organizacyjną"</w:t>
      </w:r>
      <w:r>
        <w:rPr>
          <w:rFonts w:cs="Verdana"/>
        </w:rPr>
        <w:t xml:space="preserve"> - układ i wzajemne zależności między poszczególnymi jej komórkami oraz stanowiskami, wskazujące hierarchię oraz specjalizację zadań służbowych w jednostce Policji;</w:t>
      </w:r>
    </w:p>
    <w:p w:rsidR="00E8351E" w:rsidRDefault="00497360">
      <w:pPr>
        <w:tabs>
          <w:tab w:val="left" w:pos="408"/>
        </w:tabs>
        <w:ind w:left="408" w:hanging="408"/>
        <w:jc w:val="both"/>
        <w:rPr>
          <w:rFonts w:cs="Verdana"/>
        </w:rPr>
      </w:pPr>
      <w:proofErr w:type="gramStart"/>
      <w:r>
        <w:rPr>
          <w:rFonts w:cs="Verdana"/>
        </w:rPr>
        <w:t>5)</w:t>
      </w:r>
      <w:r>
        <w:rPr>
          <w:rFonts w:cs="Verdana"/>
        </w:rPr>
        <w:tab/>
      </w:r>
      <w:r>
        <w:rPr>
          <w:rFonts w:cs="Verdana"/>
          <w:b/>
          <w:bCs/>
        </w:rPr>
        <w:t>komórka</w:t>
      </w:r>
      <w:proofErr w:type="gramEnd"/>
      <w:r>
        <w:rPr>
          <w:rFonts w:cs="Verdana"/>
          <w:b/>
          <w:bCs/>
        </w:rPr>
        <w:t xml:space="preserve"> organizacyjna, zwana dalej "komórką"</w:t>
      </w:r>
      <w:r>
        <w:rPr>
          <w:rFonts w:cs="Verdana"/>
        </w:rPr>
        <w:t xml:space="preserve"> - wyodrębnioną część struktury organizacyjnej;</w:t>
      </w:r>
    </w:p>
    <w:p w:rsidR="00E8351E" w:rsidRDefault="00497360">
      <w:pPr>
        <w:tabs>
          <w:tab w:val="left" w:pos="408"/>
        </w:tabs>
        <w:ind w:left="408" w:hanging="408"/>
        <w:jc w:val="both"/>
        <w:rPr>
          <w:rFonts w:cs="Verdana"/>
        </w:rPr>
      </w:pPr>
      <w:proofErr w:type="gramStart"/>
      <w:r>
        <w:rPr>
          <w:rFonts w:cs="Verdana"/>
        </w:rPr>
        <w:t>6)</w:t>
      </w:r>
      <w:r>
        <w:rPr>
          <w:rFonts w:cs="Verdana"/>
        </w:rPr>
        <w:tab/>
      </w:r>
      <w:r>
        <w:rPr>
          <w:rFonts w:cs="Verdana"/>
          <w:b/>
          <w:bCs/>
        </w:rPr>
        <w:t>struktura</w:t>
      </w:r>
      <w:proofErr w:type="gramEnd"/>
      <w:r>
        <w:rPr>
          <w:rFonts w:cs="Verdana"/>
          <w:b/>
          <w:bCs/>
        </w:rPr>
        <w:t xml:space="preserve"> etatowa jednostki Policji, zwana dalej "strukturą etatową"</w:t>
      </w:r>
      <w:r>
        <w:rPr>
          <w:rFonts w:cs="Verdana"/>
        </w:rPr>
        <w:t xml:space="preserve"> - dane określające nazwy i liczbę stanowisk etatowych oraz ich zaszeregowanie i przyporządkowanie do komórek;</w:t>
      </w:r>
    </w:p>
    <w:p w:rsidR="00E8351E" w:rsidRDefault="00497360">
      <w:pPr>
        <w:tabs>
          <w:tab w:val="left" w:pos="408"/>
        </w:tabs>
        <w:ind w:left="408" w:hanging="408"/>
        <w:jc w:val="both"/>
        <w:rPr>
          <w:rFonts w:cs="Verdana"/>
        </w:rPr>
      </w:pPr>
      <w:proofErr w:type="gramStart"/>
      <w:r>
        <w:rPr>
          <w:rFonts w:cs="Verdana"/>
        </w:rPr>
        <w:t>7)</w:t>
      </w:r>
      <w:r>
        <w:rPr>
          <w:rFonts w:cs="Verdana"/>
        </w:rPr>
        <w:tab/>
      </w:r>
      <w:r>
        <w:rPr>
          <w:rFonts w:cs="Verdana"/>
          <w:b/>
          <w:bCs/>
        </w:rPr>
        <w:t>stanowisko</w:t>
      </w:r>
      <w:proofErr w:type="gramEnd"/>
      <w:r>
        <w:rPr>
          <w:rFonts w:cs="Verdana"/>
          <w:b/>
          <w:bCs/>
        </w:rPr>
        <w:t xml:space="preserve"> policyjne</w:t>
      </w:r>
      <w:r>
        <w:rPr>
          <w:rFonts w:cs="Verdana"/>
        </w:rPr>
        <w:t xml:space="preserve"> - stanowisko, na którym pełni służbę policjant; </w:t>
      </w:r>
    </w:p>
    <w:p w:rsidR="00E8351E" w:rsidRDefault="00497360">
      <w:pPr>
        <w:tabs>
          <w:tab w:val="left" w:pos="408"/>
        </w:tabs>
        <w:ind w:left="408" w:hanging="408"/>
        <w:jc w:val="both"/>
        <w:rPr>
          <w:rFonts w:cs="Verdana"/>
        </w:rPr>
      </w:pPr>
      <w:proofErr w:type="gramStart"/>
      <w:r>
        <w:rPr>
          <w:rFonts w:cs="Verdana"/>
        </w:rPr>
        <w:t>8)</w:t>
      </w:r>
      <w:r>
        <w:rPr>
          <w:rFonts w:cs="Verdana"/>
        </w:rPr>
        <w:tab/>
      </w:r>
      <w:r>
        <w:rPr>
          <w:rFonts w:cs="Verdana"/>
          <w:b/>
          <w:bCs/>
        </w:rPr>
        <w:t>stanowisko</w:t>
      </w:r>
      <w:proofErr w:type="gramEnd"/>
      <w:r>
        <w:rPr>
          <w:rFonts w:cs="Verdana"/>
          <w:b/>
          <w:bCs/>
        </w:rPr>
        <w:t xml:space="preserve"> pracownicze:</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 xml:space="preserve"> stanowisko</w:t>
      </w:r>
      <w:proofErr w:type="gramEnd"/>
      <w:r>
        <w:rPr>
          <w:rFonts w:cs="Verdana"/>
        </w:rPr>
        <w:t>, na którym zatrudnia się pracownika w: KGP, Centralnym Biurze Śledczym Policji, komendzie wojewódzkiej Policji, komendzie powiatowej Policji i komisariacie Policji - na podstawie przepisów o służbie cywilnej,</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stanowisko</w:t>
      </w:r>
      <w:proofErr w:type="gramEnd"/>
      <w:r>
        <w:rPr>
          <w:rFonts w:cs="Verdana"/>
        </w:rPr>
        <w:t>, na którym zatrudnia się nauczyciela akademickiego lub pracownika nie będącego nauczycielem akademickim w Wyższej Szkole Policji w Szczytnie - na podstawie przepisów o szkolnictwie wyższym,</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 xml:space="preserve"> stanowisko</w:t>
      </w:r>
      <w:proofErr w:type="gramEnd"/>
      <w:r>
        <w:rPr>
          <w:rFonts w:cs="Verdana"/>
        </w:rPr>
        <w:t xml:space="preserve"> pomocnicze, robotnicze i obsługi, o którym mowa w przepisach o zasadach wynagradzania pracowników niebędących członkami korpusu służby cywilnej zatrudnionych w urzędach administracji rządowej i pracowników innych jednostek, na </w:t>
      </w:r>
      <w:r>
        <w:rPr>
          <w:rFonts w:cs="Verdana"/>
        </w:rPr>
        <w:lastRenderedPageBreak/>
        <w:t>którym zatrudnia się pracownika w: KGP, Centralnym Biurze Śledczym Policji, komendzie wojewódzkiej Policji, komendzie powiatowej Policji, komisariacie Policji, komisariacie specjalistycznym Policji, oddziale prewencji Policji, samodzielnym pododdziale prewencji Policji oraz samodzielnym pododdziale antyterrorystycznym Policji - na podstawie Kodeksu pracy,</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stanowisko</w:t>
      </w:r>
      <w:proofErr w:type="gramEnd"/>
      <w:r>
        <w:rPr>
          <w:rFonts w:cs="Verdana"/>
        </w:rPr>
        <w:t>, o którym mowa w przepisach o warunkach wynagradzania za pracę i przyznawania innych świadczeń związanych z pracą dla pracowników zatrudnionych w niektórych jednostkach organizacyjnych sfery budżetowej resortu spraw wewnętrznych i administracji, na którym zatrudnia się pracownika w szkole policyjnej - na podstawie Kodeksu pracy,</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stanowisko</w:t>
      </w:r>
      <w:proofErr w:type="gramEnd"/>
      <w:r>
        <w:rPr>
          <w:rFonts w:cs="Verdana"/>
        </w:rPr>
        <w:t xml:space="preserve"> pomocnicze i obsługi, o którym mowa w przepisach o warunkach wynagradzania za pracę i przyznawania innych świadczeń związanych z pracą dla pracowników zatrudnionych w niektórych jednostkach państwowej sfery budżetowej, na którym zatrudnia się pracownika w ośrodku szkolenia Policji - na podstawie Kodeksu pracy,</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stanowisko</w:t>
      </w:r>
      <w:proofErr w:type="gramEnd"/>
      <w:r>
        <w:rPr>
          <w:rFonts w:cs="Verdana"/>
        </w:rPr>
        <w:t>, na którym zatrudnia się pracownika w Centralnym Laboratorium Kryminalistycznym Policji - na podstawie przepisów o instytucjach badawczych;</w:t>
      </w:r>
    </w:p>
    <w:p w:rsidR="00E8351E" w:rsidRDefault="00497360">
      <w:pPr>
        <w:tabs>
          <w:tab w:val="left" w:pos="408"/>
        </w:tabs>
        <w:ind w:left="408" w:hanging="408"/>
        <w:jc w:val="both"/>
        <w:rPr>
          <w:rFonts w:cs="Verdana"/>
        </w:rPr>
      </w:pPr>
      <w:proofErr w:type="gramStart"/>
      <w:r>
        <w:rPr>
          <w:rFonts w:cs="Verdana"/>
        </w:rPr>
        <w:t>9)</w:t>
      </w:r>
      <w:r>
        <w:rPr>
          <w:rFonts w:cs="Verdana"/>
        </w:rPr>
        <w:tab/>
        <w:t>stanowisko</w:t>
      </w:r>
      <w:proofErr w:type="gramEnd"/>
      <w:r>
        <w:rPr>
          <w:rFonts w:cs="Verdana"/>
        </w:rPr>
        <w:t xml:space="preserve"> etatowe - stanowisko policyjne lub stanowisko pracownicze;</w:t>
      </w:r>
    </w:p>
    <w:p w:rsidR="00E8351E" w:rsidRDefault="00497360">
      <w:pPr>
        <w:tabs>
          <w:tab w:val="left" w:pos="408"/>
        </w:tabs>
        <w:ind w:left="408" w:hanging="408"/>
        <w:jc w:val="both"/>
        <w:rPr>
          <w:rFonts w:cs="Verdana"/>
        </w:rPr>
      </w:pPr>
      <w:proofErr w:type="gramStart"/>
      <w:r>
        <w:rPr>
          <w:rFonts w:cs="Verdana"/>
        </w:rPr>
        <w:t>10)</w:t>
      </w:r>
      <w:r>
        <w:rPr>
          <w:rFonts w:cs="Verdana"/>
        </w:rPr>
        <w:tab/>
        <w:t>stanowisko</w:t>
      </w:r>
      <w:proofErr w:type="gramEnd"/>
      <w:r>
        <w:rPr>
          <w:rFonts w:cs="Verdana"/>
        </w:rPr>
        <w:t xml:space="preserve"> kierownicze - stanowisko etatowe: kierownika jednostki Policji i jego zastępcy oraz kierownika komórki i jego zastępcy;</w:t>
      </w:r>
    </w:p>
    <w:p w:rsidR="00E8351E" w:rsidRDefault="00497360">
      <w:pPr>
        <w:tabs>
          <w:tab w:val="left" w:pos="408"/>
        </w:tabs>
        <w:ind w:left="408" w:hanging="408"/>
        <w:jc w:val="both"/>
        <w:rPr>
          <w:rFonts w:cs="Verdana"/>
        </w:rPr>
      </w:pPr>
      <w:proofErr w:type="gramStart"/>
      <w:r>
        <w:rPr>
          <w:rFonts w:cs="Verdana"/>
        </w:rPr>
        <w:t>11)</w:t>
      </w:r>
      <w:r>
        <w:rPr>
          <w:rFonts w:cs="Verdana"/>
        </w:rPr>
        <w:tab/>
        <w:t>etat</w:t>
      </w:r>
      <w:proofErr w:type="gramEnd"/>
      <w:r>
        <w:rPr>
          <w:rFonts w:cs="Verdana"/>
        </w:rPr>
        <w:t xml:space="preserve"> - dokument określający strukturę etatową jednostki Policji lub komórki w KGP;</w:t>
      </w:r>
    </w:p>
    <w:p w:rsidR="00E8351E" w:rsidRDefault="00497360">
      <w:pPr>
        <w:tabs>
          <w:tab w:val="left" w:pos="408"/>
        </w:tabs>
        <w:ind w:left="408" w:hanging="408"/>
        <w:jc w:val="both"/>
        <w:rPr>
          <w:rFonts w:cs="Verdana"/>
        </w:rPr>
      </w:pPr>
      <w:proofErr w:type="gramStart"/>
      <w:r>
        <w:rPr>
          <w:rFonts w:cs="Verdana"/>
        </w:rPr>
        <w:t>12)</w:t>
      </w:r>
      <w:r>
        <w:rPr>
          <w:rFonts w:cs="Verdana"/>
        </w:rPr>
        <w:tab/>
        <w:t>normatyw</w:t>
      </w:r>
      <w:proofErr w:type="gramEnd"/>
      <w:r>
        <w:rPr>
          <w:rFonts w:cs="Verdana"/>
        </w:rPr>
        <w:t xml:space="preserve"> etatowy jednostki Policji - minimalną liczbę stanowisk etatowych ustaloną dla jednostki Policji;</w:t>
      </w:r>
    </w:p>
    <w:p w:rsidR="00E8351E" w:rsidRDefault="00497360">
      <w:pPr>
        <w:tabs>
          <w:tab w:val="left" w:pos="408"/>
        </w:tabs>
        <w:ind w:left="408" w:hanging="408"/>
        <w:jc w:val="both"/>
        <w:rPr>
          <w:rFonts w:cs="Verdana"/>
        </w:rPr>
      </w:pPr>
      <w:proofErr w:type="gramStart"/>
      <w:r>
        <w:rPr>
          <w:rFonts w:cs="Verdana"/>
        </w:rPr>
        <w:t>13)</w:t>
      </w:r>
      <w:r>
        <w:rPr>
          <w:rFonts w:cs="Verdana"/>
        </w:rPr>
        <w:tab/>
        <w:t>normatyw</w:t>
      </w:r>
      <w:proofErr w:type="gramEnd"/>
      <w:r>
        <w:rPr>
          <w:rFonts w:cs="Verdana"/>
        </w:rPr>
        <w:t xml:space="preserve"> etatowy komórki - minimalną liczbę stanowisk etatowych ustaloną dla komórki;</w:t>
      </w:r>
    </w:p>
    <w:p w:rsidR="00E8351E" w:rsidRDefault="00497360">
      <w:pPr>
        <w:tabs>
          <w:tab w:val="left" w:pos="408"/>
        </w:tabs>
        <w:ind w:left="408" w:hanging="408"/>
        <w:jc w:val="both"/>
        <w:rPr>
          <w:rFonts w:cs="Verdana"/>
        </w:rPr>
      </w:pPr>
      <w:proofErr w:type="gramStart"/>
      <w:r>
        <w:rPr>
          <w:rFonts w:cs="Verdana"/>
        </w:rPr>
        <w:t>14)</w:t>
      </w:r>
      <w:r>
        <w:rPr>
          <w:rFonts w:cs="Verdana"/>
        </w:rPr>
        <w:tab/>
        <w:t>karta</w:t>
      </w:r>
      <w:proofErr w:type="gramEnd"/>
      <w:r>
        <w:rPr>
          <w:rFonts w:cs="Verdana"/>
        </w:rPr>
        <w:t xml:space="preserve"> opisu stanowiska pracy - dokument określający:</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miejsce</w:t>
      </w:r>
      <w:proofErr w:type="gramEnd"/>
      <w:r>
        <w:rPr>
          <w:rFonts w:cs="Verdana"/>
        </w:rPr>
        <w:t xml:space="preserve"> występowania oraz cel stanowiska,</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zakres</w:t>
      </w:r>
      <w:proofErr w:type="gramEnd"/>
      <w:r>
        <w:rPr>
          <w:rFonts w:cs="Verdana"/>
        </w:rPr>
        <w:t xml:space="preserve"> zadań, uprawnień i odpowiedzialności na stanowisku,</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wymagania</w:t>
      </w:r>
      <w:proofErr w:type="gramEnd"/>
      <w:r>
        <w:rPr>
          <w:rFonts w:cs="Verdana"/>
        </w:rPr>
        <w:t xml:space="preserve"> w zakresie wykształcenia, kwalifikacji zawodowych, stażu służby lub pracy, doświadczenia zawodowego i umiejętności koniecznych do prawidłowej realizacji zadań,</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warunki</w:t>
      </w:r>
      <w:proofErr w:type="gramEnd"/>
      <w:r>
        <w:rPr>
          <w:rFonts w:cs="Verdana"/>
        </w:rPr>
        <w:t xml:space="preserve"> służby lub pracy na stanowisku,</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kryteria</w:t>
      </w:r>
      <w:proofErr w:type="gramEnd"/>
      <w:r>
        <w:rPr>
          <w:rFonts w:cs="Verdana"/>
        </w:rPr>
        <w:t xml:space="preserve"> oceny realizacji zadań.</w:t>
      </w:r>
    </w:p>
    <w:p w:rsidR="00E8351E" w:rsidRDefault="00497360">
      <w:pPr>
        <w:spacing w:before="240"/>
        <w:ind w:firstLine="431"/>
        <w:jc w:val="both"/>
        <w:rPr>
          <w:rFonts w:cs="Verdana"/>
        </w:rPr>
      </w:pPr>
      <w:r>
        <w:rPr>
          <w:rFonts w:cs="Verdana"/>
          <w:b/>
          <w:bCs/>
        </w:rPr>
        <w:t>§ 3.</w:t>
      </w:r>
      <w:r>
        <w:rPr>
          <w:rFonts w:cs="Verdana"/>
        </w:rPr>
        <w:t> 1. Przy tworzeniu i przekształcaniu struktury organizacyjnej należy:</w:t>
      </w:r>
    </w:p>
    <w:p w:rsidR="00E8351E" w:rsidRDefault="00497360">
      <w:pPr>
        <w:tabs>
          <w:tab w:val="left" w:pos="408"/>
        </w:tabs>
        <w:ind w:left="408" w:hanging="408"/>
        <w:jc w:val="both"/>
        <w:rPr>
          <w:rFonts w:cs="Verdana"/>
        </w:rPr>
      </w:pPr>
      <w:proofErr w:type="gramStart"/>
      <w:r>
        <w:rPr>
          <w:rFonts w:cs="Verdana"/>
        </w:rPr>
        <w:t>1)</w:t>
      </w:r>
      <w:r>
        <w:rPr>
          <w:rFonts w:cs="Verdana"/>
        </w:rPr>
        <w:tab/>
        <w:t>kierować</w:t>
      </w:r>
      <w:proofErr w:type="gramEnd"/>
      <w:r>
        <w:rPr>
          <w:rFonts w:cs="Verdana"/>
        </w:rPr>
        <w:t xml:space="preserve"> się:</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wymogami</w:t>
      </w:r>
      <w:proofErr w:type="gramEnd"/>
      <w:r>
        <w:rPr>
          <w:rFonts w:cs="Verdana"/>
        </w:rPr>
        <w:t xml:space="preserve"> sprawności działania w realizacji ustawowych zadań Policji,</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możliwościami</w:t>
      </w:r>
      <w:proofErr w:type="gramEnd"/>
      <w:r>
        <w:rPr>
          <w:rFonts w:cs="Verdana"/>
        </w:rPr>
        <w:t xml:space="preserve"> wykonywania nadzoru nad realizacją zadań;</w:t>
      </w:r>
    </w:p>
    <w:p w:rsidR="00E8351E" w:rsidRDefault="00497360">
      <w:pPr>
        <w:tabs>
          <w:tab w:val="left" w:pos="408"/>
        </w:tabs>
        <w:ind w:left="408" w:hanging="408"/>
        <w:jc w:val="both"/>
        <w:rPr>
          <w:rFonts w:cs="Verdana"/>
        </w:rPr>
      </w:pPr>
      <w:proofErr w:type="gramStart"/>
      <w:r>
        <w:rPr>
          <w:rFonts w:cs="Verdana"/>
        </w:rPr>
        <w:t>2)</w:t>
      </w:r>
      <w:r>
        <w:rPr>
          <w:rFonts w:cs="Verdana"/>
        </w:rPr>
        <w:tab/>
        <w:t>uwzględniać</w:t>
      </w:r>
      <w:proofErr w:type="gramEnd"/>
      <w:r>
        <w:rPr>
          <w:rFonts w:cs="Verdana"/>
        </w:rPr>
        <w:t>:</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specjalizację</w:t>
      </w:r>
      <w:proofErr w:type="gramEnd"/>
      <w:r>
        <w:rPr>
          <w:rFonts w:cs="Verdana"/>
        </w:rPr>
        <w:t xml:space="preserve"> zadań oraz sprawność i ciągłość ich realizacji,</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możliwości</w:t>
      </w:r>
      <w:proofErr w:type="gramEnd"/>
      <w:r>
        <w:rPr>
          <w:rFonts w:cs="Verdana"/>
        </w:rPr>
        <w:t xml:space="preserve"> finansowe jednostki Policji.</w:t>
      </w:r>
    </w:p>
    <w:p w:rsidR="00E8351E" w:rsidRDefault="00497360">
      <w:pPr>
        <w:ind w:firstLine="431"/>
        <w:jc w:val="both"/>
        <w:rPr>
          <w:rFonts w:cs="Verdana"/>
        </w:rPr>
      </w:pPr>
      <w:r>
        <w:rPr>
          <w:rFonts w:cs="Verdana"/>
        </w:rPr>
        <w:t>2. Struktura organizacyjna zawiera stanowiska etatowe.</w:t>
      </w:r>
    </w:p>
    <w:p w:rsidR="00E8351E" w:rsidRDefault="00497360">
      <w:pPr>
        <w:tabs>
          <w:tab w:val="left" w:pos="408"/>
        </w:tabs>
        <w:ind w:left="408" w:hanging="408"/>
        <w:jc w:val="both"/>
        <w:rPr>
          <w:rFonts w:cs="Verdana"/>
        </w:rPr>
      </w:pPr>
      <w:r>
        <w:rPr>
          <w:rFonts w:cs="Verdana"/>
        </w:rPr>
        <w:t>3.</w:t>
      </w:r>
      <w:r>
        <w:rPr>
          <w:rFonts w:cs="Verdana"/>
        </w:rPr>
        <w:tab/>
        <w:t>Rodzaj i nazwy komórek występujących w strukturze organizacyjnej, z wyłączeniem rodzaju i nazw komórek występujących w strukturze organizacyjnej Wyższej Szkoły Policji w Szczytnie oraz Centralnego Laboratorium Kryminalistycznego Policji, określa regulamin jednostki Policji.</w:t>
      </w:r>
    </w:p>
    <w:p w:rsidR="00E8351E" w:rsidRDefault="00497360">
      <w:pPr>
        <w:spacing w:before="240"/>
        <w:ind w:firstLine="431"/>
        <w:jc w:val="both"/>
        <w:rPr>
          <w:rFonts w:cs="Verdana"/>
        </w:rPr>
      </w:pPr>
      <w:r>
        <w:rPr>
          <w:rFonts w:cs="Verdana"/>
          <w:b/>
          <w:bCs/>
        </w:rPr>
        <w:t>§ 4.</w:t>
      </w:r>
      <w:r>
        <w:rPr>
          <w:rFonts w:cs="Verdana"/>
        </w:rPr>
        <w:t> 1. Dla stanowisk etatowych, z wyłączeniem stanowisk pracowniczych, na których zatrudnia się pracowników na podstawie przepisów o służbie cywilnej, sporządza się karty opisu stanowiska pracy.</w:t>
      </w:r>
    </w:p>
    <w:p w:rsidR="00E8351E" w:rsidRDefault="00497360">
      <w:pPr>
        <w:ind w:firstLine="431"/>
        <w:jc w:val="both"/>
        <w:rPr>
          <w:rFonts w:cs="Verdana"/>
        </w:rPr>
      </w:pPr>
      <w:r>
        <w:rPr>
          <w:rFonts w:cs="Verdana"/>
        </w:rPr>
        <w:t>2. Projekt karty opisu stanowiska pracy opracowuje policjant lub pracownik wyznaczony przez osobę uprawnioną do podpisania tej karty.</w:t>
      </w:r>
    </w:p>
    <w:p w:rsidR="00E8351E" w:rsidRDefault="00497360">
      <w:pPr>
        <w:ind w:firstLine="431"/>
        <w:jc w:val="both"/>
        <w:rPr>
          <w:rFonts w:cs="Verdana"/>
        </w:rPr>
      </w:pPr>
      <w:r>
        <w:rPr>
          <w:rFonts w:cs="Verdana"/>
        </w:rPr>
        <w:t>3. Wzór karty opisu stanowiska pracy oraz instrukcję do karty opisu stanowiska pracy określa załącznik nr 1 do zarządzenia.</w:t>
      </w:r>
    </w:p>
    <w:p w:rsidR="00E8351E" w:rsidRDefault="00497360">
      <w:pPr>
        <w:ind w:firstLine="431"/>
        <w:jc w:val="both"/>
        <w:rPr>
          <w:rFonts w:cs="Verdana"/>
        </w:rPr>
      </w:pPr>
      <w:r>
        <w:rPr>
          <w:rFonts w:cs="Verdana"/>
        </w:rPr>
        <w:t xml:space="preserve">4. Dla stanowisk pracowniczych, na których zatrudnia się pracowników na podstawie </w:t>
      </w:r>
      <w:r>
        <w:rPr>
          <w:rFonts w:cs="Verdana"/>
        </w:rPr>
        <w:lastRenderedPageBreak/>
        <w:t>przepisów o służbie cywilnej, sporządza się opisy stanowisk pracy na zasadach określonych w przepisach w sprawie dokonywania opisów i wartościowania stanowisk pracy w służbie cywilnej.</w:t>
      </w:r>
    </w:p>
    <w:p w:rsidR="00E8351E" w:rsidRDefault="00497360">
      <w:pPr>
        <w:spacing w:before="240"/>
        <w:ind w:firstLine="431"/>
        <w:jc w:val="both"/>
        <w:rPr>
          <w:rFonts w:cs="Verdana"/>
        </w:rPr>
      </w:pPr>
      <w:r>
        <w:rPr>
          <w:rFonts w:cs="Verdana"/>
          <w:b/>
          <w:bCs/>
        </w:rPr>
        <w:t>§ 5.</w:t>
      </w:r>
      <w:r>
        <w:rPr>
          <w:rFonts w:cs="Verdana"/>
        </w:rPr>
        <w:t> Komórkę można podzielić na komórki niższego szczebla przy zachowaniu hierarchii komórek i normatywów etatowych określonych w § 14 i 15.</w:t>
      </w:r>
    </w:p>
    <w:p w:rsidR="00E8351E" w:rsidRDefault="00497360">
      <w:pPr>
        <w:spacing w:before="240"/>
        <w:ind w:firstLine="431"/>
        <w:jc w:val="both"/>
        <w:rPr>
          <w:rFonts w:cs="Verdana"/>
        </w:rPr>
      </w:pPr>
      <w:r>
        <w:rPr>
          <w:rFonts w:cs="Verdana"/>
          <w:b/>
          <w:bCs/>
        </w:rPr>
        <w:t>§ 6.</w:t>
      </w:r>
      <w:r>
        <w:rPr>
          <w:rFonts w:cs="Verdana"/>
        </w:rPr>
        <w:t> W jednostce Policji można tworzyć jednoosobowe stanowisko służby lub pracy, zwane dalej "jednoosobowym stanowiskiem", jeżeli:</w:t>
      </w:r>
    </w:p>
    <w:p w:rsidR="00E8351E" w:rsidRDefault="00497360">
      <w:pPr>
        <w:tabs>
          <w:tab w:val="left" w:pos="408"/>
        </w:tabs>
        <w:ind w:left="408" w:hanging="408"/>
        <w:jc w:val="both"/>
        <w:rPr>
          <w:rFonts w:cs="Verdana"/>
        </w:rPr>
      </w:pPr>
      <w:proofErr w:type="gramStart"/>
      <w:r>
        <w:rPr>
          <w:rFonts w:cs="Verdana"/>
        </w:rPr>
        <w:t>1)</w:t>
      </w:r>
      <w:r>
        <w:rPr>
          <w:rFonts w:cs="Verdana"/>
        </w:rPr>
        <w:tab/>
        <w:t>zakres</w:t>
      </w:r>
      <w:proofErr w:type="gramEnd"/>
      <w:r>
        <w:rPr>
          <w:rFonts w:cs="Verdana"/>
        </w:rPr>
        <w:t xml:space="preserve"> zadań wymaga szczególnych kwalifikacji lub umiejętności zawodowych albo</w:t>
      </w:r>
    </w:p>
    <w:p w:rsidR="00E8351E" w:rsidRDefault="00497360">
      <w:pPr>
        <w:tabs>
          <w:tab w:val="left" w:pos="408"/>
        </w:tabs>
        <w:ind w:left="408" w:hanging="408"/>
        <w:jc w:val="both"/>
        <w:rPr>
          <w:rFonts w:cs="Verdana"/>
        </w:rPr>
      </w:pPr>
      <w:proofErr w:type="gramStart"/>
      <w:r>
        <w:rPr>
          <w:rFonts w:cs="Verdana"/>
        </w:rPr>
        <w:t>2)</w:t>
      </w:r>
      <w:r>
        <w:rPr>
          <w:rFonts w:cs="Verdana"/>
        </w:rPr>
        <w:tab/>
        <w:t>liczba</w:t>
      </w:r>
      <w:proofErr w:type="gramEnd"/>
      <w:r>
        <w:rPr>
          <w:rFonts w:cs="Verdana"/>
        </w:rPr>
        <w:t xml:space="preserve"> stanowisk etatowych nie pozwala utworzyć komórki spełniającej normatyw etatowy określony w § 15, albo</w:t>
      </w:r>
    </w:p>
    <w:p w:rsidR="00E8351E" w:rsidRDefault="00497360">
      <w:pPr>
        <w:tabs>
          <w:tab w:val="left" w:pos="408"/>
        </w:tabs>
        <w:ind w:left="408" w:hanging="408"/>
        <w:jc w:val="both"/>
        <w:rPr>
          <w:rFonts w:cs="Verdana"/>
        </w:rPr>
      </w:pPr>
      <w:proofErr w:type="gramStart"/>
      <w:r>
        <w:rPr>
          <w:rFonts w:cs="Verdana"/>
        </w:rPr>
        <w:t>3)</w:t>
      </w:r>
      <w:r>
        <w:rPr>
          <w:rFonts w:cs="Verdana"/>
        </w:rPr>
        <w:tab/>
        <w:t>zakres</w:t>
      </w:r>
      <w:proofErr w:type="gramEnd"/>
      <w:r>
        <w:rPr>
          <w:rFonts w:cs="Verdana"/>
        </w:rPr>
        <w:t xml:space="preserve"> zadań określony dla stanowiska etatowego wykracza poza zakres zadań istniejącej komórki.</w:t>
      </w:r>
    </w:p>
    <w:p w:rsidR="00E8351E" w:rsidRDefault="00497360">
      <w:pPr>
        <w:spacing w:before="240"/>
        <w:ind w:firstLine="431"/>
        <w:jc w:val="both"/>
        <w:rPr>
          <w:rFonts w:cs="Verdana"/>
        </w:rPr>
      </w:pPr>
      <w:r>
        <w:rPr>
          <w:rFonts w:cs="Verdana"/>
          <w:b/>
          <w:bCs/>
        </w:rPr>
        <w:t>§ 7.</w:t>
      </w:r>
      <w:r>
        <w:rPr>
          <w:rFonts w:cs="Verdana"/>
        </w:rPr>
        <w:t xml:space="preserve"> 1. Kierownik jednostki Policji oraz kierownik komórki może powoływać na czas określony nieetatowe zespoły do realizacji ściśle określonych zadań, w </w:t>
      </w:r>
      <w:proofErr w:type="gramStart"/>
      <w:r>
        <w:rPr>
          <w:rFonts w:cs="Verdana"/>
        </w:rPr>
        <w:t>skład których</w:t>
      </w:r>
      <w:proofErr w:type="gramEnd"/>
      <w:r>
        <w:rPr>
          <w:rFonts w:cs="Verdana"/>
        </w:rPr>
        <w:t xml:space="preserve"> mogą wchodzić policjanci i pracownicy podległej mu jednostki Policji lub komórki, z zastrzeżeniem ust. 2.</w:t>
      </w:r>
    </w:p>
    <w:p w:rsidR="00E8351E" w:rsidRDefault="00497360">
      <w:pPr>
        <w:ind w:firstLine="431"/>
        <w:jc w:val="both"/>
        <w:rPr>
          <w:rFonts w:cs="Verdana"/>
        </w:rPr>
      </w:pPr>
      <w:r>
        <w:rPr>
          <w:rFonts w:cs="Verdana"/>
        </w:rPr>
        <w:t xml:space="preserve">2. Komendant Główny Policji może powoływać zespoły, o których mowa w ust. 1, w </w:t>
      </w:r>
      <w:proofErr w:type="gramStart"/>
      <w:r>
        <w:rPr>
          <w:rFonts w:cs="Verdana"/>
        </w:rPr>
        <w:t>skład których</w:t>
      </w:r>
      <w:proofErr w:type="gramEnd"/>
      <w:r>
        <w:rPr>
          <w:rFonts w:cs="Verdana"/>
        </w:rPr>
        <w:t xml:space="preserve"> mogą wchodzić policjanci i pracownicy różnych komórek i jednostek Policji.</w:t>
      </w:r>
    </w:p>
    <w:p w:rsidR="00E8351E" w:rsidRDefault="00497360">
      <w:pPr>
        <w:ind w:firstLine="431"/>
        <w:jc w:val="both"/>
        <w:rPr>
          <w:rFonts w:cs="Verdana"/>
        </w:rPr>
      </w:pPr>
      <w:r>
        <w:rPr>
          <w:rFonts w:cs="Verdana"/>
        </w:rPr>
        <w:t>3. Przepis ust. 2 stosuje się odpowiednio do komendanta wojewódzkiego Policji.</w:t>
      </w:r>
    </w:p>
    <w:p w:rsidR="00E8351E" w:rsidRDefault="00497360">
      <w:pPr>
        <w:spacing w:before="240"/>
        <w:ind w:firstLine="431"/>
        <w:jc w:val="both"/>
        <w:rPr>
          <w:rFonts w:cs="Verdana"/>
        </w:rPr>
      </w:pPr>
      <w:r>
        <w:rPr>
          <w:rFonts w:cs="Verdana"/>
          <w:b/>
          <w:bCs/>
        </w:rPr>
        <w:t>§ 8.</w:t>
      </w:r>
      <w:r>
        <w:rPr>
          <w:rFonts w:cs="Verdana"/>
        </w:rPr>
        <w:t> Komendant Główny Policji podejmuje decyzje w sprawach:</w:t>
      </w:r>
    </w:p>
    <w:p w:rsidR="00E8351E" w:rsidRDefault="00497360">
      <w:pPr>
        <w:tabs>
          <w:tab w:val="left" w:pos="408"/>
        </w:tabs>
        <w:ind w:left="408" w:hanging="408"/>
        <w:jc w:val="both"/>
        <w:rPr>
          <w:rFonts w:cs="Verdana"/>
        </w:rPr>
      </w:pPr>
      <w:proofErr w:type="gramStart"/>
      <w:r>
        <w:rPr>
          <w:rFonts w:cs="Verdana"/>
        </w:rPr>
        <w:t>1)</w:t>
      </w:r>
      <w:r>
        <w:rPr>
          <w:rFonts w:cs="Verdana"/>
        </w:rPr>
        <w:tab/>
        <w:t>tworzenia</w:t>
      </w:r>
      <w:proofErr w:type="gramEnd"/>
      <w:r>
        <w:rPr>
          <w:rFonts w:cs="Verdana"/>
        </w:rPr>
        <w:t>, likwidacji lub przekształcania komórek w KGP;</w:t>
      </w:r>
    </w:p>
    <w:p w:rsidR="00E8351E" w:rsidRDefault="00497360">
      <w:pPr>
        <w:tabs>
          <w:tab w:val="left" w:pos="408"/>
        </w:tabs>
        <w:ind w:left="408" w:hanging="408"/>
        <w:jc w:val="both"/>
        <w:rPr>
          <w:rFonts w:cs="Verdana"/>
        </w:rPr>
      </w:pPr>
      <w:proofErr w:type="gramStart"/>
      <w:r>
        <w:rPr>
          <w:rFonts w:cs="Verdana"/>
        </w:rPr>
        <w:t>2)</w:t>
      </w:r>
      <w:r>
        <w:rPr>
          <w:rFonts w:cs="Verdana"/>
        </w:rPr>
        <w:tab/>
        <w:t>tworzenia</w:t>
      </w:r>
      <w:proofErr w:type="gramEnd"/>
      <w:r>
        <w:rPr>
          <w:rFonts w:cs="Verdana"/>
        </w:rPr>
        <w:t xml:space="preserve"> lub likwidacji oddziału prewencji Policji, samodzielnego pododdziału prewencji Policji, samodzielnego pododdziału antyterrorystycznego Policji, ustalania oraz przekształcania ich struktury organizacyjnej i etatowej, a także wskazania komend wojewódzkich Policji, w których działają komórki o nazwach: antyterrorystyczna, minersko-pirotechniczna, lotnictwa Policji i określa ich strukturę organizacyjną, etatową oraz terytorialny zasięg działania;</w:t>
      </w:r>
    </w:p>
    <w:p w:rsidR="00E8351E" w:rsidRDefault="00497360">
      <w:pPr>
        <w:tabs>
          <w:tab w:val="left" w:pos="408"/>
        </w:tabs>
        <w:ind w:left="408" w:hanging="408"/>
        <w:jc w:val="both"/>
        <w:rPr>
          <w:rFonts w:cs="Verdana"/>
        </w:rPr>
      </w:pPr>
      <w:proofErr w:type="gramStart"/>
      <w:r>
        <w:rPr>
          <w:rFonts w:cs="Verdana"/>
        </w:rPr>
        <w:t>3)</w:t>
      </w:r>
      <w:r>
        <w:rPr>
          <w:rFonts w:cs="Verdana"/>
        </w:rPr>
        <w:tab/>
        <w:t>tworzenia</w:t>
      </w:r>
      <w:proofErr w:type="gramEnd"/>
      <w:r>
        <w:rPr>
          <w:rFonts w:cs="Verdana"/>
        </w:rPr>
        <w:t xml:space="preserve"> lub likwidacji szkoły policyjnej i ośrodka szkolenia Policji.</w:t>
      </w:r>
    </w:p>
    <w:p w:rsidR="00E8351E" w:rsidRDefault="00497360">
      <w:pPr>
        <w:spacing w:before="240"/>
        <w:ind w:firstLine="431"/>
        <w:jc w:val="both"/>
        <w:rPr>
          <w:rFonts w:cs="Verdana"/>
        </w:rPr>
      </w:pPr>
      <w:r>
        <w:rPr>
          <w:rFonts w:cs="Verdana"/>
          <w:b/>
          <w:bCs/>
        </w:rPr>
        <w:t>§ 8a.</w:t>
      </w:r>
      <w:r>
        <w:rPr>
          <w:rFonts w:cs="Verdana"/>
        </w:rPr>
        <w:t>  Komendant Centralnego Biura Śledczego Policji podejmuje decyzje w sprawach tworzenia, likwidacji lub przekształcania komórek w Centralnym Biurze Śledczym Policji.</w:t>
      </w:r>
    </w:p>
    <w:p w:rsidR="00E8351E" w:rsidRDefault="00497360">
      <w:pPr>
        <w:spacing w:before="240"/>
        <w:ind w:firstLine="431"/>
        <w:jc w:val="both"/>
        <w:rPr>
          <w:rFonts w:cs="Verdana"/>
        </w:rPr>
      </w:pPr>
      <w:r>
        <w:rPr>
          <w:rFonts w:cs="Verdana"/>
          <w:b/>
          <w:bCs/>
        </w:rPr>
        <w:t>§ 9.</w:t>
      </w:r>
      <w:r>
        <w:rPr>
          <w:rFonts w:cs="Verdana"/>
        </w:rPr>
        <w:t> Komendant wojewódzki Policji podejmuje decyzje w sprawach:</w:t>
      </w:r>
    </w:p>
    <w:p w:rsidR="00E8351E" w:rsidRDefault="00497360">
      <w:pPr>
        <w:tabs>
          <w:tab w:val="left" w:pos="408"/>
        </w:tabs>
        <w:ind w:left="408" w:hanging="408"/>
        <w:jc w:val="both"/>
        <w:rPr>
          <w:rFonts w:cs="Verdana"/>
        </w:rPr>
      </w:pPr>
      <w:proofErr w:type="gramStart"/>
      <w:r>
        <w:rPr>
          <w:rFonts w:cs="Verdana"/>
        </w:rPr>
        <w:t>1)</w:t>
      </w:r>
      <w:r>
        <w:rPr>
          <w:rFonts w:cs="Verdana"/>
        </w:rPr>
        <w:tab/>
        <w:t>tworzenia</w:t>
      </w:r>
      <w:proofErr w:type="gramEnd"/>
      <w:r>
        <w:rPr>
          <w:rFonts w:cs="Verdana"/>
        </w:rPr>
        <w:t>, likwidacji lub przekształcania komórek w komendzie wojewódzkiej Policji;</w:t>
      </w:r>
    </w:p>
    <w:p w:rsidR="00E8351E" w:rsidRDefault="00497360">
      <w:pPr>
        <w:tabs>
          <w:tab w:val="left" w:pos="408"/>
        </w:tabs>
        <w:ind w:left="408" w:hanging="408"/>
        <w:jc w:val="both"/>
        <w:rPr>
          <w:rFonts w:cs="Verdana"/>
        </w:rPr>
      </w:pPr>
      <w:proofErr w:type="gramStart"/>
      <w:r>
        <w:rPr>
          <w:rFonts w:cs="Verdana"/>
        </w:rPr>
        <w:t>2)</w:t>
      </w:r>
      <w:r>
        <w:rPr>
          <w:rFonts w:cs="Verdana"/>
        </w:rPr>
        <w:tab/>
        <w:t>tworzenia</w:t>
      </w:r>
      <w:proofErr w:type="gramEnd"/>
      <w:r>
        <w:rPr>
          <w:rFonts w:cs="Verdana"/>
        </w:rPr>
        <w:t xml:space="preserve"> lub likwidacji komisariatu specjalistycznego Policji w porozumieniu z Komendantem Głównym Policji oraz przekształcania jego struktury organizacyjnej i etatowej;</w:t>
      </w:r>
    </w:p>
    <w:p w:rsidR="00E8351E" w:rsidRDefault="00497360">
      <w:pPr>
        <w:tabs>
          <w:tab w:val="left" w:pos="408"/>
        </w:tabs>
        <w:ind w:left="408" w:hanging="408"/>
        <w:jc w:val="both"/>
        <w:rPr>
          <w:rFonts w:cs="Verdana"/>
        </w:rPr>
      </w:pPr>
      <w:proofErr w:type="gramStart"/>
      <w:r>
        <w:rPr>
          <w:rFonts w:cs="Verdana"/>
        </w:rPr>
        <w:t>3)</w:t>
      </w:r>
      <w:r>
        <w:rPr>
          <w:rFonts w:cs="Verdana"/>
        </w:rPr>
        <w:tab/>
        <w:t>ustalania</w:t>
      </w:r>
      <w:proofErr w:type="gramEnd"/>
      <w:r>
        <w:rPr>
          <w:rFonts w:cs="Verdana"/>
        </w:rPr>
        <w:t xml:space="preserve"> struktury organizacyjnej i etatowej ośrodka szkolenia Policji, z zachowaniem liczby etatów policyjnych przyznanych przez Komendanta Głównego Policji.</w:t>
      </w:r>
    </w:p>
    <w:p w:rsidR="00E8351E" w:rsidRDefault="00497360">
      <w:pPr>
        <w:spacing w:before="240"/>
        <w:ind w:firstLine="431"/>
        <w:jc w:val="both"/>
        <w:rPr>
          <w:rFonts w:cs="Verdana"/>
        </w:rPr>
      </w:pPr>
      <w:r>
        <w:rPr>
          <w:rFonts w:cs="Verdana"/>
          <w:b/>
          <w:bCs/>
        </w:rPr>
        <w:t>§ 10.</w:t>
      </w:r>
      <w:r>
        <w:rPr>
          <w:rFonts w:cs="Verdana"/>
        </w:rPr>
        <w:t> Komendant powiatowy Policji podejmuje decyzje w sprawach:</w:t>
      </w:r>
    </w:p>
    <w:p w:rsidR="00E8351E" w:rsidRDefault="00497360">
      <w:pPr>
        <w:tabs>
          <w:tab w:val="left" w:pos="408"/>
        </w:tabs>
        <w:ind w:left="408" w:hanging="408"/>
        <w:jc w:val="both"/>
        <w:rPr>
          <w:rFonts w:cs="Verdana"/>
        </w:rPr>
      </w:pPr>
      <w:proofErr w:type="gramStart"/>
      <w:r>
        <w:rPr>
          <w:rFonts w:cs="Verdana"/>
        </w:rPr>
        <w:t>1)</w:t>
      </w:r>
      <w:r>
        <w:rPr>
          <w:rFonts w:cs="Verdana"/>
        </w:rPr>
        <w:tab/>
        <w:t>tworzenia</w:t>
      </w:r>
      <w:proofErr w:type="gramEnd"/>
      <w:r>
        <w:rPr>
          <w:rFonts w:cs="Verdana"/>
        </w:rPr>
        <w:t>, likwidacji lub przekształcania komórek w komendzie powiatowej Policji;</w:t>
      </w:r>
    </w:p>
    <w:p w:rsidR="00E8351E" w:rsidRDefault="00497360">
      <w:pPr>
        <w:tabs>
          <w:tab w:val="left" w:pos="408"/>
        </w:tabs>
        <w:ind w:left="408" w:hanging="408"/>
        <w:jc w:val="both"/>
        <w:rPr>
          <w:rFonts w:cs="Verdana"/>
        </w:rPr>
      </w:pPr>
      <w:proofErr w:type="gramStart"/>
      <w:r>
        <w:rPr>
          <w:rFonts w:cs="Verdana"/>
        </w:rPr>
        <w:t>2)</w:t>
      </w:r>
      <w:r>
        <w:rPr>
          <w:rFonts w:cs="Verdana"/>
        </w:rPr>
        <w:tab/>
        <w:t>tworzenia</w:t>
      </w:r>
      <w:proofErr w:type="gramEnd"/>
      <w:r>
        <w:rPr>
          <w:rFonts w:cs="Verdana"/>
        </w:rPr>
        <w:t xml:space="preserve"> lub likwidacji komisariatu Policji;</w:t>
      </w:r>
    </w:p>
    <w:p w:rsidR="00E8351E" w:rsidRDefault="00497360">
      <w:pPr>
        <w:tabs>
          <w:tab w:val="left" w:pos="408"/>
        </w:tabs>
        <w:ind w:left="408" w:hanging="408"/>
        <w:jc w:val="both"/>
        <w:rPr>
          <w:rFonts w:cs="Verdana"/>
        </w:rPr>
      </w:pPr>
      <w:proofErr w:type="gramStart"/>
      <w:r>
        <w:rPr>
          <w:rFonts w:cs="Verdana"/>
        </w:rPr>
        <w:t>3)</w:t>
      </w:r>
      <w:r>
        <w:rPr>
          <w:rFonts w:cs="Verdana"/>
        </w:rPr>
        <w:tab/>
        <w:t>tworzenia</w:t>
      </w:r>
      <w:proofErr w:type="gramEnd"/>
      <w:r>
        <w:rPr>
          <w:rFonts w:cs="Verdana"/>
        </w:rPr>
        <w:t>, likwidacji lub przekształcania komórek w komisariacie Policji.</w:t>
      </w:r>
    </w:p>
    <w:p w:rsidR="00E8351E" w:rsidRDefault="00497360">
      <w:pPr>
        <w:spacing w:before="240"/>
        <w:ind w:firstLine="431"/>
        <w:jc w:val="both"/>
        <w:rPr>
          <w:rFonts w:cs="Verdana"/>
        </w:rPr>
      </w:pPr>
      <w:r>
        <w:rPr>
          <w:rFonts w:cs="Verdana"/>
          <w:b/>
          <w:bCs/>
        </w:rPr>
        <w:t>§ 11.</w:t>
      </w:r>
      <w:r>
        <w:rPr>
          <w:rFonts w:cs="Verdana"/>
        </w:rPr>
        <w:t> Komendant-rektor Wyższej Szkoły Policji w Szczytnie na zasadach określonych w przepisach o szkolnictwie wyższym tworzy, likwiduje lub przekształca jednostki lub komórki organizacyjne wskazane przez statut uczelni.</w:t>
      </w:r>
    </w:p>
    <w:p w:rsidR="00E8351E" w:rsidRDefault="00497360">
      <w:pPr>
        <w:spacing w:before="240"/>
        <w:ind w:firstLine="431"/>
        <w:jc w:val="both"/>
        <w:rPr>
          <w:rFonts w:cs="Verdana"/>
        </w:rPr>
      </w:pPr>
      <w:r>
        <w:rPr>
          <w:rFonts w:cs="Verdana"/>
          <w:b/>
          <w:bCs/>
        </w:rPr>
        <w:lastRenderedPageBreak/>
        <w:t>§ 12.</w:t>
      </w:r>
      <w:r>
        <w:rPr>
          <w:rFonts w:cs="Verdana"/>
        </w:rPr>
        <w:t> Komendant szkoły policyjnej podejmuje decyzje w sprawach tworzenia, likwidacji lub przekształcania komórek w szkole.</w:t>
      </w:r>
    </w:p>
    <w:p w:rsidR="00E8351E" w:rsidRDefault="00497360">
      <w:pPr>
        <w:spacing w:before="240"/>
        <w:ind w:firstLine="431"/>
        <w:jc w:val="both"/>
        <w:rPr>
          <w:rFonts w:cs="Verdana"/>
        </w:rPr>
      </w:pPr>
      <w:r>
        <w:rPr>
          <w:rFonts w:cs="Verdana"/>
          <w:b/>
          <w:bCs/>
        </w:rPr>
        <w:t>§ 12a.</w:t>
      </w:r>
      <w:r>
        <w:rPr>
          <w:rFonts w:cs="Verdana"/>
        </w:rPr>
        <w:t> Dyrektor Centralnego Laboratorium Kryminalistycznego Policji na zasadach określonych w przepisach o instytutach badawczych tworzy, likwiduje lub przekształca komórki organizacyjne wskazane w regulaminie organizacyjnym Centralnego Laboratorium Kryminalistycznego Policji.</w:t>
      </w:r>
    </w:p>
    <w:p w:rsidR="00E8351E" w:rsidRDefault="00497360">
      <w:pPr>
        <w:spacing w:before="240"/>
        <w:jc w:val="center"/>
        <w:rPr>
          <w:rFonts w:cs="Verdana"/>
        </w:rPr>
      </w:pPr>
      <w:r>
        <w:rPr>
          <w:rFonts w:cs="Verdana"/>
          <w:b/>
          <w:bCs/>
        </w:rPr>
        <w:t>Rozdział 2</w:t>
      </w:r>
    </w:p>
    <w:p w:rsidR="00E8351E" w:rsidRDefault="00497360">
      <w:pPr>
        <w:spacing w:before="240"/>
        <w:jc w:val="center"/>
        <w:rPr>
          <w:rFonts w:cs="Verdana"/>
        </w:rPr>
      </w:pPr>
      <w:r>
        <w:rPr>
          <w:rFonts w:cs="Verdana"/>
          <w:b/>
          <w:bCs/>
        </w:rPr>
        <w:t>Szczegółowe zasady organizacji</w:t>
      </w:r>
    </w:p>
    <w:p w:rsidR="00E8351E" w:rsidRDefault="00497360">
      <w:pPr>
        <w:spacing w:before="240"/>
        <w:ind w:firstLine="431"/>
        <w:jc w:val="both"/>
        <w:rPr>
          <w:rFonts w:cs="Verdana"/>
        </w:rPr>
      </w:pPr>
      <w:r>
        <w:rPr>
          <w:rFonts w:cs="Verdana"/>
          <w:b/>
          <w:bCs/>
        </w:rPr>
        <w:t>§ 13.</w:t>
      </w:r>
      <w:r>
        <w:rPr>
          <w:rFonts w:cs="Verdana"/>
        </w:rPr>
        <w:t> 1. Strukturę etatową ustala się z zachowaniem następujących proporcji między liczbą stanowisk policyjnych w poszczególnych korpusach a ogólną liczbą stanowisk policyjnych w skali województwa, z zastrzeżeniem ust. 5-7:</w:t>
      </w:r>
    </w:p>
    <w:p w:rsidR="00E8351E" w:rsidRDefault="00497360">
      <w:pPr>
        <w:tabs>
          <w:tab w:val="left" w:pos="408"/>
        </w:tabs>
        <w:ind w:left="408" w:hanging="408"/>
        <w:jc w:val="both"/>
        <w:rPr>
          <w:rFonts w:cs="Verdana"/>
        </w:rPr>
      </w:pPr>
      <w:proofErr w:type="gramStart"/>
      <w:r>
        <w:rPr>
          <w:rFonts w:cs="Verdana"/>
        </w:rPr>
        <w:t>1)</w:t>
      </w:r>
      <w:r>
        <w:rPr>
          <w:rFonts w:cs="Verdana"/>
        </w:rPr>
        <w:tab/>
        <w:t>generałów</w:t>
      </w:r>
      <w:proofErr w:type="gramEnd"/>
      <w:r>
        <w:rPr>
          <w:rFonts w:cs="Verdana"/>
        </w:rPr>
        <w:t xml:space="preserve"> oraz oficerów starszych i młodszych - 20%;</w:t>
      </w:r>
    </w:p>
    <w:p w:rsidR="00E8351E" w:rsidRDefault="00497360">
      <w:pPr>
        <w:tabs>
          <w:tab w:val="left" w:pos="408"/>
        </w:tabs>
        <w:ind w:left="408" w:hanging="408"/>
        <w:jc w:val="both"/>
        <w:rPr>
          <w:rFonts w:cs="Verdana"/>
        </w:rPr>
      </w:pPr>
      <w:proofErr w:type="gramStart"/>
      <w:r>
        <w:rPr>
          <w:rFonts w:cs="Verdana"/>
        </w:rPr>
        <w:t>2)</w:t>
      </w:r>
      <w:r>
        <w:rPr>
          <w:rFonts w:cs="Verdana"/>
        </w:rPr>
        <w:tab/>
        <w:t>aspirantów</w:t>
      </w:r>
      <w:proofErr w:type="gramEnd"/>
      <w:r>
        <w:rPr>
          <w:rFonts w:cs="Verdana"/>
        </w:rPr>
        <w:t>, podoficerów i szeregowych - 80%.</w:t>
      </w:r>
    </w:p>
    <w:p w:rsidR="00E8351E" w:rsidRDefault="00497360">
      <w:pPr>
        <w:tabs>
          <w:tab w:val="left" w:pos="408"/>
        </w:tabs>
        <w:ind w:left="408" w:hanging="408"/>
        <w:jc w:val="both"/>
        <w:rPr>
          <w:rFonts w:cs="Verdana"/>
        </w:rPr>
      </w:pPr>
      <w:proofErr w:type="gramStart"/>
      <w:r>
        <w:rPr>
          <w:rFonts w:cs="Verdana"/>
        </w:rPr>
        <w:t>3)</w:t>
      </w:r>
      <w:r>
        <w:rPr>
          <w:rFonts w:cs="Verdana"/>
        </w:rPr>
        <w:tab/>
        <w:t>(uchylony</w:t>
      </w:r>
      <w:proofErr w:type="gramEnd"/>
      <w:r>
        <w:rPr>
          <w:rFonts w:cs="Verdana"/>
        </w:rPr>
        <w:t>).</w:t>
      </w:r>
    </w:p>
    <w:p w:rsidR="00E8351E" w:rsidRDefault="00497360">
      <w:pPr>
        <w:ind w:firstLine="431"/>
        <w:jc w:val="both"/>
        <w:rPr>
          <w:rFonts w:cs="Verdana"/>
        </w:rPr>
      </w:pPr>
      <w:r>
        <w:rPr>
          <w:rFonts w:cs="Verdana"/>
        </w:rPr>
        <w:t>2. W przypadku utworzenia w korpusie generałów oraz oficerów starszych i młodszych stanowisk policyjnych w liczbie mniejszej niż wynikające z proporcji, o której mowa w ust. 1, można o powstałą różnicę zwiększyć liczbę stanowisk policyjnych w korpusie aspirantów, podoficerów i szeregowych.</w:t>
      </w:r>
    </w:p>
    <w:p w:rsidR="00E8351E" w:rsidRDefault="00497360">
      <w:pPr>
        <w:ind w:firstLine="431"/>
        <w:jc w:val="both"/>
        <w:rPr>
          <w:rFonts w:cs="Verdana"/>
        </w:rPr>
      </w:pPr>
      <w:r>
        <w:rPr>
          <w:rFonts w:cs="Verdana"/>
        </w:rPr>
        <w:t>3. Proporcje, o których mowa w ust. 1, stosuje się odpowiednio do ustalenia struktury etatowej Komendy Stołecznej Policji.</w:t>
      </w:r>
    </w:p>
    <w:p w:rsidR="00E8351E" w:rsidRDefault="00497360">
      <w:pPr>
        <w:ind w:firstLine="431"/>
        <w:jc w:val="both"/>
        <w:rPr>
          <w:rFonts w:cs="Verdana"/>
        </w:rPr>
      </w:pPr>
      <w:r>
        <w:rPr>
          <w:rFonts w:cs="Verdana"/>
        </w:rPr>
        <w:t>4. (</w:t>
      </w:r>
      <w:proofErr w:type="gramStart"/>
      <w:r>
        <w:rPr>
          <w:rFonts w:cs="Verdana"/>
        </w:rPr>
        <w:t>uchylony</w:t>
      </w:r>
      <w:proofErr w:type="gramEnd"/>
      <w:r>
        <w:rPr>
          <w:rFonts w:cs="Verdana"/>
        </w:rPr>
        <w:t>).</w:t>
      </w:r>
    </w:p>
    <w:p w:rsidR="00E8351E" w:rsidRDefault="00497360">
      <w:pPr>
        <w:ind w:firstLine="431"/>
        <w:jc w:val="both"/>
        <w:rPr>
          <w:rFonts w:cs="Verdana"/>
        </w:rPr>
      </w:pPr>
      <w:r>
        <w:rPr>
          <w:rFonts w:cs="Verdana"/>
        </w:rPr>
        <w:t>5. Etaty policyjne w rewirach dzielnicowych i w posterunkach Policji, finansowane przez gminę, powiat lub samorząd województwa oraz w ośrodkach szkolenia Policji, nie wpływają na liczbę stanowisk policyjnych w korpusach wymienionych w ust. 1 i na normatyw etatowy.</w:t>
      </w:r>
    </w:p>
    <w:p w:rsidR="00E8351E" w:rsidRDefault="00497360">
      <w:pPr>
        <w:ind w:firstLine="431"/>
        <w:jc w:val="both"/>
        <w:rPr>
          <w:rFonts w:cs="Verdana"/>
        </w:rPr>
      </w:pPr>
      <w:r>
        <w:rPr>
          <w:rFonts w:cs="Verdana"/>
        </w:rPr>
        <w:t>6. Proporcje między liczbą stanowisk policyjnych w poszczególnych korpusach, a ogólną liczbą stanowisk policyjnych w KGP ustala Komendant Główny Policji.</w:t>
      </w:r>
    </w:p>
    <w:p w:rsidR="00E8351E" w:rsidRDefault="00497360">
      <w:pPr>
        <w:ind w:firstLine="431"/>
        <w:jc w:val="both"/>
        <w:rPr>
          <w:rFonts w:cs="Verdana"/>
        </w:rPr>
      </w:pPr>
      <w:r>
        <w:rPr>
          <w:rFonts w:cs="Verdana"/>
        </w:rPr>
        <w:t>7.  Proporcje między liczbą stanowisk policyjnych w poszczególnych korpusach a ogólną liczbą stanowisk policyjnych w Centralnym Biurze Śledczym Policji, Wyższej Szkole Policji w Szczytnie, szkole policyjnej, Centralnym Laboratorium Kryminalistycznym Policji i ośrodku szkolenia Policji ustala, zgodnie z właściwością, Komendant Centralnego Biura Śledczego Policji, Komendant-rektor Wyższej Szkoły Policji w Szczytnie, komendant szkoły policyjnej, Dyrektor Centralnego Laboratorium Kryminalistycznego Policji oraz komendant wojewódzki Policji, w porozumieniu z Komendantem Głównym Policji.</w:t>
      </w:r>
    </w:p>
    <w:p w:rsidR="00E8351E" w:rsidRDefault="00497360">
      <w:pPr>
        <w:spacing w:before="240"/>
        <w:ind w:firstLine="431"/>
        <w:jc w:val="both"/>
        <w:rPr>
          <w:rFonts w:cs="Verdana"/>
        </w:rPr>
      </w:pPr>
      <w:r>
        <w:rPr>
          <w:rFonts w:cs="Verdana"/>
          <w:b/>
          <w:bCs/>
        </w:rPr>
        <w:t>§ 14.</w:t>
      </w:r>
      <w:r>
        <w:rPr>
          <w:rFonts w:cs="Verdana"/>
        </w:rPr>
        <w:t> 1. Komórkę można tworzyć:</w:t>
      </w:r>
    </w:p>
    <w:p w:rsidR="00E8351E" w:rsidRDefault="00497360">
      <w:pPr>
        <w:tabs>
          <w:tab w:val="left" w:pos="408"/>
        </w:tabs>
        <w:ind w:left="408" w:hanging="408"/>
        <w:jc w:val="both"/>
        <w:rPr>
          <w:rFonts w:cs="Verdana"/>
        </w:rPr>
      </w:pPr>
      <w:proofErr w:type="gramStart"/>
      <w:r>
        <w:rPr>
          <w:rFonts w:cs="Verdana"/>
        </w:rPr>
        <w:t>1)</w:t>
      </w:r>
      <w:r>
        <w:rPr>
          <w:rFonts w:cs="Verdana"/>
        </w:rPr>
        <w:tab/>
        <w:t>w</w:t>
      </w:r>
      <w:proofErr w:type="gramEnd"/>
      <w:r>
        <w:rPr>
          <w:rFonts w:cs="Verdana"/>
        </w:rPr>
        <w:t xml:space="preserve"> KGP - jako: biuro (laboratorium, gabinet, oddział, sztab), zarząd, wydział (redakcja), sekcję, referat, ogniwo, kancelarię, oddział kancelarii, zespół, podzespół i jednoosobowe stanowisko;</w:t>
      </w:r>
    </w:p>
    <w:p w:rsidR="00E8351E" w:rsidRDefault="00497360">
      <w:pPr>
        <w:tabs>
          <w:tab w:val="left" w:pos="408"/>
        </w:tabs>
        <w:ind w:left="408" w:hanging="408"/>
        <w:jc w:val="both"/>
        <w:rPr>
          <w:rFonts w:cs="Verdana"/>
        </w:rPr>
      </w:pPr>
      <w:r>
        <w:rPr>
          <w:rFonts w:cs="Verdana"/>
        </w:rPr>
        <w:t>1a</w:t>
      </w:r>
      <w:proofErr w:type="gramStart"/>
      <w:r>
        <w:rPr>
          <w:rFonts w:cs="Verdana"/>
        </w:rPr>
        <w:t>)</w:t>
      </w:r>
      <w:r>
        <w:rPr>
          <w:rFonts w:cs="Verdana"/>
        </w:rPr>
        <w:tab/>
        <w:t xml:space="preserve"> w</w:t>
      </w:r>
      <w:proofErr w:type="gramEnd"/>
      <w:r>
        <w:rPr>
          <w:rFonts w:cs="Verdana"/>
        </w:rPr>
        <w:t xml:space="preserve"> Centralnym Biurze Śledczym Policji - jako: zarząd, wydział, sekcję, referat, kancelarię, oddział kancelarii, zespół, podzespół i jednoosobowe stanowisko;</w:t>
      </w:r>
    </w:p>
    <w:p w:rsidR="00E8351E" w:rsidRDefault="00497360">
      <w:pPr>
        <w:tabs>
          <w:tab w:val="left" w:pos="408"/>
        </w:tabs>
        <w:ind w:left="408" w:hanging="408"/>
        <w:jc w:val="both"/>
        <w:rPr>
          <w:rFonts w:cs="Verdana"/>
        </w:rPr>
      </w:pPr>
      <w:proofErr w:type="gramStart"/>
      <w:r>
        <w:rPr>
          <w:rFonts w:cs="Verdana"/>
        </w:rPr>
        <w:t>2)</w:t>
      </w:r>
      <w:r>
        <w:rPr>
          <w:rFonts w:cs="Verdana"/>
        </w:rPr>
        <w:tab/>
        <w:t xml:space="preserve"> w</w:t>
      </w:r>
      <w:proofErr w:type="gramEnd"/>
      <w:r>
        <w:rPr>
          <w:rFonts w:cs="Verdana"/>
        </w:rPr>
        <w:t xml:space="preserve"> komendzie wojewódzkiej Policji - jako: wydział (laboratorium, sztab), sekcję, policyjną izbę dziecka, referat, ogniwo, orkiestrę, kancelarię, oddział kancelarii, zespół, podzespół i jednoosobowe stanowisko;</w:t>
      </w:r>
    </w:p>
    <w:p w:rsidR="00E8351E" w:rsidRDefault="00497360">
      <w:pPr>
        <w:tabs>
          <w:tab w:val="left" w:pos="408"/>
        </w:tabs>
        <w:ind w:left="408" w:hanging="408"/>
        <w:jc w:val="both"/>
        <w:rPr>
          <w:rFonts w:cs="Verdana"/>
        </w:rPr>
      </w:pPr>
      <w:proofErr w:type="gramStart"/>
      <w:r>
        <w:rPr>
          <w:rFonts w:cs="Verdana"/>
        </w:rPr>
        <w:t>3)</w:t>
      </w:r>
      <w:r>
        <w:rPr>
          <w:rFonts w:cs="Verdana"/>
        </w:rPr>
        <w:tab/>
        <w:t xml:space="preserve"> w</w:t>
      </w:r>
      <w:proofErr w:type="gramEnd"/>
      <w:r>
        <w:rPr>
          <w:rFonts w:cs="Verdana"/>
        </w:rPr>
        <w:t xml:space="preserve"> komendzie powiatowej Policji - jako: wydział, referat, ogniwo, posterunek Policji, rewir dzielnicowych, kancelarię, zespół, podzespół i jednoosobowe stanowisko;</w:t>
      </w:r>
    </w:p>
    <w:p w:rsidR="00E8351E" w:rsidRDefault="00497360">
      <w:pPr>
        <w:tabs>
          <w:tab w:val="left" w:pos="408"/>
        </w:tabs>
        <w:ind w:left="408" w:hanging="408"/>
        <w:jc w:val="both"/>
        <w:rPr>
          <w:rFonts w:cs="Verdana"/>
        </w:rPr>
      </w:pPr>
      <w:proofErr w:type="gramStart"/>
      <w:r>
        <w:rPr>
          <w:rFonts w:cs="Verdana"/>
        </w:rPr>
        <w:t>4)</w:t>
      </w:r>
      <w:r>
        <w:rPr>
          <w:rFonts w:cs="Verdana"/>
        </w:rPr>
        <w:tab/>
        <w:t>w</w:t>
      </w:r>
      <w:proofErr w:type="gramEnd"/>
      <w:r>
        <w:rPr>
          <w:rFonts w:cs="Verdana"/>
        </w:rPr>
        <w:t xml:space="preserve"> komisariacie Policji - jako: wydział, referat, ogniwo, posterunek Policji, rewir dzielnicowych, zespół i jednoosobowe stanowisko;</w:t>
      </w:r>
    </w:p>
    <w:p w:rsidR="00E8351E" w:rsidRDefault="00497360">
      <w:pPr>
        <w:tabs>
          <w:tab w:val="left" w:pos="408"/>
        </w:tabs>
        <w:ind w:left="408" w:hanging="408"/>
        <w:jc w:val="both"/>
        <w:rPr>
          <w:rFonts w:cs="Verdana"/>
        </w:rPr>
      </w:pPr>
      <w:proofErr w:type="gramStart"/>
      <w:r>
        <w:rPr>
          <w:rFonts w:cs="Verdana"/>
        </w:rPr>
        <w:t>5)</w:t>
      </w:r>
      <w:r>
        <w:rPr>
          <w:rFonts w:cs="Verdana"/>
        </w:rPr>
        <w:tab/>
        <w:t>w</w:t>
      </w:r>
      <w:proofErr w:type="gramEnd"/>
      <w:r>
        <w:rPr>
          <w:rFonts w:cs="Verdana"/>
        </w:rPr>
        <w:t xml:space="preserve"> komisariacie specjalistycznym Policji - jako: wydział, referat, ogniwo, zespół i jednoosobowe stanowisko;</w:t>
      </w:r>
    </w:p>
    <w:p w:rsidR="00E8351E" w:rsidRDefault="00497360">
      <w:pPr>
        <w:tabs>
          <w:tab w:val="left" w:pos="408"/>
        </w:tabs>
        <w:ind w:left="408" w:hanging="408"/>
        <w:jc w:val="both"/>
        <w:rPr>
          <w:rFonts w:cs="Verdana"/>
        </w:rPr>
      </w:pPr>
      <w:proofErr w:type="gramStart"/>
      <w:r>
        <w:rPr>
          <w:rFonts w:cs="Verdana"/>
        </w:rPr>
        <w:lastRenderedPageBreak/>
        <w:t>6)</w:t>
      </w:r>
      <w:r>
        <w:rPr>
          <w:rFonts w:cs="Verdana"/>
        </w:rPr>
        <w:tab/>
        <w:t xml:space="preserve"> w</w:t>
      </w:r>
      <w:proofErr w:type="gramEnd"/>
      <w:r>
        <w:rPr>
          <w:rFonts w:cs="Verdana"/>
        </w:rPr>
        <w:t xml:space="preserve"> Wyższej Szkole Policji w Szczytnie do realizacji zadań w zakresie administracji i gospodarki - jako: wydział, rektorat, dziekanat, dział, kwesturę, sekcję, referat, ogniwo, kancelarię, zespół i jednoosobowe stanowisko;</w:t>
      </w:r>
    </w:p>
    <w:p w:rsidR="00E8351E" w:rsidRDefault="00497360">
      <w:pPr>
        <w:tabs>
          <w:tab w:val="left" w:pos="408"/>
        </w:tabs>
        <w:ind w:left="408" w:hanging="408"/>
        <w:jc w:val="both"/>
        <w:rPr>
          <w:rFonts w:cs="Verdana"/>
        </w:rPr>
      </w:pPr>
      <w:proofErr w:type="gramStart"/>
      <w:r>
        <w:rPr>
          <w:rFonts w:cs="Verdana"/>
        </w:rPr>
        <w:t>7)</w:t>
      </w:r>
      <w:r>
        <w:rPr>
          <w:rFonts w:cs="Verdana"/>
        </w:rPr>
        <w:tab/>
        <w:t>w</w:t>
      </w:r>
      <w:proofErr w:type="gramEnd"/>
      <w:r>
        <w:rPr>
          <w:rFonts w:cs="Verdana"/>
        </w:rPr>
        <w:t xml:space="preserve"> szkole policyjnej:</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do</w:t>
      </w:r>
      <w:proofErr w:type="gramEnd"/>
      <w:r>
        <w:rPr>
          <w:rFonts w:cs="Verdana"/>
        </w:rPr>
        <w:t xml:space="preserve"> realizacji zadań o charakterze dydaktyczno-wychowawczym - jako: zakład, studium, wydział, bibliotekę i zespół,</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do</w:t>
      </w:r>
      <w:proofErr w:type="gramEnd"/>
      <w:r>
        <w:rPr>
          <w:rFonts w:cs="Verdana"/>
        </w:rPr>
        <w:t xml:space="preserve"> realizacji zadań o charakterze wspomagającym organizacyjnie, logistycznie i technicznie - jako: wydział, sekcję, referat, ogniwo, kancelarię, zespół i jednoosobowe stanowisko;</w:t>
      </w:r>
    </w:p>
    <w:p w:rsidR="00E8351E" w:rsidRDefault="00497360">
      <w:pPr>
        <w:tabs>
          <w:tab w:val="left" w:pos="408"/>
        </w:tabs>
        <w:ind w:left="408" w:hanging="408"/>
        <w:jc w:val="both"/>
        <w:rPr>
          <w:rFonts w:cs="Verdana"/>
        </w:rPr>
      </w:pPr>
      <w:r>
        <w:rPr>
          <w:rFonts w:cs="Verdana"/>
        </w:rPr>
        <w:t>7a</w:t>
      </w:r>
      <w:proofErr w:type="gramStart"/>
      <w:r>
        <w:rPr>
          <w:rFonts w:cs="Verdana"/>
        </w:rPr>
        <w:t>)</w:t>
      </w:r>
      <w:r>
        <w:rPr>
          <w:rFonts w:cs="Verdana"/>
        </w:rPr>
        <w:tab/>
        <w:t>w</w:t>
      </w:r>
      <w:proofErr w:type="gramEnd"/>
      <w:r>
        <w:rPr>
          <w:rFonts w:cs="Verdana"/>
        </w:rPr>
        <w:t xml:space="preserve"> Centralnym Laboratorium Kryminalistycznym Policji do realizacji zadań w zakresie administracji i gospodarki - jako: wydział, sekcję, referat, ogniwo, kancelarię, zespół i jednoosobowe stanowisko;</w:t>
      </w:r>
    </w:p>
    <w:p w:rsidR="00E8351E" w:rsidRDefault="00497360">
      <w:pPr>
        <w:tabs>
          <w:tab w:val="left" w:pos="408"/>
        </w:tabs>
        <w:ind w:left="408" w:hanging="408"/>
        <w:jc w:val="both"/>
        <w:rPr>
          <w:rFonts w:cs="Verdana"/>
        </w:rPr>
      </w:pPr>
      <w:proofErr w:type="gramStart"/>
      <w:r>
        <w:rPr>
          <w:rFonts w:cs="Verdana"/>
        </w:rPr>
        <w:t>8)</w:t>
      </w:r>
      <w:r>
        <w:rPr>
          <w:rFonts w:cs="Verdana"/>
        </w:rPr>
        <w:tab/>
        <w:t>w</w:t>
      </w:r>
      <w:proofErr w:type="gramEnd"/>
      <w:r>
        <w:rPr>
          <w:rFonts w:cs="Verdana"/>
        </w:rPr>
        <w:t xml:space="preserve"> ośrodku szkolenia Policji - jako: zespół, podzespół i jednoosobowe stanowisko;</w:t>
      </w:r>
    </w:p>
    <w:p w:rsidR="00E8351E" w:rsidRDefault="00497360">
      <w:pPr>
        <w:tabs>
          <w:tab w:val="left" w:pos="408"/>
        </w:tabs>
        <w:ind w:left="408" w:hanging="408"/>
        <w:jc w:val="both"/>
        <w:rPr>
          <w:rFonts w:cs="Verdana"/>
        </w:rPr>
      </w:pPr>
      <w:proofErr w:type="gramStart"/>
      <w:r>
        <w:rPr>
          <w:rFonts w:cs="Verdana"/>
        </w:rPr>
        <w:t>9)</w:t>
      </w:r>
      <w:r>
        <w:rPr>
          <w:rFonts w:cs="Verdana"/>
        </w:rPr>
        <w:tab/>
        <w:t>w</w:t>
      </w:r>
      <w:proofErr w:type="gramEnd"/>
      <w:r>
        <w:rPr>
          <w:rFonts w:cs="Verdana"/>
        </w:rPr>
        <w:t xml:space="preserve"> oddziale prewencji Policji i samodzielnym pododdziale prewencji Policji - jako: kompanię, pluton, drużynę, zespół, załogę i jednoosobowe stanowisko;</w:t>
      </w:r>
    </w:p>
    <w:p w:rsidR="00E8351E" w:rsidRDefault="00497360">
      <w:pPr>
        <w:tabs>
          <w:tab w:val="left" w:pos="408"/>
        </w:tabs>
        <w:ind w:left="408" w:hanging="408"/>
        <w:jc w:val="both"/>
        <w:rPr>
          <w:rFonts w:cs="Verdana"/>
        </w:rPr>
      </w:pPr>
      <w:proofErr w:type="gramStart"/>
      <w:r>
        <w:rPr>
          <w:rFonts w:cs="Verdana"/>
        </w:rPr>
        <w:t>10)</w:t>
      </w:r>
      <w:r>
        <w:rPr>
          <w:rFonts w:cs="Verdana"/>
        </w:rPr>
        <w:tab/>
        <w:t>w</w:t>
      </w:r>
      <w:proofErr w:type="gramEnd"/>
      <w:r>
        <w:rPr>
          <w:rFonts w:cs="Verdana"/>
        </w:rPr>
        <w:t xml:space="preserve"> samodzielnym pododdziale antyterrorystycznym Policji - jako: pluton, drużynę, zespół i jednoosobowe stanowisko.</w:t>
      </w:r>
    </w:p>
    <w:p w:rsidR="00E8351E" w:rsidRDefault="00497360">
      <w:pPr>
        <w:ind w:firstLine="431"/>
        <w:jc w:val="both"/>
        <w:rPr>
          <w:rFonts w:cs="Verdana"/>
        </w:rPr>
      </w:pPr>
      <w:r>
        <w:rPr>
          <w:rFonts w:cs="Verdana"/>
        </w:rPr>
        <w:t>2. (</w:t>
      </w:r>
      <w:proofErr w:type="gramStart"/>
      <w:r>
        <w:rPr>
          <w:rFonts w:cs="Verdana"/>
        </w:rPr>
        <w:t>uchylony</w:t>
      </w:r>
      <w:proofErr w:type="gramEnd"/>
      <w:r>
        <w:rPr>
          <w:rFonts w:cs="Verdana"/>
        </w:rPr>
        <w:t>).</w:t>
      </w:r>
    </w:p>
    <w:p w:rsidR="00E8351E" w:rsidRDefault="00497360">
      <w:pPr>
        <w:ind w:firstLine="431"/>
        <w:jc w:val="both"/>
        <w:rPr>
          <w:rFonts w:cs="Verdana"/>
        </w:rPr>
      </w:pPr>
      <w:r>
        <w:rPr>
          <w:rFonts w:cs="Verdana"/>
        </w:rPr>
        <w:t>3. Wydział tworzy się w komisariacie i komisariacie specjalistycznym Policji o stanie etatowym powyżej 60.</w:t>
      </w:r>
    </w:p>
    <w:p w:rsidR="00E8351E" w:rsidRDefault="00497360">
      <w:pPr>
        <w:ind w:firstLine="431"/>
        <w:jc w:val="both"/>
        <w:rPr>
          <w:rFonts w:cs="Verdana"/>
        </w:rPr>
      </w:pPr>
      <w:r>
        <w:rPr>
          <w:rFonts w:cs="Verdana"/>
        </w:rPr>
        <w:t>4. W KGP referat lub ogniwo tworzy się wyłącznie, jako komórkę niższego szczebla w komórce właściwej w sprawach antyterrorystycznych.</w:t>
      </w:r>
    </w:p>
    <w:p w:rsidR="00E8351E" w:rsidRDefault="00497360">
      <w:pPr>
        <w:ind w:firstLine="431"/>
        <w:jc w:val="both"/>
        <w:rPr>
          <w:rFonts w:cs="Verdana"/>
        </w:rPr>
      </w:pPr>
      <w:r>
        <w:rPr>
          <w:rFonts w:cs="Verdana"/>
        </w:rPr>
        <w:t>5.  Podzespół tworzy się wyłącznie w KGP, Centralnym Biurze Śledczym Policji, komendzie wojewódzkiej Policji, komendzie powiatowej Policji i ośrodku szkolenia Policji, jako komórkę niższego szczebla, w komórce o nazwie "zespół".</w:t>
      </w:r>
    </w:p>
    <w:p w:rsidR="00E8351E" w:rsidRDefault="00497360">
      <w:pPr>
        <w:ind w:firstLine="431"/>
        <w:jc w:val="both"/>
        <w:rPr>
          <w:rFonts w:cs="Verdana"/>
        </w:rPr>
      </w:pPr>
      <w:r>
        <w:rPr>
          <w:rFonts w:cs="Verdana"/>
        </w:rPr>
        <w:t>6. Posterunek Policji tworzy się do realizacji zadań, z zakresu służb: prewencyjnej i kryminalnej.</w:t>
      </w:r>
    </w:p>
    <w:p w:rsidR="00E8351E" w:rsidRDefault="00497360">
      <w:pPr>
        <w:spacing w:before="240"/>
        <w:ind w:firstLine="431"/>
        <w:jc w:val="both"/>
        <w:rPr>
          <w:rFonts w:cs="Verdana"/>
        </w:rPr>
      </w:pPr>
      <w:r>
        <w:rPr>
          <w:rFonts w:cs="Verdana"/>
          <w:b/>
          <w:bCs/>
        </w:rPr>
        <w:t>§ 15.</w:t>
      </w:r>
      <w:r>
        <w:rPr>
          <w:rFonts w:cs="Verdana"/>
        </w:rPr>
        <w:t> 1. Określa się normatyw etatowy jednostki Policji:</w:t>
      </w:r>
    </w:p>
    <w:p w:rsidR="00E8351E" w:rsidRDefault="00497360">
      <w:pPr>
        <w:tabs>
          <w:tab w:val="left" w:pos="408"/>
        </w:tabs>
        <w:ind w:left="408" w:hanging="408"/>
        <w:jc w:val="both"/>
        <w:rPr>
          <w:rFonts w:cs="Verdana"/>
        </w:rPr>
      </w:pPr>
      <w:proofErr w:type="gramStart"/>
      <w:r>
        <w:rPr>
          <w:rFonts w:cs="Verdana"/>
        </w:rPr>
        <w:t>1) komisariatu</w:t>
      </w:r>
      <w:proofErr w:type="gramEnd"/>
      <w:r>
        <w:rPr>
          <w:rFonts w:cs="Verdana"/>
        </w:rPr>
        <w:t xml:space="preserve"> i komisariatu specjalistycznego Policji </w:t>
      </w:r>
      <w:r>
        <w:rPr>
          <w:rFonts w:cs="Verdana"/>
        </w:rPr>
        <w:tab/>
      </w:r>
      <w:r>
        <w:rPr>
          <w:rFonts w:cs="Verdana"/>
          <w:b/>
          <w:bCs/>
        </w:rPr>
        <w:t>- 15</w:t>
      </w:r>
      <w:r>
        <w:rPr>
          <w:rFonts w:cs="Verdana"/>
        </w:rPr>
        <w:t>;</w:t>
      </w:r>
    </w:p>
    <w:p w:rsidR="00E8351E" w:rsidRDefault="00497360">
      <w:pPr>
        <w:tabs>
          <w:tab w:val="left" w:pos="408"/>
        </w:tabs>
        <w:ind w:left="408" w:hanging="408"/>
        <w:jc w:val="both"/>
        <w:rPr>
          <w:rFonts w:cs="Verdana"/>
        </w:rPr>
      </w:pPr>
      <w:proofErr w:type="gramStart"/>
      <w:r>
        <w:rPr>
          <w:rFonts w:cs="Verdana"/>
        </w:rPr>
        <w:t>2) oddziału</w:t>
      </w:r>
      <w:proofErr w:type="gramEnd"/>
      <w:r>
        <w:rPr>
          <w:rFonts w:cs="Verdana"/>
        </w:rPr>
        <w:t xml:space="preserve"> prewencji Policji </w:t>
      </w:r>
      <w:r>
        <w:rPr>
          <w:rFonts w:cs="Verdana"/>
        </w:rPr>
        <w:tab/>
      </w:r>
      <w:r>
        <w:rPr>
          <w:rFonts w:cs="Verdana"/>
          <w:b/>
          <w:bCs/>
        </w:rPr>
        <w:t>- 240</w:t>
      </w:r>
      <w:r>
        <w:rPr>
          <w:rFonts w:cs="Verdana"/>
        </w:rPr>
        <w:t>;</w:t>
      </w:r>
    </w:p>
    <w:p w:rsidR="00E8351E" w:rsidRDefault="00497360">
      <w:pPr>
        <w:tabs>
          <w:tab w:val="left" w:pos="408"/>
        </w:tabs>
        <w:ind w:left="408" w:hanging="408"/>
        <w:jc w:val="both"/>
        <w:rPr>
          <w:rFonts w:cs="Verdana"/>
        </w:rPr>
      </w:pPr>
      <w:proofErr w:type="gramStart"/>
      <w:r>
        <w:rPr>
          <w:rFonts w:cs="Verdana"/>
        </w:rPr>
        <w:t>3) samodzielnego</w:t>
      </w:r>
      <w:proofErr w:type="gramEnd"/>
      <w:r>
        <w:rPr>
          <w:rFonts w:cs="Verdana"/>
        </w:rPr>
        <w:t xml:space="preserve"> pododdziału prewencji Policji </w:t>
      </w:r>
      <w:r>
        <w:rPr>
          <w:rFonts w:cs="Verdana"/>
        </w:rPr>
        <w:tab/>
      </w:r>
      <w:r>
        <w:rPr>
          <w:rFonts w:cs="Verdana"/>
          <w:b/>
          <w:bCs/>
        </w:rPr>
        <w:t>- 115</w:t>
      </w:r>
      <w:r>
        <w:rPr>
          <w:rFonts w:cs="Verdana"/>
        </w:rPr>
        <w:t>;</w:t>
      </w:r>
    </w:p>
    <w:p w:rsidR="00E8351E" w:rsidRDefault="00497360">
      <w:pPr>
        <w:tabs>
          <w:tab w:val="left" w:pos="408"/>
        </w:tabs>
        <w:ind w:left="408" w:hanging="408"/>
        <w:jc w:val="both"/>
        <w:rPr>
          <w:rFonts w:cs="Verdana"/>
        </w:rPr>
      </w:pPr>
      <w:proofErr w:type="gramStart"/>
      <w:r>
        <w:rPr>
          <w:rFonts w:cs="Verdana"/>
        </w:rPr>
        <w:t>4) samodzielnego</w:t>
      </w:r>
      <w:proofErr w:type="gramEnd"/>
      <w:r>
        <w:rPr>
          <w:rFonts w:cs="Verdana"/>
        </w:rPr>
        <w:t xml:space="preserve"> pododdziału antyterrorystycznego Policji </w:t>
      </w:r>
      <w:r>
        <w:rPr>
          <w:rFonts w:cs="Verdana"/>
        </w:rPr>
        <w:tab/>
      </w:r>
      <w:r>
        <w:rPr>
          <w:rFonts w:cs="Verdana"/>
          <w:b/>
          <w:bCs/>
        </w:rPr>
        <w:t>- 44</w:t>
      </w:r>
      <w:r>
        <w:rPr>
          <w:rFonts w:cs="Verdana"/>
        </w:rPr>
        <w:t>.</w:t>
      </w:r>
    </w:p>
    <w:p w:rsidR="00E8351E" w:rsidRDefault="00497360">
      <w:pPr>
        <w:ind w:firstLine="431"/>
        <w:jc w:val="both"/>
        <w:rPr>
          <w:rFonts w:cs="Verdana"/>
        </w:rPr>
      </w:pPr>
      <w:r>
        <w:rPr>
          <w:rFonts w:cs="Verdana"/>
        </w:rPr>
        <w:t>2. Określa się normatyw etatowy komórki:</w:t>
      </w:r>
    </w:p>
    <w:p w:rsidR="00E8351E" w:rsidRDefault="00497360">
      <w:pPr>
        <w:tabs>
          <w:tab w:val="left" w:pos="408"/>
        </w:tabs>
        <w:ind w:left="408" w:hanging="408"/>
        <w:jc w:val="both"/>
        <w:rPr>
          <w:rFonts w:cs="Verdana"/>
        </w:rPr>
      </w:pPr>
      <w:proofErr w:type="gramStart"/>
      <w:r>
        <w:rPr>
          <w:rFonts w:cs="Verdana"/>
        </w:rPr>
        <w:t>1)  wydziału</w:t>
      </w:r>
      <w:proofErr w:type="gramEnd"/>
      <w:r>
        <w:rPr>
          <w:rFonts w:cs="Verdana"/>
        </w:rPr>
        <w:t xml:space="preserve"> (laboratorium, sztabu)</w:t>
      </w:r>
      <w:r>
        <w:rPr>
          <w:rFonts w:cs="Verdana"/>
        </w:rPr>
        <w:tab/>
      </w:r>
      <w:r>
        <w:rPr>
          <w:rFonts w:cs="Verdana"/>
          <w:b/>
          <w:bCs/>
        </w:rPr>
        <w:t>- 10;</w:t>
      </w:r>
    </w:p>
    <w:p w:rsidR="00E8351E" w:rsidRDefault="00497360">
      <w:pPr>
        <w:tabs>
          <w:tab w:val="left" w:pos="408"/>
        </w:tabs>
        <w:ind w:left="408" w:hanging="408"/>
        <w:jc w:val="both"/>
        <w:rPr>
          <w:rFonts w:cs="Verdana"/>
        </w:rPr>
      </w:pPr>
      <w:proofErr w:type="gramStart"/>
      <w:r>
        <w:rPr>
          <w:rFonts w:cs="Verdana"/>
        </w:rPr>
        <w:t>2)  sekcji</w:t>
      </w:r>
      <w:proofErr w:type="gramEnd"/>
      <w:r>
        <w:rPr>
          <w:rFonts w:cs="Verdana"/>
        </w:rPr>
        <w:tab/>
      </w:r>
      <w:r>
        <w:rPr>
          <w:rFonts w:cs="Verdana"/>
          <w:b/>
          <w:bCs/>
        </w:rPr>
        <w:t>- 6;</w:t>
      </w:r>
    </w:p>
    <w:p w:rsidR="00E8351E" w:rsidRDefault="00497360">
      <w:pPr>
        <w:tabs>
          <w:tab w:val="left" w:pos="408"/>
        </w:tabs>
        <w:ind w:left="408" w:hanging="408"/>
        <w:jc w:val="both"/>
        <w:rPr>
          <w:rFonts w:cs="Verdana"/>
        </w:rPr>
      </w:pPr>
      <w:proofErr w:type="gramStart"/>
      <w:r>
        <w:rPr>
          <w:rFonts w:cs="Verdana"/>
        </w:rPr>
        <w:t>3) referatu</w:t>
      </w:r>
      <w:proofErr w:type="gramEnd"/>
      <w:r>
        <w:rPr>
          <w:rFonts w:cs="Verdana"/>
        </w:rPr>
        <w:t xml:space="preserve"> </w:t>
      </w:r>
      <w:r>
        <w:rPr>
          <w:rFonts w:cs="Verdana"/>
        </w:rPr>
        <w:tab/>
      </w:r>
      <w:r>
        <w:rPr>
          <w:rFonts w:cs="Verdana"/>
          <w:b/>
          <w:bCs/>
        </w:rPr>
        <w:t>- 8</w:t>
      </w:r>
      <w:r>
        <w:rPr>
          <w:rFonts w:cs="Verdana"/>
        </w:rPr>
        <w:t>;</w:t>
      </w:r>
    </w:p>
    <w:p w:rsidR="00E8351E" w:rsidRDefault="00497360">
      <w:pPr>
        <w:tabs>
          <w:tab w:val="left" w:pos="408"/>
        </w:tabs>
        <w:ind w:left="408" w:hanging="408"/>
        <w:jc w:val="both"/>
        <w:rPr>
          <w:rFonts w:cs="Verdana"/>
        </w:rPr>
      </w:pPr>
      <w:proofErr w:type="gramStart"/>
      <w:r>
        <w:rPr>
          <w:rFonts w:cs="Verdana"/>
        </w:rPr>
        <w:t>4) ogniwa</w:t>
      </w:r>
      <w:proofErr w:type="gramEnd"/>
      <w:r>
        <w:rPr>
          <w:rFonts w:cs="Verdana"/>
        </w:rPr>
        <w:t xml:space="preserve"> </w:t>
      </w:r>
      <w:r>
        <w:rPr>
          <w:rFonts w:cs="Verdana"/>
        </w:rPr>
        <w:tab/>
      </w:r>
      <w:r>
        <w:rPr>
          <w:rFonts w:cs="Verdana"/>
          <w:b/>
          <w:bCs/>
        </w:rPr>
        <w:t>- 6</w:t>
      </w:r>
      <w:r>
        <w:rPr>
          <w:rFonts w:cs="Verdana"/>
        </w:rPr>
        <w:t>;</w:t>
      </w:r>
    </w:p>
    <w:p w:rsidR="00E8351E" w:rsidRDefault="00497360">
      <w:pPr>
        <w:tabs>
          <w:tab w:val="left" w:pos="408"/>
        </w:tabs>
        <w:ind w:left="408" w:hanging="408"/>
        <w:jc w:val="both"/>
        <w:rPr>
          <w:rFonts w:cs="Verdana"/>
        </w:rPr>
      </w:pPr>
      <w:proofErr w:type="gramStart"/>
      <w:r>
        <w:rPr>
          <w:rFonts w:cs="Verdana"/>
        </w:rPr>
        <w:t>5) zespołu</w:t>
      </w:r>
      <w:proofErr w:type="gramEnd"/>
      <w:r>
        <w:rPr>
          <w:rFonts w:cs="Verdana"/>
        </w:rPr>
        <w:t xml:space="preserve"> i załogi </w:t>
      </w:r>
      <w:r>
        <w:rPr>
          <w:rFonts w:cs="Verdana"/>
        </w:rPr>
        <w:tab/>
      </w:r>
      <w:r>
        <w:rPr>
          <w:rFonts w:cs="Verdana"/>
          <w:b/>
          <w:bCs/>
        </w:rPr>
        <w:t>- 2</w:t>
      </w:r>
      <w:r>
        <w:rPr>
          <w:rFonts w:cs="Verdana"/>
        </w:rPr>
        <w:t>.</w:t>
      </w:r>
    </w:p>
    <w:p w:rsidR="00E8351E" w:rsidRDefault="00497360">
      <w:pPr>
        <w:ind w:firstLine="431"/>
        <w:jc w:val="both"/>
        <w:rPr>
          <w:rFonts w:cs="Verdana"/>
        </w:rPr>
      </w:pPr>
      <w:r>
        <w:rPr>
          <w:rFonts w:cs="Verdana"/>
        </w:rPr>
        <w:t>3. Komórkę można tworzyć, jeżeli liczba stanowisk policyjnych wynosi dla:</w:t>
      </w:r>
    </w:p>
    <w:p w:rsidR="00E8351E" w:rsidRDefault="00497360">
      <w:pPr>
        <w:tabs>
          <w:tab w:val="left" w:pos="408"/>
        </w:tabs>
        <w:ind w:left="408" w:hanging="408"/>
        <w:jc w:val="both"/>
        <w:rPr>
          <w:rFonts w:cs="Verdana"/>
        </w:rPr>
      </w:pPr>
      <w:proofErr w:type="gramStart"/>
      <w:r>
        <w:rPr>
          <w:rFonts w:cs="Verdana"/>
        </w:rPr>
        <w:t>1) kompanii</w:t>
      </w:r>
      <w:proofErr w:type="gramEnd"/>
      <w:r>
        <w:rPr>
          <w:rFonts w:cs="Verdana"/>
        </w:rPr>
        <w:t xml:space="preserve"> podzielonej na plutony </w:t>
      </w:r>
      <w:r>
        <w:rPr>
          <w:rFonts w:cs="Verdana"/>
        </w:rPr>
        <w:tab/>
      </w:r>
      <w:r>
        <w:rPr>
          <w:rFonts w:cs="Verdana"/>
          <w:b/>
          <w:bCs/>
        </w:rPr>
        <w:t>- 40 - 120</w:t>
      </w:r>
      <w:r>
        <w:rPr>
          <w:rFonts w:cs="Verdana"/>
        </w:rPr>
        <w:t>;</w:t>
      </w:r>
    </w:p>
    <w:p w:rsidR="00E8351E" w:rsidRDefault="00497360">
      <w:pPr>
        <w:tabs>
          <w:tab w:val="left" w:pos="408"/>
        </w:tabs>
        <w:ind w:left="408" w:hanging="408"/>
        <w:jc w:val="both"/>
        <w:rPr>
          <w:rFonts w:cs="Verdana"/>
        </w:rPr>
      </w:pPr>
      <w:proofErr w:type="gramStart"/>
      <w:r>
        <w:rPr>
          <w:rFonts w:cs="Verdana"/>
        </w:rPr>
        <w:t>2) plutonu</w:t>
      </w:r>
      <w:proofErr w:type="gramEnd"/>
      <w:r>
        <w:rPr>
          <w:rFonts w:cs="Verdana"/>
        </w:rPr>
        <w:t xml:space="preserve"> podzielonego na drużyny </w:t>
      </w:r>
      <w:r>
        <w:rPr>
          <w:rFonts w:cs="Verdana"/>
        </w:rPr>
        <w:tab/>
      </w:r>
      <w:r>
        <w:rPr>
          <w:rFonts w:cs="Verdana"/>
          <w:b/>
          <w:bCs/>
        </w:rPr>
        <w:t>- 13 - 39</w:t>
      </w:r>
      <w:r>
        <w:rPr>
          <w:rFonts w:cs="Verdana"/>
        </w:rPr>
        <w:t>;</w:t>
      </w:r>
    </w:p>
    <w:p w:rsidR="00E8351E" w:rsidRDefault="00497360">
      <w:pPr>
        <w:tabs>
          <w:tab w:val="left" w:pos="408"/>
        </w:tabs>
        <w:ind w:left="408" w:hanging="408"/>
        <w:jc w:val="both"/>
        <w:rPr>
          <w:rFonts w:cs="Verdana"/>
        </w:rPr>
      </w:pPr>
      <w:proofErr w:type="gramStart"/>
      <w:r>
        <w:rPr>
          <w:rFonts w:cs="Verdana"/>
        </w:rPr>
        <w:t>3) drużyny</w:t>
      </w:r>
      <w:proofErr w:type="gramEnd"/>
      <w:r>
        <w:rPr>
          <w:rFonts w:cs="Verdana"/>
        </w:rPr>
        <w:t xml:space="preserve"> </w:t>
      </w:r>
      <w:r>
        <w:rPr>
          <w:rFonts w:cs="Verdana"/>
        </w:rPr>
        <w:tab/>
      </w:r>
      <w:r>
        <w:rPr>
          <w:rFonts w:cs="Verdana"/>
          <w:b/>
          <w:bCs/>
        </w:rPr>
        <w:t>- 4 - 12</w:t>
      </w:r>
      <w:r>
        <w:rPr>
          <w:rFonts w:cs="Verdana"/>
        </w:rPr>
        <w:t>;</w:t>
      </w:r>
    </w:p>
    <w:p w:rsidR="00E8351E" w:rsidRDefault="00497360">
      <w:pPr>
        <w:tabs>
          <w:tab w:val="left" w:pos="408"/>
        </w:tabs>
        <w:ind w:left="408" w:hanging="408"/>
        <w:jc w:val="both"/>
        <w:rPr>
          <w:rFonts w:cs="Verdana"/>
        </w:rPr>
      </w:pPr>
      <w:proofErr w:type="gramStart"/>
      <w:r>
        <w:rPr>
          <w:rFonts w:cs="Verdana"/>
        </w:rPr>
        <w:t>4) posterunku</w:t>
      </w:r>
      <w:proofErr w:type="gramEnd"/>
      <w:r>
        <w:rPr>
          <w:rFonts w:cs="Verdana"/>
        </w:rPr>
        <w:t xml:space="preserve"> Policji </w:t>
      </w:r>
      <w:r>
        <w:rPr>
          <w:rFonts w:cs="Verdana"/>
        </w:rPr>
        <w:tab/>
      </w:r>
      <w:r>
        <w:rPr>
          <w:rFonts w:cs="Verdana"/>
          <w:b/>
          <w:bCs/>
        </w:rPr>
        <w:t>- 5</w:t>
      </w:r>
      <w:r>
        <w:rPr>
          <w:rFonts w:cs="Verdana"/>
        </w:rPr>
        <w:t>;</w:t>
      </w:r>
    </w:p>
    <w:p w:rsidR="00E8351E" w:rsidRDefault="00497360">
      <w:pPr>
        <w:tabs>
          <w:tab w:val="left" w:pos="408"/>
        </w:tabs>
        <w:ind w:left="408" w:hanging="408"/>
        <w:jc w:val="both"/>
        <w:rPr>
          <w:rFonts w:cs="Verdana"/>
        </w:rPr>
      </w:pPr>
      <w:proofErr w:type="gramStart"/>
      <w:r>
        <w:rPr>
          <w:rFonts w:cs="Verdana"/>
        </w:rPr>
        <w:t>5) rewiru</w:t>
      </w:r>
      <w:proofErr w:type="gramEnd"/>
      <w:r>
        <w:rPr>
          <w:rFonts w:cs="Verdana"/>
        </w:rPr>
        <w:t xml:space="preserve"> dzielnicowych </w:t>
      </w:r>
      <w:r>
        <w:rPr>
          <w:rFonts w:cs="Verdana"/>
        </w:rPr>
        <w:tab/>
      </w:r>
      <w:r>
        <w:rPr>
          <w:rFonts w:cs="Verdana"/>
          <w:b/>
          <w:bCs/>
        </w:rPr>
        <w:t>- 3</w:t>
      </w:r>
      <w:r>
        <w:rPr>
          <w:rFonts w:cs="Verdana"/>
        </w:rPr>
        <w:t>.</w:t>
      </w:r>
    </w:p>
    <w:p w:rsidR="00E8351E" w:rsidRDefault="00497360">
      <w:pPr>
        <w:ind w:firstLine="431"/>
        <w:jc w:val="both"/>
        <w:rPr>
          <w:rFonts w:cs="Verdana"/>
        </w:rPr>
      </w:pPr>
      <w:r>
        <w:rPr>
          <w:rFonts w:cs="Verdana"/>
        </w:rPr>
        <w:t>4. Nie określa się normatywu etatowego jednostek Policji innych niż wymienione w ust. 1 oraz komórek:</w:t>
      </w:r>
    </w:p>
    <w:p w:rsidR="00E8351E" w:rsidRDefault="00497360">
      <w:pPr>
        <w:tabs>
          <w:tab w:val="left" w:pos="408"/>
        </w:tabs>
        <w:ind w:left="408" w:hanging="408"/>
        <w:jc w:val="both"/>
        <w:rPr>
          <w:rFonts w:cs="Verdana"/>
        </w:rPr>
      </w:pPr>
      <w:proofErr w:type="gramStart"/>
      <w:r>
        <w:rPr>
          <w:rFonts w:cs="Verdana"/>
        </w:rPr>
        <w:t>1)</w:t>
      </w:r>
      <w:r>
        <w:rPr>
          <w:rFonts w:cs="Verdana"/>
        </w:rPr>
        <w:tab/>
        <w:t>w</w:t>
      </w:r>
      <w:proofErr w:type="gramEnd"/>
      <w:r>
        <w:rPr>
          <w:rFonts w:cs="Verdana"/>
        </w:rPr>
        <w:t xml:space="preserve"> KGP - biura (laboratorium, gabinetu, oddziału, sztabu), zarządu, kancelarii i podzespołu;</w:t>
      </w:r>
    </w:p>
    <w:p w:rsidR="00E8351E" w:rsidRDefault="00497360">
      <w:pPr>
        <w:tabs>
          <w:tab w:val="left" w:pos="408"/>
        </w:tabs>
        <w:ind w:left="408" w:hanging="408"/>
        <w:jc w:val="both"/>
        <w:rPr>
          <w:rFonts w:cs="Verdana"/>
        </w:rPr>
      </w:pPr>
      <w:r>
        <w:rPr>
          <w:rFonts w:cs="Verdana"/>
        </w:rPr>
        <w:t>1a</w:t>
      </w:r>
      <w:proofErr w:type="gramStart"/>
      <w:r>
        <w:rPr>
          <w:rFonts w:cs="Verdana"/>
        </w:rPr>
        <w:t>)</w:t>
      </w:r>
      <w:r>
        <w:rPr>
          <w:rFonts w:cs="Verdana"/>
        </w:rPr>
        <w:tab/>
        <w:t xml:space="preserve"> w</w:t>
      </w:r>
      <w:proofErr w:type="gramEnd"/>
      <w:r>
        <w:rPr>
          <w:rFonts w:cs="Verdana"/>
        </w:rPr>
        <w:t xml:space="preserve"> Centralnym Biurze Śledczym Policji - zarządu, kancelarii, oddziału kancelarii i podzespołu;</w:t>
      </w:r>
    </w:p>
    <w:p w:rsidR="00E8351E" w:rsidRDefault="00497360">
      <w:pPr>
        <w:tabs>
          <w:tab w:val="left" w:pos="408"/>
        </w:tabs>
        <w:ind w:left="408" w:hanging="408"/>
        <w:jc w:val="both"/>
        <w:rPr>
          <w:rFonts w:cs="Verdana"/>
        </w:rPr>
      </w:pPr>
      <w:proofErr w:type="gramStart"/>
      <w:r>
        <w:rPr>
          <w:rFonts w:cs="Verdana"/>
        </w:rPr>
        <w:t>2)</w:t>
      </w:r>
      <w:r>
        <w:rPr>
          <w:rFonts w:cs="Verdana"/>
        </w:rPr>
        <w:tab/>
        <w:t xml:space="preserve"> w</w:t>
      </w:r>
      <w:proofErr w:type="gramEnd"/>
      <w:r>
        <w:rPr>
          <w:rFonts w:cs="Verdana"/>
        </w:rPr>
        <w:t xml:space="preserve"> komendzie wojewódzkiej Policji - policyjnej izby dziecka, orkiestry, kancelarii, oddziału kancelarii i podzespołu;</w:t>
      </w:r>
    </w:p>
    <w:p w:rsidR="00E8351E" w:rsidRDefault="00497360">
      <w:pPr>
        <w:tabs>
          <w:tab w:val="left" w:pos="408"/>
        </w:tabs>
        <w:ind w:left="408" w:hanging="408"/>
        <w:jc w:val="both"/>
        <w:rPr>
          <w:rFonts w:cs="Verdana"/>
        </w:rPr>
      </w:pPr>
      <w:proofErr w:type="gramStart"/>
      <w:r>
        <w:rPr>
          <w:rFonts w:cs="Verdana"/>
        </w:rPr>
        <w:t>3)</w:t>
      </w:r>
      <w:r>
        <w:rPr>
          <w:rFonts w:cs="Verdana"/>
        </w:rPr>
        <w:tab/>
        <w:t xml:space="preserve"> w</w:t>
      </w:r>
      <w:proofErr w:type="gramEnd"/>
      <w:r>
        <w:rPr>
          <w:rFonts w:cs="Verdana"/>
        </w:rPr>
        <w:t xml:space="preserve"> komendzie powiatowej Policji - kancelarii i podzespołu;</w:t>
      </w:r>
    </w:p>
    <w:p w:rsidR="00E8351E" w:rsidRDefault="00497360">
      <w:pPr>
        <w:tabs>
          <w:tab w:val="left" w:pos="408"/>
        </w:tabs>
        <w:ind w:left="408" w:hanging="408"/>
        <w:jc w:val="both"/>
        <w:rPr>
          <w:rFonts w:cs="Verdana"/>
        </w:rPr>
      </w:pPr>
      <w:proofErr w:type="gramStart"/>
      <w:r>
        <w:rPr>
          <w:rFonts w:cs="Verdana"/>
        </w:rPr>
        <w:lastRenderedPageBreak/>
        <w:t>4)</w:t>
      </w:r>
      <w:r>
        <w:rPr>
          <w:rFonts w:cs="Verdana"/>
        </w:rPr>
        <w:tab/>
        <w:t xml:space="preserve"> w</w:t>
      </w:r>
      <w:proofErr w:type="gramEnd"/>
      <w:r>
        <w:rPr>
          <w:rFonts w:cs="Verdana"/>
        </w:rPr>
        <w:t xml:space="preserve"> Wyższej Szkole Policji w Szczytnie - kancelarii, rektoratu, dziekanatu, działu i kwestury</w:t>
      </w:r>
    </w:p>
    <w:p w:rsidR="00E8351E" w:rsidRDefault="00497360">
      <w:pPr>
        <w:tabs>
          <w:tab w:val="left" w:pos="408"/>
        </w:tabs>
        <w:ind w:left="408" w:hanging="408"/>
        <w:jc w:val="both"/>
        <w:rPr>
          <w:rFonts w:cs="Verdana"/>
        </w:rPr>
      </w:pPr>
      <w:proofErr w:type="gramStart"/>
      <w:r>
        <w:rPr>
          <w:rFonts w:cs="Verdana"/>
        </w:rPr>
        <w:t>5)</w:t>
      </w:r>
      <w:r>
        <w:rPr>
          <w:rFonts w:cs="Verdana"/>
        </w:rPr>
        <w:tab/>
        <w:t>w</w:t>
      </w:r>
      <w:proofErr w:type="gramEnd"/>
      <w:r>
        <w:rPr>
          <w:rFonts w:cs="Verdana"/>
        </w:rPr>
        <w:t xml:space="preserve"> szkole policyjnej - zakładu, studium, wydziału realizującego zadania o charakterze dydaktyczno-wychowawczym, biblioteki i kancelarii;</w:t>
      </w:r>
    </w:p>
    <w:p w:rsidR="00E8351E" w:rsidRDefault="00497360">
      <w:pPr>
        <w:tabs>
          <w:tab w:val="left" w:pos="408"/>
        </w:tabs>
        <w:ind w:left="408" w:hanging="408"/>
        <w:jc w:val="both"/>
        <w:rPr>
          <w:rFonts w:cs="Verdana"/>
        </w:rPr>
      </w:pPr>
      <w:proofErr w:type="gramStart"/>
      <w:r>
        <w:rPr>
          <w:rFonts w:cs="Verdana"/>
        </w:rPr>
        <w:t>6)</w:t>
      </w:r>
      <w:r>
        <w:rPr>
          <w:rFonts w:cs="Verdana"/>
        </w:rPr>
        <w:tab/>
        <w:t>w</w:t>
      </w:r>
      <w:proofErr w:type="gramEnd"/>
      <w:r>
        <w:rPr>
          <w:rFonts w:cs="Verdana"/>
        </w:rPr>
        <w:t xml:space="preserve"> Centralnym Laboratorium kryminalistycznym Policji - kancelarii.</w:t>
      </w:r>
    </w:p>
    <w:p w:rsidR="00E8351E" w:rsidRDefault="00497360">
      <w:pPr>
        <w:ind w:firstLine="431"/>
        <w:jc w:val="both"/>
        <w:rPr>
          <w:rFonts w:cs="Verdana"/>
        </w:rPr>
      </w:pPr>
      <w:r>
        <w:rPr>
          <w:rFonts w:cs="Verdana"/>
        </w:rPr>
        <w:t xml:space="preserve">5. Komórkę </w:t>
      </w:r>
      <w:proofErr w:type="gramStart"/>
      <w:r>
        <w:rPr>
          <w:rFonts w:cs="Verdana"/>
        </w:rPr>
        <w:t>nie spełniającą</w:t>
      </w:r>
      <w:proofErr w:type="gramEnd"/>
      <w:r>
        <w:rPr>
          <w:rFonts w:cs="Verdana"/>
        </w:rPr>
        <w:t xml:space="preserve"> normatywu etatowego, o którym mowa w ust. 2 lub o mniejszej liczbie stanowisk policyjnych, niż określona w ust. 3, można tworzyć:</w:t>
      </w:r>
    </w:p>
    <w:p w:rsidR="00E8351E" w:rsidRDefault="00497360">
      <w:pPr>
        <w:tabs>
          <w:tab w:val="left" w:pos="408"/>
        </w:tabs>
        <w:ind w:left="408" w:hanging="408"/>
        <w:jc w:val="both"/>
        <w:rPr>
          <w:rFonts w:cs="Verdana"/>
        </w:rPr>
      </w:pPr>
      <w:proofErr w:type="gramStart"/>
      <w:r>
        <w:rPr>
          <w:rFonts w:cs="Verdana"/>
        </w:rPr>
        <w:t>1)</w:t>
      </w:r>
      <w:r>
        <w:rPr>
          <w:rFonts w:cs="Verdana"/>
        </w:rPr>
        <w:tab/>
        <w:t>(uchylony</w:t>
      </w:r>
      <w:proofErr w:type="gramEnd"/>
      <w:r>
        <w:rPr>
          <w:rFonts w:cs="Verdana"/>
        </w:rPr>
        <w:t>);</w:t>
      </w:r>
    </w:p>
    <w:p w:rsidR="00E8351E" w:rsidRDefault="00497360">
      <w:pPr>
        <w:tabs>
          <w:tab w:val="left" w:pos="408"/>
        </w:tabs>
        <w:ind w:left="408" w:hanging="408"/>
        <w:jc w:val="both"/>
        <w:rPr>
          <w:rFonts w:cs="Verdana"/>
        </w:rPr>
      </w:pPr>
      <w:proofErr w:type="gramStart"/>
      <w:r>
        <w:rPr>
          <w:rFonts w:cs="Verdana"/>
        </w:rPr>
        <w:t>2)</w:t>
      </w:r>
      <w:r>
        <w:rPr>
          <w:rFonts w:cs="Verdana"/>
        </w:rPr>
        <w:tab/>
        <w:t>w</w:t>
      </w:r>
      <w:proofErr w:type="gramEnd"/>
      <w:r>
        <w:rPr>
          <w:rFonts w:cs="Verdana"/>
        </w:rPr>
        <w:t xml:space="preserve"> jednostkach Policji wymienionych w § 9 oraz § 10 pkt 1 i 2 - za zgodą komendanta wojewódzkiego Policji.</w:t>
      </w:r>
    </w:p>
    <w:p w:rsidR="00E8351E" w:rsidRDefault="00497360">
      <w:pPr>
        <w:ind w:firstLine="431"/>
        <w:jc w:val="both"/>
        <w:rPr>
          <w:rFonts w:cs="Verdana"/>
        </w:rPr>
      </w:pPr>
      <w:r>
        <w:rPr>
          <w:rFonts w:cs="Verdana"/>
        </w:rPr>
        <w:t xml:space="preserve">6.  W szczególnie uzasadnionym przypadku Komendant Centralnego Biura Śledczego Policji może utworzyć komórkę </w:t>
      </w:r>
      <w:proofErr w:type="gramStart"/>
      <w:r>
        <w:rPr>
          <w:rFonts w:cs="Verdana"/>
        </w:rPr>
        <w:t>nie spełniającą</w:t>
      </w:r>
      <w:proofErr w:type="gramEnd"/>
      <w:r>
        <w:rPr>
          <w:rFonts w:cs="Verdana"/>
        </w:rPr>
        <w:t xml:space="preserve"> normatywu etatowego, o którym mowa w ust. 2.</w:t>
      </w:r>
    </w:p>
    <w:p w:rsidR="00E8351E" w:rsidRDefault="00497360">
      <w:pPr>
        <w:spacing w:before="240"/>
        <w:ind w:firstLine="431"/>
        <w:jc w:val="both"/>
        <w:rPr>
          <w:rFonts w:cs="Verdana"/>
        </w:rPr>
      </w:pPr>
      <w:r>
        <w:rPr>
          <w:rFonts w:cs="Verdana"/>
          <w:b/>
          <w:bCs/>
        </w:rPr>
        <w:t>§ 16.</w:t>
      </w:r>
      <w:r>
        <w:rPr>
          <w:rFonts w:cs="Verdana"/>
        </w:rPr>
        <w:t> Stanowisko zastępcy kierownika jednostki Policji można tworzyć w liczbie:</w:t>
      </w:r>
    </w:p>
    <w:p w:rsidR="00E8351E" w:rsidRDefault="00497360">
      <w:pPr>
        <w:tabs>
          <w:tab w:val="left" w:pos="408"/>
        </w:tabs>
        <w:ind w:left="408" w:hanging="408"/>
        <w:jc w:val="both"/>
        <w:rPr>
          <w:rFonts w:cs="Verdana"/>
        </w:rPr>
      </w:pPr>
      <w:proofErr w:type="gramStart"/>
      <w:r>
        <w:rPr>
          <w:rFonts w:cs="Verdana"/>
        </w:rPr>
        <w:t>1)</w:t>
      </w:r>
      <w:r>
        <w:rPr>
          <w:rFonts w:cs="Verdana"/>
        </w:rPr>
        <w:tab/>
        <w:t>trzech</w:t>
      </w:r>
      <w:proofErr w:type="gramEnd"/>
      <w:r>
        <w:rPr>
          <w:rFonts w:cs="Verdana"/>
        </w:rPr>
        <w:t xml:space="preserve"> w:</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komendzie</w:t>
      </w:r>
      <w:proofErr w:type="gramEnd"/>
      <w:r>
        <w:rPr>
          <w:rFonts w:cs="Verdana"/>
        </w:rPr>
        <w:t xml:space="preserve"> powiatowej Policji, w której liczba stanowisk etatowych przekracza 500,</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oddziale</w:t>
      </w:r>
      <w:proofErr w:type="gramEnd"/>
      <w:r>
        <w:rPr>
          <w:rFonts w:cs="Verdana"/>
        </w:rPr>
        <w:t xml:space="preserve"> prewencji Policji, w którym liczba stanowisk etatowych przekracza 800;</w:t>
      </w:r>
    </w:p>
    <w:p w:rsidR="00E8351E" w:rsidRDefault="00497360">
      <w:pPr>
        <w:tabs>
          <w:tab w:val="left" w:pos="408"/>
        </w:tabs>
        <w:ind w:left="408" w:hanging="408"/>
        <w:jc w:val="both"/>
        <w:rPr>
          <w:rFonts w:cs="Verdana"/>
        </w:rPr>
      </w:pPr>
      <w:proofErr w:type="gramStart"/>
      <w:r>
        <w:rPr>
          <w:rFonts w:cs="Verdana"/>
        </w:rPr>
        <w:t>2)</w:t>
      </w:r>
      <w:r>
        <w:rPr>
          <w:rFonts w:cs="Verdana"/>
        </w:rPr>
        <w:tab/>
        <w:t>dwóch</w:t>
      </w:r>
      <w:proofErr w:type="gramEnd"/>
      <w:r>
        <w:rPr>
          <w:rFonts w:cs="Verdana"/>
        </w:rPr>
        <w:t xml:space="preserve"> - w:</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komendzie</w:t>
      </w:r>
      <w:proofErr w:type="gramEnd"/>
      <w:r>
        <w:rPr>
          <w:rFonts w:cs="Verdana"/>
        </w:rPr>
        <w:t xml:space="preserve"> powiatowej Policji, w której liczba stanowisk etatowych nie przekracza 500,</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komisariacie</w:t>
      </w:r>
      <w:proofErr w:type="gramEnd"/>
      <w:r>
        <w:rPr>
          <w:rFonts w:cs="Verdana"/>
        </w:rPr>
        <w:t xml:space="preserve"> i komisariacie specjalistycznym Policji, w którym liczba stanowisk etatowych przekracza 60,</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Wyższej</w:t>
      </w:r>
      <w:proofErr w:type="gramEnd"/>
      <w:r>
        <w:rPr>
          <w:rFonts w:cs="Verdana"/>
        </w:rPr>
        <w:t xml:space="preserve"> Szkole Policji w Szczytnie, szkole policyjnej i Centralnym Laboratorium Kryminalistycznym Policji,</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oddziale</w:t>
      </w:r>
      <w:proofErr w:type="gramEnd"/>
      <w:r>
        <w:rPr>
          <w:rFonts w:cs="Verdana"/>
        </w:rPr>
        <w:t xml:space="preserve"> prewencji Policji, w którym liczba stanowisk etatowych nie przekracza 800;</w:t>
      </w:r>
    </w:p>
    <w:p w:rsidR="00E8351E" w:rsidRDefault="00497360">
      <w:pPr>
        <w:tabs>
          <w:tab w:val="left" w:pos="408"/>
        </w:tabs>
        <w:ind w:left="408" w:hanging="408"/>
        <w:jc w:val="both"/>
        <w:rPr>
          <w:rFonts w:cs="Verdana"/>
        </w:rPr>
      </w:pPr>
      <w:proofErr w:type="gramStart"/>
      <w:r>
        <w:rPr>
          <w:rFonts w:cs="Verdana"/>
        </w:rPr>
        <w:t>3)</w:t>
      </w:r>
      <w:r>
        <w:rPr>
          <w:rFonts w:cs="Verdana"/>
        </w:rPr>
        <w:tab/>
        <w:t>jednego</w:t>
      </w:r>
      <w:proofErr w:type="gramEnd"/>
      <w:r>
        <w:rPr>
          <w:rFonts w:cs="Verdana"/>
        </w:rPr>
        <w:t xml:space="preserve"> - w:</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samodzielnym</w:t>
      </w:r>
      <w:proofErr w:type="gramEnd"/>
      <w:r>
        <w:rPr>
          <w:rFonts w:cs="Verdana"/>
        </w:rPr>
        <w:t xml:space="preserve"> pododdziale prewencji Policji,</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komisariacie</w:t>
      </w:r>
      <w:proofErr w:type="gramEnd"/>
      <w:r>
        <w:rPr>
          <w:rFonts w:cs="Verdana"/>
        </w:rPr>
        <w:t xml:space="preserve"> i komisariacie specjalistycznym Policji, w którym liczba stanowisk etatowych nie przekracza 60,</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ośrodku</w:t>
      </w:r>
      <w:proofErr w:type="gramEnd"/>
      <w:r>
        <w:rPr>
          <w:rFonts w:cs="Verdana"/>
        </w:rPr>
        <w:t xml:space="preserve"> szkolenia Policji, w którym liczba stanowisk etatowych przekracza 25,</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samodzielnym</w:t>
      </w:r>
      <w:proofErr w:type="gramEnd"/>
      <w:r>
        <w:rPr>
          <w:rFonts w:cs="Verdana"/>
        </w:rPr>
        <w:t xml:space="preserve"> pododdziale antyterrorystycznym.</w:t>
      </w:r>
    </w:p>
    <w:p w:rsidR="00E8351E" w:rsidRDefault="00497360">
      <w:pPr>
        <w:spacing w:before="240"/>
        <w:ind w:firstLine="431"/>
        <w:jc w:val="both"/>
        <w:rPr>
          <w:rFonts w:cs="Verdana"/>
        </w:rPr>
      </w:pPr>
      <w:r>
        <w:rPr>
          <w:rFonts w:cs="Verdana"/>
          <w:b/>
          <w:bCs/>
        </w:rPr>
        <w:t>§ 17.</w:t>
      </w:r>
      <w:r>
        <w:rPr>
          <w:rFonts w:cs="Verdana"/>
        </w:rPr>
        <w:t xml:space="preserve"> 1. Stanowisko zastępcy naczelnika wydziału można tworzyć, z zastrzeżeniem ust. 2, jeżeli normatyw etatowy wydziału </w:t>
      </w:r>
      <w:proofErr w:type="gramStart"/>
      <w:r>
        <w:rPr>
          <w:rFonts w:cs="Verdana"/>
        </w:rPr>
        <w:t>wynosi co</w:t>
      </w:r>
      <w:proofErr w:type="gramEnd"/>
      <w:r>
        <w:rPr>
          <w:rFonts w:cs="Verdana"/>
        </w:rPr>
        <w:t xml:space="preserve"> najmniej:</w:t>
      </w:r>
    </w:p>
    <w:p w:rsidR="00E8351E" w:rsidRDefault="00497360">
      <w:pPr>
        <w:tabs>
          <w:tab w:val="left" w:pos="408"/>
        </w:tabs>
        <w:ind w:left="408" w:hanging="408"/>
        <w:jc w:val="both"/>
        <w:rPr>
          <w:rFonts w:cs="Verdana"/>
        </w:rPr>
      </w:pPr>
      <w:proofErr w:type="gramStart"/>
      <w:r>
        <w:rPr>
          <w:rFonts w:cs="Verdana"/>
        </w:rPr>
        <w:t>1)</w:t>
      </w:r>
      <w:r>
        <w:rPr>
          <w:rFonts w:cs="Verdana"/>
        </w:rPr>
        <w:tab/>
        <w:t>20 - jedno</w:t>
      </w:r>
      <w:proofErr w:type="gramEnd"/>
      <w:r>
        <w:rPr>
          <w:rFonts w:cs="Verdana"/>
        </w:rPr>
        <w:t xml:space="preserve"> stanowisko;</w:t>
      </w:r>
    </w:p>
    <w:p w:rsidR="00E8351E" w:rsidRDefault="00497360">
      <w:pPr>
        <w:tabs>
          <w:tab w:val="left" w:pos="408"/>
        </w:tabs>
        <w:ind w:left="408" w:hanging="408"/>
        <w:jc w:val="both"/>
        <w:rPr>
          <w:rFonts w:cs="Verdana"/>
        </w:rPr>
      </w:pPr>
      <w:proofErr w:type="gramStart"/>
      <w:r>
        <w:rPr>
          <w:rFonts w:cs="Verdana"/>
        </w:rPr>
        <w:t>2)</w:t>
      </w:r>
      <w:r>
        <w:rPr>
          <w:rFonts w:cs="Verdana"/>
        </w:rPr>
        <w:tab/>
        <w:t>40 - dwa</w:t>
      </w:r>
      <w:proofErr w:type="gramEnd"/>
      <w:r>
        <w:rPr>
          <w:rFonts w:cs="Verdana"/>
        </w:rPr>
        <w:t xml:space="preserve"> stanowiska;</w:t>
      </w:r>
    </w:p>
    <w:p w:rsidR="00E8351E" w:rsidRDefault="00497360">
      <w:pPr>
        <w:tabs>
          <w:tab w:val="left" w:pos="408"/>
        </w:tabs>
        <w:ind w:left="408" w:hanging="408"/>
        <w:jc w:val="both"/>
        <w:rPr>
          <w:rFonts w:cs="Verdana"/>
        </w:rPr>
      </w:pPr>
      <w:proofErr w:type="gramStart"/>
      <w:r>
        <w:rPr>
          <w:rFonts w:cs="Verdana"/>
        </w:rPr>
        <w:t>3)</w:t>
      </w:r>
      <w:r>
        <w:rPr>
          <w:rFonts w:cs="Verdana"/>
        </w:rPr>
        <w:tab/>
        <w:t>80 - trzy</w:t>
      </w:r>
      <w:proofErr w:type="gramEnd"/>
      <w:r>
        <w:rPr>
          <w:rFonts w:cs="Verdana"/>
        </w:rPr>
        <w:t xml:space="preserve"> stanowiska.</w:t>
      </w:r>
    </w:p>
    <w:p w:rsidR="00E8351E" w:rsidRDefault="00497360">
      <w:pPr>
        <w:ind w:firstLine="431"/>
        <w:jc w:val="both"/>
        <w:rPr>
          <w:rFonts w:cs="Verdana"/>
        </w:rPr>
      </w:pPr>
      <w:r>
        <w:rPr>
          <w:rFonts w:cs="Verdana"/>
        </w:rPr>
        <w:t>2. W wydziale ulegającym podziałowi na dwie lub więcej komórek niższego szczebla mających kierowników:</w:t>
      </w:r>
    </w:p>
    <w:p w:rsidR="00E8351E" w:rsidRDefault="00497360">
      <w:pPr>
        <w:tabs>
          <w:tab w:val="left" w:pos="408"/>
        </w:tabs>
        <w:ind w:left="408" w:hanging="408"/>
        <w:jc w:val="both"/>
        <w:rPr>
          <w:rFonts w:cs="Verdana"/>
        </w:rPr>
      </w:pPr>
      <w:proofErr w:type="gramStart"/>
      <w:r>
        <w:rPr>
          <w:rFonts w:cs="Verdana"/>
        </w:rPr>
        <w:t>1)</w:t>
      </w:r>
      <w:r>
        <w:rPr>
          <w:rFonts w:cs="Verdana"/>
        </w:rPr>
        <w:tab/>
        <w:t>stanowiska</w:t>
      </w:r>
      <w:proofErr w:type="gramEnd"/>
      <w:r>
        <w:rPr>
          <w:rFonts w:cs="Verdana"/>
        </w:rPr>
        <w:t xml:space="preserve"> zastępcy naczelnika wydziału nie tworzy się w przypadku, o którym mowa w ust. 1 pkt 1;</w:t>
      </w:r>
    </w:p>
    <w:p w:rsidR="00E8351E" w:rsidRDefault="00497360">
      <w:pPr>
        <w:tabs>
          <w:tab w:val="left" w:pos="408"/>
        </w:tabs>
        <w:ind w:left="408" w:hanging="408"/>
        <w:jc w:val="both"/>
        <w:rPr>
          <w:rFonts w:cs="Verdana"/>
        </w:rPr>
      </w:pPr>
      <w:proofErr w:type="gramStart"/>
      <w:r>
        <w:rPr>
          <w:rFonts w:cs="Verdana"/>
        </w:rPr>
        <w:t>2)</w:t>
      </w:r>
      <w:r>
        <w:rPr>
          <w:rFonts w:cs="Verdana"/>
        </w:rPr>
        <w:tab/>
        <w:t>liczba</w:t>
      </w:r>
      <w:proofErr w:type="gramEnd"/>
      <w:r>
        <w:rPr>
          <w:rFonts w:cs="Verdana"/>
        </w:rPr>
        <w:t xml:space="preserve"> stanowisk zastępcy naczelnika wydziału ulega zmniejszeniu co najmniej o jedno stanowisko w przypadkach, o których mowa w ust. 1 pkt 2 i 3.</w:t>
      </w:r>
    </w:p>
    <w:p w:rsidR="00E8351E" w:rsidRDefault="00497360">
      <w:pPr>
        <w:ind w:firstLine="431"/>
        <w:jc w:val="both"/>
        <w:rPr>
          <w:rFonts w:cs="Verdana"/>
        </w:rPr>
      </w:pPr>
      <w:r>
        <w:rPr>
          <w:rFonts w:cs="Verdana"/>
        </w:rPr>
        <w:t xml:space="preserve">3. Ust. 2 nie stosuje się do komórek, których normatyw etatowy </w:t>
      </w:r>
      <w:proofErr w:type="gramStart"/>
      <w:r>
        <w:rPr>
          <w:rFonts w:cs="Verdana"/>
        </w:rPr>
        <w:t>wynosi co</w:t>
      </w:r>
      <w:proofErr w:type="gramEnd"/>
      <w:r>
        <w:rPr>
          <w:rFonts w:cs="Verdana"/>
        </w:rPr>
        <w:t xml:space="preserve"> najmniej 120, oraz do sztabu, w którym występuje komórka o nazwie "lotnictwa Policji".</w:t>
      </w:r>
    </w:p>
    <w:p w:rsidR="00E8351E" w:rsidRDefault="00497360">
      <w:pPr>
        <w:ind w:firstLine="431"/>
        <w:jc w:val="both"/>
        <w:rPr>
          <w:rFonts w:cs="Verdana"/>
        </w:rPr>
      </w:pPr>
      <w:r>
        <w:rPr>
          <w:rFonts w:cs="Verdana"/>
        </w:rPr>
        <w:t xml:space="preserve">4. Stanowisko zastępcy dowódcy kompanii można tworzyć, jeżeli liczba stanowisk policyjnych w kompanii </w:t>
      </w:r>
      <w:proofErr w:type="gramStart"/>
      <w:r>
        <w:rPr>
          <w:rFonts w:cs="Verdana"/>
        </w:rPr>
        <w:t>wynosi co</w:t>
      </w:r>
      <w:proofErr w:type="gramEnd"/>
      <w:r>
        <w:rPr>
          <w:rFonts w:cs="Verdana"/>
        </w:rPr>
        <w:t xml:space="preserve"> najmniej 50.</w:t>
      </w:r>
    </w:p>
    <w:p w:rsidR="00E8351E" w:rsidRDefault="00497360">
      <w:pPr>
        <w:spacing w:before="240"/>
        <w:ind w:firstLine="431"/>
        <w:jc w:val="both"/>
        <w:rPr>
          <w:rFonts w:cs="Verdana"/>
        </w:rPr>
      </w:pPr>
      <w:r>
        <w:rPr>
          <w:rFonts w:cs="Verdana"/>
          <w:b/>
          <w:bCs/>
        </w:rPr>
        <w:t>§ 18.</w:t>
      </w:r>
      <w:r>
        <w:rPr>
          <w:rFonts w:cs="Verdana"/>
        </w:rPr>
        <w:t> W Komendzie Głównej Policji, w poszczególnych służbach Policji komórki noszą nazwy określone przez Komendanta Głównego Policji.</w:t>
      </w:r>
    </w:p>
    <w:p w:rsidR="00E8351E" w:rsidRDefault="00497360">
      <w:pPr>
        <w:spacing w:before="240"/>
        <w:ind w:firstLine="431"/>
        <w:jc w:val="both"/>
        <w:rPr>
          <w:rFonts w:cs="Verdana"/>
        </w:rPr>
      </w:pPr>
      <w:r>
        <w:rPr>
          <w:rFonts w:cs="Verdana"/>
          <w:b/>
          <w:bCs/>
        </w:rPr>
        <w:t>§ 19.</w:t>
      </w:r>
      <w:r>
        <w:rPr>
          <w:rFonts w:cs="Verdana"/>
        </w:rPr>
        <w:t> 1. W służbie kryminalnej Policji, z zastrzeżeniem § 18, komórki noszą nazwy:</w:t>
      </w:r>
    </w:p>
    <w:p w:rsidR="00E8351E" w:rsidRDefault="00497360">
      <w:pPr>
        <w:tabs>
          <w:tab w:val="left" w:pos="408"/>
        </w:tabs>
        <w:ind w:left="408" w:hanging="408"/>
        <w:jc w:val="both"/>
        <w:rPr>
          <w:rFonts w:cs="Verdana"/>
        </w:rPr>
      </w:pPr>
      <w:proofErr w:type="gramStart"/>
      <w:r>
        <w:rPr>
          <w:rFonts w:cs="Verdana"/>
        </w:rPr>
        <w:t>1)</w:t>
      </w:r>
      <w:r>
        <w:rPr>
          <w:rFonts w:cs="Verdana"/>
        </w:rPr>
        <w:tab/>
        <w:t xml:space="preserve"> kryminalna</w:t>
      </w:r>
      <w:proofErr w:type="gramEnd"/>
      <w:r>
        <w:rPr>
          <w:rFonts w:cs="Verdana"/>
        </w:rPr>
        <w:t xml:space="preserve">, operacyjno-rozpoznawcza, dochodzeniowo-śledcza, przestępstw niewykrytych, przestępstw w ruchu komunikacyjnym, nadzoru, nadzoru nad </w:t>
      </w:r>
      <w:r>
        <w:rPr>
          <w:rFonts w:cs="Verdana"/>
        </w:rPr>
        <w:lastRenderedPageBreak/>
        <w:t xml:space="preserve">postępowaniami przygotowawczymi, techniki operacyjnej, obserwacji, wywiadu kryminalnego, analizy kryminalnej, rozpoznania i werbunków, werbunkowa, systemu meldunku informacyjnego, obsługi informacyjnej, laboratorium kryminalistyczne, techniki kryminalistycznej, biologii, chemii, daktyloskopii, automatycznej identyfikacji daktyloskopijnej, mechanoskopii, elektrotechniki i elektroniki, badań dokumentów, broni, balistyki, traseologii, genetyki, antroposkopii, technik audiowizualnych, fonoskopii, medycyny sądowej, fotografii, osmologii, badań informatycznych, badań wypadków drogowych, badań poligraficznych, badań metaloznawczych, badań środków odurzających i substancji psychotropowych w płynach ustrojowych, badań materiałów i urządzeń wybuchowych, przewodników psów specjalnych, poszukiwań i identyfikacji osób, poszukiwań celowych, statystyki przestępczości, magazyn dowodów rzeczowych, międzynarodowej współpracy Policji, wspólny </w:t>
      </w:r>
      <w:proofErr w:type="gramStart"/>
      <w:r>
        <w:rPr>
          <w:rFonts w:cs="Verdana"/>
        </w:rPr>
        <w:t>punkt</w:t>
      </w:r>
      <w:proofErr w:type="gramEnd"/>
      <w:r>
        <w:rPr>
          <w:rFonts w:cs="Verdana"/>
        </w:rPr>
        <w:t xml:space="preserve"> kontaktowy, ochrony osób zagrożonych, odzyskiwania mienia, zwalczania przestępczości pseudokibiców, przestępczości nieletnich; </w:t>
      </w:r>
    </w:p>
    <w:p w:rsidR="00E8351E" w:rsidRDefault="00497360">
      <w:pPr>
        <w:tabs>
          <w:tab w:val="left" w:pos="408"/>
        </w:tabs>
        <w:ind w:left="408" w:hanging="408"/>
        <w:jc w:val="both"/>
        <w:rPr>
          <w:rFonts w:cs="Verdana"/>
        </w:rPr>
      </w:pPr>
      <w:proofErr w:type="gramStart"/>
      <w:r>
        <w:rPr>
          <w:rFonts w:cs="Verdana"/>
        </w:rPr>
        <w:t>2)</w:t>
      </w:r>
      <w:r>
        <w:rPr>
          <w:rFonts w:cs="Verdana"/>
        </w:rPr>
        <w:tab/>
        <w:t>do</w:t>
      </w:r>
      <w:proofErr w:type="gramEnd"/>
      <w:r>
        <w:rPr>
          <w:rFonts w:cs="Verdana"/>
        </w:rPr>
        <w:t xml:space="preserve"> walki z przestępczością przeciwko:</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życiu</w:t>
      </w:r>
      <w:proofErr w:type="gramEnd"/>
      <w:r>
        <w:rPr>
          <w:rFonts w:cs="Verdana"/>
        </w:rPr>
        <w:t xml:space="preserve"> i zdrowiu,</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mieniu</w:t>
      </w:r>
      <w:proofErr w:type="gramEnd"/>
      <w:r>
        <w:rPr>
          <w:rFonts w:cs="Verdana"/>
        </w:rPr>
        <w:t>,</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wolności</w:t>
      </w:r>
      <w:proofErr w:type="gramEnd"/>
      <w:r>
        <w:rPr>
          <w:rFonts w:cs="Verdana"/>
        </w:rPr>
        <w:t xml:space="preserve"> seksualnej i obyczajności,</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obrotowi</w:t>
      </w:r>
      <w:proofErr w:type="gramEnd"/>
      <w:r>
        <w:rPr>
          <w:rFonts w:cs="Verdana"/>
        </w:rPr>
        <w:t xml:space="preserve"> gospodarczemu,</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środowisku</w:t>
      </w:r>
      <w:proofErr w:type="gramEnd"/>
      <w:r>
        <w:rPr>
          <w:rFonts w:cs="Verdana"/>
        </w:rPr>
        <w:t>,</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własności</w:t>
      </w:r>
      <w:proofErr w:type="gramEnd"/>
      <w:r>
        <w:rPr>
          <w:rFonts w:cs="Verdana"/>
        </w:rPr>
        <w:t xml:space="preserve"> intelektualnej i przemysłowej,</w:t>
      </w:r>
    </w:p>
    <w:p w:rsidR="00E8351E" w:rsidRDefault="00497360">
      <w:pPr>
        <w:tabs>
          <w:tab w:val="left" w:pos="680"/>
        </w:tabs>
        <w:ind w:left="680" w:hanging="272"/>
        <w:jc w:val="both"/>
        <w:rPr>
          <w:rFonts w:cs="Verdana"/>
        </w:rPr>
      </w:pPr>
      <w:r>
        <w:rPr>
          <w:rFonts w:cs="Verdana"/>
        </w:rPr>
        <w:t>g</w:t>
      </w:r>
      <w:proofErr w:type="gramStart"/>
      <w:r>
        <w:rPr>
          <w:rFonts w:cs="Verdana"/>
        </w:rPr>
        <w:t>)</w:t>
      </w:r>
      <w:r>
        <w:rPr>
          <w:rFonts w:cs="Verdana"/>
        </w:rPr>
        <w:tab/>
        <w:t>dziedzictwu</w:t>
      </w:r>
      <w:proofErr w:type="gramEnd"/>
      <w:r>
        <w:rPr>
          <w:rFonts w:cs="Verdana"/>
        </w:rPr>
        <w:t xml:space="preserve"> narodowemu;</w:t>
      </w:r>
    </w:p>
    <w:p w:rsidR="00E8351E" w:rsidRDefault="00497360">
      <w:pPr>
        <w:tabs>
          <w:tab w:val="left" w:pos="408"/>
        </w:tabs>
        <w:ind w:left="408" w:hanging="408"/>
        <w:jc w:val="both"/>
        <w:rPr>
          <w:rFonts w:cs="Verdana"/>
        </w:rPr>
      </w:pPr>
      <w:proofErr w:type="gramStart"/>
      <w:r>
        <w:rPr>
          <w:rFonts w:cs="Verdana"/>
        </w:rPr>
        <w:t>3)</w:t>
      </w:r>
      <w:r>
        <w:rPr>
          <w:rFonts w:cs="Verdana"/>
        </w:rPr>
        <w:tab/>
        <w:t>do</w:t>
      </w:r>
      <w:proofErr w:type="gramEnd"/>
      <w:r>
        <w:rPr>
          <w:rFonts w:cs="Verdana"/>
        </w:rPr>
        <w:t xml:space="preserve"> walki z:</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terrorem</w:t>
      </w:r>
      <w:proofErr w:type="gramEnd"/>
      <w:r>
        <w:rPr>
          <w:rFonts w:cs="Verdana"/>
        </w:rPr>
        <w:t xml:space="preserve"> kryminalnym,</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korupcją</w:t>
      </w:r>
      <w:proofErr w:type="gramEnd"/>
      <w:r>
        <w:rPr>
          <w:rFonts w:cs="Verdana"/>
        </w:rPr>
        <w:t>,</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praniem</w:t>
      </w:r>
      <w:proofErr w:type="gramEnd"/>
      <w:r>
        <w:rPr>
          <w:rFonts w:cs="Verdana"/>
        </w:rPr>
        <w:t xml:space="preserve"> pieniędzy,</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fałszerstwami</w:t>
      </w:r>
      <w:proofErr w:type="gramEnd"/>
      <w:r>
        <w:rPr>
          <w:rFonts w:cs="Verdana"/>
        </w:rPr>
        <w:t xml:space="preserve"> pieniędzy,</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przestępstwami</w:t>
      </w:r>
      <w:proofErr w:type="gramEnd"/>
      <w:r>
        <w:rPr>
          <w:rFonts w:cs="Verdana"/>
        </w:rPr>
        <w:t xml:space="preserve"> przy użyciu elektronicznych instrumentów płatniczych,</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handlem</w:t>
      </w:r>
      <w:proofErr w:type="gramEnd"/>
      <w:r>
        <w:rPr>
          <w:rFonts w:cs="Verdana"/>
        </w:rPr>
        <w:t xml:space="preserve"> ludźmi,</w:t>
      </w:r>
    </w:p>
    <w:p w:rsidR="00E8351E" w:rsidRDefault="00497360">
      <w:pPr>
        <w:tabs>
          <w:tab w:val="left" w:pos="680"/>
        </w:tabs>
        <w:ind w:left="680" w:hanging="272"/>
        <w:jc w:val="both"/>
        <w:rPr>
          <w:rFonts w:cs="Verdana"/>
        </w:rPr>
      </w:pPr>
      <w:r>
        <w:rPr>
          <w:rFonts w:cs="Verdana"/>
        </w:rPr>
        <w:t>g</w:t>
      </w:r>
      <w:proofErr w:type="gramStart"/>
      <w:r>
        <w:rPr>
          <w:rFonts w:cs="Verdana"/>
        </w:rPr>
        <w:t>)</w:t>
      </w:r>
      <w:r>
        <w:rPr>
          <w:rFonts w:cs="Verdana"/>
        </w:rPr>
        <w:tab/>
        <w:t xml:space="preserve"> cyberprzestępczością</w:t>
      </w:r>
      <w:proofErr w:type="gramEnd"/>
      <w:r>
        <w:rPr>
          <w:rFonts w:cs="Verdana"/>
        </w:rPr>
        <w:t>;</w:t>
      </w:r>
    </w:p>
    <w:p w:rsidR="00E8351E" w:rsidRDefault="00497360">
      <w:pPr>
        <w:tabs>
          <w:tab w:val="left" w:pos="408"/>
        </w:tabs>
        <w:ind w:left="408" w:hanging="408"/>
        <w:jc w:val="both"/>
        <w:rPr>
          <w:rFonts w:cs="Verdana"/>
        </w:rPr>
      </w:pPr>
      <w:proofErr w:type="gramStart"/>
      <w:r>
        <w:rPr>
          <w:rFonts w:cs="Verdana"/>
        </w:rPr>
        <w:t>4)</w:t>
      </w:r>
      <w:r>
        <w:rPr>
          <w:rFonts w:cs="Verdana"/>
        </w:rPr>
        <w:tab/>
        <w:t>do</w:t>
      </w:r>
      <w:proofErr w:type="gramEnd"/>
      <w:r>
        <w:rPr>
          <w:rFonts w:cs="Verdana"/>
        </w:rPr>
        <w:t xml:space="preserve"> walki z przestępczością:</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samochodową</w:t>
      </w:r>
      <w:proofErr w:type="gramEnd"/>
      <w:r>
        <w:rPr>
          <w:rFonts w:cs="Verdana"/>
        </w:rPr>
        <w:t>,</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narkotykową</w:t>
      </w:r>
      <w:proofErr w:type="gramEnd"/>
      <w:r>
        <w:rPr>
          <w:rFonts w:cs="Verdana"/>
        </w:rPr>
        <w:t>,</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gospodarczą</w:t>
      </w:r>
      <w:proofErr w:type="gramEnd"/>
      <w:r>
        <w:rPr>
          <w:rFonts w:cs="Verdana"/>
        </w:rPr>
        <w:t>,</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podatkową</w:t>
      </w:r>
      <w:proofErr w:type="gramEnd"/>
      <w:r>
        <w:rPr>
          <w:rFonts w:cs="Verdana"/>
        </w:rPr>
        <w:t>,</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celną</w:t>
      </w:r>
      <w:proofErr w:type="gramEnd"/>
      <w:r>
        <w:rPr>
          <w:rFonts w:cs="Verdana"/>
        </w:rPr>
        <w:t>,</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bankową</w:t>
      </w:r>
      <w:proofErr w:type="gramEnd"/>
      <w:r>
        <w:rPr>
          <w:rFonts w:cs="Verdana"/>
        </w:rPr>
        <w:t>,</w:t>
      </w:r>
    </w:p>
    <w:p w:rsidR="00E8351E" w:rsidRDefault="00497360">
      <w:pPr>
        <w:tabs>
          <w:tab w:val="left" w:pos="680"/>
        </w:tabs>
        <w:ind w:left="680" w:hanging="272"/>
        <w:jc w:val="both"/>
        <w:rPr>
          <w:rFonts w:cs="Verdana"/>
        </w:rPr>
      </w:pPr>
      <w:r>
        <w:rPr>
          <w:rFonts w:cs="Verdana"/>
        </w:rPr>
        <w:t>g</w:t>
      </w:r>
      <w:proofErr w:type="gramStart"/>
      <w:r>
        <w:rPr>
          <w:rFonts w:cs="Verdana"/>
        </w:rPr>
        <w:t>)</w:t>
      </w:r>
      <w:r>
        <w:rPr>
          <w:rFonts w:cs="Verdana"/>
        </w:rPr>
        <w:tab/>
        <w:t>komputerową</w:t>
      </w:r>
      <w:proofErr w:type="gramEnd"/>
      <w:r>
        <w:rPr>
          <w:rFonts w:cs="Verdana"/>
        </w:rPr>
        <w:t>,</w:t>
      </w:r>
    </w:p>
    <w:p w:rsidR="00E8351E" w:rsidRDefault="00497360">
      <w:pPr>
        <w:tabs>
          <w:tab w:val="left" w:pos="680"/>
        </w:tabs>
        <w:ind w:left="680" w:hanging="272"/>
        <w:jc w:val="both"/>
        <w:rPr>
          <w:rFonts w:cs="Verdana"/>
        </w:rPr>
      </w:pPr>
      <w:r>
        <w:rPr>
          <w:rFonts w:cs="Verdana"/>
        </w:rPr>
        <w:t>h</w:t>
      </w:r>
      <w:proofErr w:type="gramStart"/>
      <w:r>
        <w:rPr>
          <w:rFonts w:cs="Verdana"/>
        </w:rPr>
        <w:t>)</w:t>
      </w:r>
      <w:r>
        <w:rPr>
          <w:rFonts w:cs="Verdana"/>
        </w:rPr>
        <w:tab/>
        <w:t>ubezpieczeniową</w:t>
      </w:r>
      <w:proofErr w:type="gramEnd"/>
      <w:r>
        <w:rPr>
          <w:rFonts w:cs="Verdana"/>
        </w:rPr>
        <w:t>.</w:t>
      </w:r>
    </w:p>
    <w:p w:rsidR="00E8351E" w:rsidRDefault="00497360">
      <w:pPr>
        <w:ind w:firstLine="431"/>
        <w:jc w:val="both"/>
        <w:rPr>
          <w:rFonts w:cs="Verdana"/>
        </w:rPr>
      </w:pPr>
      <w:r>
        <w:rPr>
          <w:rFonts w:cs="Verdana"/>
        </w:rPr>
        <w:t>2. Komórkę o nazwie "techniki operacyjnej", "wywiadu kryminalnego", "laboratorium kryminalistyczne", "międzynarodowej współpracy Policji" tworzy się wyłącznie w komendzie wojewódzkiej Policji.</w:t>
      </w:r>
    </w:p>
    <w:p w:rsidR="00E8351E" w:rsidRDefault="00497360">
      <w:pPr>
        <w:ind w:firstLine="431"/>
        <w:jc w:val="both"/>
        <w:rPr>
          <w:rFonts w:cs="Verdana"/>
        </w:rPr>
      </w:pPr>
      <w:r>
        <w:rPr>
          <w:rFonts w:cs="Verdana"/>
        </w:rPr>
        <w:t xml:space="preserve">3. Komórki o nazwach "analizy kryminalnej", "rozpoznania i werbunków", "werbunkowa", "systemu meldunku informacyjnego", "obsługi informacyjnej" tworzy się </w:t>
      </w:r>
      <w:proofErr w:type="gramStart"/>
      <w:r>
        <w:rPr>
          <w:rFonts w:cs="Verdana"/>
        </w:rPr>
        <w:t>wyłącznie jako</w:t>
      </w:r>
      <w:proofErr w:type="gramEnd"/>
      <w:r>
        <w:rPr>
          <w:rFonts w:cs="Verdana"/>
        </w:rPr>
        <w:t xml:space="preserve"> komórki niższego szczebla w komórce o nazwie "wywiadu kryminalnego".</w:t>
      </w:r>
    </w:p>
    <w:p w:rsidR="00E8351E" w:rsidRDefault="00497360">
      <w:pPr>
        <w:ind w:firstLine="431"/>
        <w:jc w:val="both"/>
        <w:rPr>
          <w:rFonts w:cs="Verdana"/>
        </w:rPr>
      </w:pPr>
      <w:r>
        <w:rPr>
          <w:rFonts w:cs="Verdana"/>
        </w:rPr>
        <w:t xml:space="preserve">4. Komórkę o nazwie "przestępstw niewykrytych" tworzy się </w:t>
      </w:r>
      <w:proofErr w:type="gramStart"/>
      <w:r>
        <w:rPr>
          <w:rFonts w:cs="Verdana"/>
        </w:rPr>
        <w:t>wyłącznie jako</w:t>
      </w:r>
      <w:proofErr w:type="gramEnd"/>
      <w:r>
        <w:rPr>
          <w:rFonts w:cs="Verdana"/>
        </w:rPr>
        <w:t xml:space="preserve"> zespół w komórce o nazwie "kryminalna" lub "dochodzeniowo-śledcza" w komendzie wojewódzkiej Policji.</w:t>
      </w:r>
    </w:p>
    <w:p w:rsidR="00E8351E" w:rsidRDefault="00497360">
      <w:pPr>
        <w:ind w:firstLine="431"/>
        <w:jc w:val="both"/>
        <w:rPr>
          <w:rFonts w:cs="Verdana"/>
        </w:rPr>
      </w:pPr>
      <w:r>
        <w:rPr>
          <w:rFonts w:cs="Verdana"/>
        </w:rPr>
        <w:t xml:space="preserve">5. Komórki o nazwie "ochrony osób zagrożonych", "poszukiwań celowych" tworzy się </w:t>
      </w:r>
      <w:proofErr w:type="gramStart"/>
      <w:r>
        <w:rPr>
          <w:rFonts w:cs="Verdana"/>
        </w:rPr>
        <w:t>wyłącznie jako</w:t>
      </w:r>
      <w:proofErr w:type="gramEnd"/>
      <w:r>
        <w:rPr>
          <w:rFonts w:cs="Verdana"/>
        </w:rPr>
        <w:t xml:space="preserve"> zespół w komórce o nazwie "kryminalna" w komendzie wojewódzkiej Policji.</w:t>
      </w:r>
    </w:p>
    <w:p w:rsidR="00E8351E" w:rsidRDefault="00497360">
      <w:pPr>
        <w:ind w:firstLine="431"/>
        <w:jc w:val="both"/>
        <w:rPr>
          <w:rFonts w:cs="Verdana"/>
        </w:rPr>
      </w:pPr>
      <w:r>
        <w:rPr>
          <w:rFonts w:cs="Verdana"/>
        </w:rPr>
        <w:t xml:space="preserve">6. Komórkę o nazwie "zwalczania przestępczości pseudokibiców" tworzy się </w:t>
      </w:r>
      <w:proofErr w:type="gramStart"/>
      <w:r>
        <w:rPr>
          <w:rFonts w:cs="Verdana"/>
        </w:rPr>
        <w:t>wyłącznie jako</w:t>
      </w:r>
      <w:proofErr w:type="gramEnd"/>
      <w:r>
        <w:rPr>
          <w:rFonts w:cs="Verdana"/>
        </w:rPr>
        <w:t xml:space="preserve"> komórkę niższego szczebla w komórce o nazwie "kryminalna" w komendzie wojewódzkiej Policji lub w komendzie powiatowej Policji.</w:t>
      </w:r>
    </w:p>
    <w:p w:rsidR="00E8351E" w:rsidRDefault="00497360">
      <w:pPr>
        <w:ind w:firstLine="431"/>
        <w:jc w:val="both"/>
        <w:rPr>
          <w:rFonts w:cs="Verdana"/>
        </w:rPr>
      </w:pPr>
      <w:r>
        <w:rPr>
          <w:rFonts w:cs="Verdana"/>
        </w:rPr>
        <w:lastRenderedPageBreak/>
        <w:t xml:space="preserve">7. Komórkę o nazwie "przestępstw w ruchu komunikacyjnym" tworzy się </w:t>
      </w:r>
      <w:proofErr w:type="gramStart"/>
      <w:r>
        <w:rPr>
          <w:rFonts w:cs="Verdana"/>
        </w:rPr>
        <w:t>wyłącznie jako</w:t>
      </w:r>
      <w:proofErr w:type="gramEnd"/>
      <w:r>
        <w:rPr>
          <w:rFonts w:cs="Verdana"/>
        </w:rPr>
        <w:t xml:space="preserve"> komórkę niższego szczebla w komórce o nazwie "kryminalna" lub "dochodzeniowo-śledcza.</w:t>
      </w:r>
    </w:p>
    <w:p w:rsidR="00E8351E" w:rsidRDefault="00497360">
      <w:pPr>
        <w:spacing w:before="240"/>
        <w:ind w:firstLine="431"/>
        <w:jc w:val="both"/>
        <w:rPr>
          <w:rFonts w:cs="Verdana"/>
        </w:rPr>
      </w:pPr>
      <w:r>
        <w:rPr>
          <w:rFonts w:cs="Verdana"/>
          <w:b/>
          <w:bCs/>
        </w:rPr>
        <w:t>§ 20.</w:t>
      </w:r>
      <w:r>
        <w:rPr>
          <w:rFonts w:cs="Verdana"/>
        </w:rPr>
        <w:t xml:space="preserve"> 1.  W służbie prewencyjnej Policji oraz służbie Lotnictwo Policji, z zastrzeżeniem § 18, komórki noszą nazwy: prewencji, prewencji kryminalnej, profilaktyki społecznej, współpracy z samorządami, wykroczeń, wywiadowcza, patrolowa, interwencyjna lub patrolowo-interwencyjna, sztab Policji, stanowisko kierowania, zintegrowane stanowisko kierowania, dyżurnych, organizacji służby, zarządzania kryzysowego, spraw obronnych, operacyjna, operacji policyjnych, negocjacji policyjnych, antyterrorystyczna, minersko-pirotechniczna, realizacyjna, prac podwodnych, zabezpieczenia lotniska, ruchu drogowego, kontroli ruchu drogowego, obsługi zdarzeń drogowych, przestępstw w ruchu drogowym, zabezpieczenia autostrad, dzielnicowych, konwojowa, policji sądowej, ochronna, nieletnich i patologii, policyjna izba dziecka, przewodników psów służbowych, prewencji na wodach i terenach przywodnych, lotnictwa Policji, pilotów, techniczna, obsługi technicznej, konna, postępowań w sprawach cudzoziemców, pomieszczenie dla </w:t>
      </w:r>
      <w:proofErr w:type="gramStart"/>
      <w:r>
        <w:rPr>
          <w:rFonts w:cs="Verdana"/>
        </w:rPr>
        <w:t>osób</w:t>
      </w:r>
      <w:proofErr w:type="gramEnd"/>
      <w:r>
        <w:rPr>
          <w:rFonts w:cs="Verdana"/>
        </w:rPr>
        <w:t xml:space="preserve"> zatrzymanych, postępowań administracyjnych, pozwoleń na broń, ochrony osób i mienia, specjalistycznych uzbrojonych formacji ochronnych, ochrony placówek dyplomatycznych, prasowo-informacyjna.</w:t>
      </w:r>
    </w:p>
    <w:p w:rsidR="00E8351E" w:rsidRDefault="00497360">
      <w:pPr>
        <w:ind w:firstLine="431"/>
        <w:jc w:val="both"/>
        <w:rPr>
          <w:rFonts w:cs="Verdana"/>
        </w:rPr>
      </w:pPr>
      <w:r>
        <w:rPr>
          <w:rFonts w:cs="Verdana"/>
        </w:rPr>
        <w:t>2. W oddziale prewencji Policji, samodzielnym pododdziale prewencji Policji i samodzielnym pododdziale antyterrorystycznym Policji komórki noszą nazwy określone przez Komendanta Głównego Policji.</w:t>
      </w:r>
    </w:p>
    <w:p w:rsidR="00E8351E" w:rsidRDefault="00497360">
      <w:pPr>
        <w:ind w:firstLine="431"/>
        <w:jc w:val="both"/>
        <w:rPr>
          <w:rFonts w:cs="Verdana"/>
        </w:rPr>
      </w:pPr>
      <w:r>
        <w:rPr>
          <w:rFonts w:cs="Verdana"/>
        </w:rPr>
        <w:t>2a.  Komórkę o nazwie "realizacyjna" można tworzyć wyłącznie w Komendzie Stołecznej Policji.</w:t>
      </w:r>
    </w:p>
    <w:p w:rsidR="00E8351E" w:rsidRDefault="00497360">
      <w:pPr>
        <w:ind w:firstLine="431"/>
        <w:jc w:val="both"/>
        <w:rPr>
          <w:rFonts w:cs="Verdana"/>
        </w:rPr>
      </w:pPr>
      <w:r>
        <w:rPr>
          <w:rFonts w:cs="Verdana"/>
        </w:rPr>
        <w:t>3. Komórkę o nazwie "konwojowa" można tworzyć wyłącznie w komendzie wojewódzkiej Policji.</w:t>
      </w:r>
    </w:p>
    <w:p w:rsidR="00E8351E" w:rsidRDefault="00497360">
      <w:pPr>
        <w:ind w:firstLine="431"/>
        <w:jc w:val="both"/>
        <w:rPr>
          <w:rFonts w:cs="Verdana"/>
        </w:rPr>
      </w:pPr>
      <w:r>
        <w:rPr>
          <w:rFonts w:cs="Verdana"/>
        </w:rPr>
        <w:t xml:space="preserve">3a.  Komórkę o nazwie "policyjna izba dziecka" można tworzyć wyłącznie w komendzie wojewódzkiej </w:t>
      </w:r>
      <w:proofErr w:type="gramStart"/>
      <w:r>
        <w:rPr>
          <w:rFonts w:cs="Verdana"/>
        </w:rPr>
        <w:t>Policji jako</w:t>
      </w:r>
      <w:proofErr w:type="gramEnd"/>
      <w:r>
        <w:rPr>
          <w:rFonts w:cs="Verdana"/>
        </w:rPr>
        <w:t xml:space="preserve"> komórkę niższego szczebla w komórce o nazwie "konwojowa".</w:t>
      </w:r>
    </w:p>
    <w:p w:rsidR="00E8351E" w:rsidRDefault="00497360">
      <w:pPr>
        <w:ind w:firstLine="431"/>
        <w:jc w:val="both"/>
        <w:rPr>
          <w:rFonts w:cs="Verdana"/>
        </w:rPr>
      </w:pPr>
      <w:r>
        <w:rPr>
          <w:rFonts w:cs="Verdana"/>
        </w:rPr>
        <w:t xml:space="preserve">4. Komórkę o nazwie "zabezpieczenia lotniska" można tworzyć wyłącznie w jednostce Policji, na terenie </w:t>
      </w:r>
      <w:proofErr w:type="gramStart"/>
      <w:r>
        <w:rPr>
          <w:rFonts w:cs="Verdana"/>
        </w:rPr>
        <w:t>działania której</w:t>
      </w:r>
      <w:proofErr w:type="gramEnd"/>
      <w:r>
        <w:rPr>
          <w:rFonts w:cs="Verdana"/>
        </w:rPr>
        <w:t xml:space="preserve"> funkcjonuje port lotniczy.</w:t>
      </w:r>
    </w:p>
    <w:p w:rsidR="00E8351E" w:rsidRDefault="00497360">
      <w:pPr>
        <w:ind w:firstLine="431"/>
        <w:jc w:val="both"/>
        <w:rPr>
          <w:rFonts w:cs="Verdana"/>
        </w:rPr>
      </w:pPr>
      <w:r>
        <w:rPr>
          <w:rFonts w:cs="Verdana"/>
        </w:rPr>
        <w:t xml:space="preserve">5. Komórkę o nazwie "operacyjna" tworzy się </w:t>
      </w:r>
      <w:proofErr w:type="gramStart"/>
      <w:r>
        <w:rPr>
          <w:rFonts w:cs="Verdana"/>
        </w:rPr>
        <w:t>wyłącznie jako</w:t>
      </w:r>
      <w:proofErr w:type="gramEnd"/>
      <w:r>
        <w:rPr>
          <w:rFonts w:cs="Verdana"/>
        </w:rPr>
        <w:t xml:space="preserve"> komórkę niższego szczebla w komórce o nazwie "sztab Policji".</w:t>
      </w:r>
    </w:p>
    <w:p w:rsidR="00E8351E" w:rsidRDefault="00497360">
      <w:pPr>
        <w:ind w:firstLine="431"/>
        <w:jc w:val="both"/>
        <w:rPr>
          <w:rFonts w:cs="Verdana"/>
        </w:rPr>
      </w:pPr>
      <w:r>
        <w:rPr>
          <w:rFonts w:cs="Verdana"/>
        </w:rPr>
        <w:t xml:space="preserve">6. Komórki o nazwie "pilotów", "techniczna" oraz "obsługi technicznej" tworzy się </w:t>
      </w:r>
      <w:proofErr w:type="gramStart"/>
      <w:r>
        <w:rPr>
          <w:rFonts w:cs="Verdana"/>
        </w:rPr>
        <w:t>wyłącznie jako</w:t>
      </w:r>
      <w:proofErr w:type="gramEnd"/>
      <w:r>
        <w:rPr>
          <w:rFonts w:cs="Verdana"/>
        </w:rPr>
        <w:t xml:space="preserve"> komórki niższego szczebla w komórce o nazwie "lotnictwa Policji".</w:t>
      </w:r>
    </w:p>
    <w:p w:rsidR="00E8351E" w:rsidRDefault="00497360">
      <w:pPr>
        <w:ind w:firstLine="431"/>
        <w:jc w:val="both"/>
        <w:rPr>
          <w:rFonts w:cs="Verdana"/>
        </w:rPr>
      </w:pPr>
      <w:r>
        <w:rPr>
          <w:rFonts w:cs="Verdana"/>
        </w:rPr>
        <w:t xml:space="preserve">7. Komórkę o nazwie "prasowo-informacyjna" tworzy się </w:t>
      </w:r>
      <w:proofErr w:type="gramStart"/>
      <w:r>
        <w:rPr>
          <w:rFonts w:cs="Verdana"/>
        </w:rPr>
        <w:t>wyłącznie jako</w:t>
      </w:r>
      <w:proofErr w:type="gramEnd"/>
      <w:r>
        <w:rPr>
          <w:rFonts w:cs="Verdana"/>
        </w:rPr>
        <w:t xml:space="preserve"> jednoosobowe stanowisko w:</w:t>
      </w:r>
    </w:p>
    <w:p w:rsidR="00E8351E" w:rsidRDefault="00497360">
      <w:pPr>
        <w:tabs>
          <w:tab w:val="left" w:pos="408"/>
        </w:tabs>
        <w:ind w:left="408" w:hanging="408"/>
        <w:jc w:val="both"/>
        <w:rPr>
          <w:rFonts w:cs="Verdana"/>
        </w:rPr>
      </w:pPr>
      <w:proofErr w:type="gramStart"/>
      <w:r>
        <w:rPr>
          <w:rFonts w:cs="Verdana"/>
        </w:rPr>
        <w:t>1)</w:t>
      </w:r>
      <w:r>
        <w:rPr>
          <w:rFonts w:cs="Verdana"/>
        </w:rPr>
        <w:tab/>
        <w:t>komendzie</w:t>
      </w:r>
      <w:proofErr w:type="gramEnd"/>
      <w:r>
        <w:rPr>
          <w:rFonts w:cs="Verdana"/>
        </w:rPr>
        <w:t xml:space="preserve"> powiatowej Policji;</w:t>
      </w:r>
    </w:p>
    <w:p w:rsidR="00E8351E" w:rsidRDefault="00497360">
      <w:pPr>
        <w:tabs>
          <w:tab w:val="left" w:pos="408"/>
        </w:tabs>
        <w:ind w:left="408" w:hanging="408"/>
        <w:jc w:val="both"/>
        <w:rPr>
          <w:rFonts w:cs="Verdana"/>
        </w:rPr>
      </w:pPr>
      <w:proofErr w:type="gramStart"/>
      <w:r>
        <w:rPr>
          <w:rFonts w:cs="Verdana"/>
        </w:rPr>
        <w:t>2)</w:t>
      </w:r>
      <w:r>
        <w:rPr>
          <w:rFonts w:cs="Verdana"/>
        </w:rPr>
        <w:tab/>
        <w:t>komendzie</w:t>
      </w:r>
      <w:proofErr w:type="gramEnd"/>
      <w:r>
        <w:rPr>
          <w:rFonts w:cs="Verdana"/>
        </w:rPr>
        <w:t xml:space="preserve"> rejonowej Policji;</w:t>
      </w:r>
    </w:p>
    <w:p w:rsidR="00E8351E" w:rsidRDefault="00497360">
      <w:pPr>
        <w:tabs>
          <w:tab w:val="left" w:pos="408"/>
        </w:tabs>
        <w:ind w:left="408" w:hanging="408"/>
        <w:jc w:val="both"/>
        <w:rPr>
          <w:rFonts w:cs="Verdana"/>
        </w:rPr>
      </w:pPr>
      <w:proofErr w:type="gramStart"/>
      <w:r>
        <w:rPr>
          <w:rFonts w:cs="Verdana"/>
        </w:rPr>
        <w:t>3)</w:t>
      </w:r>
      <w:r>
        <w:rPr>
          <w:rFonts w:cs="Verdana"/>
        </w:rPr>
        <w:tab/>
        <w:t>komendzie</w:t>
      </w:r>
      <w:proofErr w:type="gramEnd"/>
      <w:r>
        <w:rPr>
          <w:rFonts w:cs="Verdana"/>
        </w:rPr>
        <w:t xml:space="preserve"> miejskiej Policji mającej siedzibę w mieście nie będącym miastem wojewódzkim, a także w mieście, które nie było takim miastem przed 1 stycznia 1999 r.</w:t>
      </w:r>
    </w:p>
    <w:p w:rsidR="00E8351E" w:rsidRDefault="00497360">
      <w:pPr>
        <w:spacing w:before="240"/>
        <w:ind w:firstLine="431"/>
        <w:jc w:val="both"/>
        <w:rPr>
          <w:rFonts w:cs="Verdana"/>
        </w:rPr>
      </w:pPr>
      <w:r>
        <w:rPr>
          <w:rFonts w:cs="Verdana"/>
          <w:b/>
          <w:bCs/>
        </w:rPr>
        <w:t>§ 21.</w:t>
      </w:r>
      <w:r>
        <w:rPr>
          <w:rFonts w:cs="Verdana"/>
        </w:rPr>
        <w:t> 1. W służbie wspomagającej działalność Policji w zakresie organizacyjnym, logistycznym i technicznym, z zastrzeżeniem § 18, komórki noszą nazwy:</w:t>
      </w:r>
    </w:p>
    <w:p w:rsidR="00E8351E" w:rsidRDefault="00497360">
      <w:pPr>
        <w:tabs>
          <w:tab w:val="left" w:pos="408"/>
        </w:tabs>
        <w:ind w:left="408" w:hanging="408"/>
        <w:jc w:val="both"/>
        <w:rPr>
          <w:rFonts w:cs="Verdana"/>
        </w:rPr>
      </w:pPr>
      <w:proofErr w:type="gramStart"/>
      <w:r>
        <w:rPr>
          <w:rFonts w:cs="Verdana"/>
        </w:rPr>
        <w:t>1)</w:t>
      </w:r>
      <w:r>
        <w:rPr>
          <w:rFonts w:cs="Verdana"/>
        </w:rPr>
        <w:tab/>
        <w:t xml:space="preserve"> kontroli</w:t>
      </w:r>
      <w:proofErr w:type="gramEnd"/>
      <w:r>
        <w:rPr>
          <w:rFonts w:cs="Verdana"/>
        </w:rPr>
        <w:t xml:space="preserve">, kontroli </w:t>
      </w:r>
      <w:proofErr w:type="spellStart"/>
      <w:r>
        <w:rPr>
          <w:rFonts w:cs="Verdana"/>
        </w:rPr>
        <w:t>ogólnopolicyjnej</w:t>
      </w:r>
      <w:proofErr w:type="spellEnd"/>
      <w:r>
        <w:rPr>
          <w:rFonts w:cs="Verdana"/>
        </w:rPr>
        <w:t xml:space="preserve">, audytu i analiz, skarg i wniosków, prawna, kadr, spraw osobowych, doboru, rezerwy kadrowej, dyscyplinarna, szkolenia, doskonalenia zawodowego, organizacji Policji lub organizacyjno-etatowa, mobilizacyjna, zarządzania jakością, ochrony praw człowieka, ewidencji, prezydialna, rektorat, dziekanat, dział, kwestura, komunikacji społecznej, prasowa, komunikacji wewnętrznej, psychologów, psychologii zarządzania zasobami ludzkimi, opieki psychologicznej i psychoedukacji, psychologii policyjnej stosowanej, audytu wewnętrznego, finansów, kontroli finansowej, kontroli finansowo-gospodarczej, budżetu, wydatków osobowych, wydatków rzeczowych, rozliczeń, windykacji należności budżetowych, księgowości, inwentaryzacji, kwatermistrzowska, zaopatrzenia, gospodarki materiałowo-technicznej, administracyjno-gospodarcza, transportu, inwestycji, remontów, nieruchomości, </w:t>
      </w:r>
      <w:r>
        <w:rPr>
          <w:rFonts w:cs="Verdana"/>
        </w:rPr>
        <w:lastRenderedPageBreak/>
        <w:t xml:space="preserve">zamówień publicznych, integracji europejskiej i kontaktów międzynarodowych, funduszy pomocowych, uzbrojenia, techniki specjalnej, eksploatacji, łączności, informatyki, administratorów, wsparcia merytorycznego i </w:t>
      </w:r>
      <w:proofErr w:type="gramStart"/>
      <w:r>
        <w:rPr>
          <w:rFonts w:cs="Verdana"/>
        </w:rPr>
        <w:t>technologii</w:t>
      </w:r>
      <w:proofErr w:type="gramEnd"/>
      <w:r>
        <w:rPr>
          <w:rFonts w:cs="Verdana"/>
        </w:rPr>
        <w:t>, obsługi systemów informacyjnych, teleinformatyki, telekomunikacji, radiokomunikacji, wsparcia technicznego, poczty specjalnej, pomocniczych węzłów teleinformatyki, bezpieczeństwa i higieny pracy, ochrony pracy, ochrony przeciwpożarowej, wspomagająca, ogólna, mieszkaniowa, socjalna, medycyny pracy, zabezpieczenia medycznego, medyczna, ambulatorium, sportowo-szkoleniowa, ochrony informacji niejawnych, postępowań sprawdzających, bezpieczeństwa teleinformatycznego, bezpieczeństwa informacji, tajna, jawna, obsługi kancelaryjnej, archiwum, składnica akt, centralna składnica uzbrojenia, upowszechniania kultury, orkiestra reprezentacyjna Policji, orkiestra policyjna, instrumentów drewnianych, instrumentów blaszanych, instrumentów perkusyjnych;</w:t>
      </w:r>
    </w:p>
    <w:p w:rsidR="00E8351E" w:rsidRDefault="00497360">
      <w:pPr>
        <w:tabs>
          <w:tab w:val="left" w:pos="408"/>
        </w:tabs>
        <w:ind w:left="408" w:hanging="408"/>
        <w:jc w:val="both"/>
        <w:rPr>
          <w:rFonts w:cs="Verdana"/>
        </w:rPr>
      </w:pPr>
      <w:proofErr w:type="gramStart"/>
      <w:r>
        <w:rPr>
          <w:rFonts w:cs="Verdana"/>
        </w:rPr>
        <w:t>2)</w:t>
      </w:r>
      <w:r>
        <w:rPr>
          <w:rFonts w:cs="Verdana"/>
        </w:rPr>
        <w:tab/>
        <w:t>organizacji</w:t>
      </w:r>
      <w:proofErr w:type="gramEnd"/>
      <w:r>
        <w:rPr>
          <w:rFonts w:cs="Verdana"/>
        </w:rPr>
        <w:t>, rozwoju i szkolenia;</w:t>
      </w:r>
    </w:p>
    <w:p w:rsidR="00E8351E" w:rsidRDefault="00497360">
      <w:pPr>
        <w:tabs>
          <w:tab w:val="left" w:pos="408"/>
        </w:tabs>
        <w:ind w:left="408" w:hanging="408"/>
        <w:jc w:val="both"/>
        <w:rPr>
          <w:rFonts w:cs="Verdana"/>
        </w:rPr>
      </w:pPr>
      <w:proofErr w:type="gramStart"/>
      <w:r>
        <w:rPr>
          <w:rFonts w:cs="Verdana"/>
        </w:rPr>
        <w:t>3)</w:t>
      </w:r>
      <w:r>
        <w:rPr>
          <w:rFonts w:cs="Verdana"/>
        </w:rPr>
        <w:tab/>
        <w:t>stacji</w:t>
      </w:r>
      <w:proofErr w:type="gramEnd"/>
      <w:r>
        <w:rPr>
          <w:rFonts w:cs="Verdana"/>
        </w:rPr>
        <w:t xml:space="preserve"> szyfrów, telegrafii i telekopii.</w:t>
      </w:r>
    </w:p>
    <w:p w:rsidR="00E8351E" w:rsidRDefault="00497360">
      <w:pPr>
        <w:ind w:firstLine="431"/>
        <w:jc w:val="both"/>
        <w:rPr>
          <w:rFonts w:cs="Verdana"/>
        </w:rPr>
      </w:pPr>
      <w:r>
        <w:rPr>
          <w:rFonts w:cs="Verdana"/>
        </w:rPr>
        <w:t>2. Komórkę o nazwie: "doboru" i "rezerwy kadrowej" można tworzyć w komendzie wojewódzkiej Policji, Wyższej Szkole Policji w Szczytnie i szkole policyjnej.</w:t>
      </w:r>
    </w:p>
    <w:p w:rsidR="00E8351E" w:rsidRDefault="00497360">
      <w:pPr>
        <w:ind w:firstLine="431"/>
        <w:jc w:val="both"/>
        <w:rPr>
          <w:rFonts w:cs="Verdana"/>
        </w:rPr>
      </w:pPr>
      <w:r>
        <w:rPr>
          <w:rFonts w:cs="Verdana"/>
        </w:rPr>
        <w:t>3. Komórkę o nazwie "psychologów" tworzy się wyłącznie w komendzie wojewódzkiej Policji, Wyższej Szkole Policji w Szczytnie i szkole policyjnej.</w:t>
      </w:r>
    </w:p>
    <w:p w:rsidR="00E8351E" w:rsidRDefault="00497360">
      <w:pPr>
        <w:ind w:firstLine="431"/>
        <w:jc w:val="both"/>
        <w:rPr>
          <w:rFonts w:cs="Verdana"/>
        </w:rPr>
      </w:pPr>
      <w:r>
        <w:rPr>
          <w:rFonts w:cs="Verdana"/>
        </w:rPr>
        <w:t xml:space="preserve">4. Komórki o nazwie "psychologii zarządzania zasobami ludzkimi", "opieki psychologicznej i psychoedukacji", "psychologii policyjnej stosowanej" tworzy się </w:t>
      </w:r>
      <w:proofErr w:type="gramStart"/>
      <w:r>
        <w:rPr>
          <w:rFonts w:cs="Verdana"/>
        </w:rPr>
        <w:t>wyłącznie jako</w:t>
      </w:r>
      <w:proofErr w:type="gramEnd"/>
      <w:r>
        <w:rPr>
          <w:rFonts w:cs="Verdana"/>
        </w:rPr>
        <w:t xml:space="preserve"> komórki niższego szczebla w komórce o nazwie "psychologów".</w:t>
      </w:r>
    </w:p>
    <w:p w:rsidR="00E8351E" w:rsidRDefault="00497360">
      <w:pPr>
        <w:ind w:firstLine="431"/>
        <w:jc w:val="both"/>
        <w:rPr>
          <w:rFonts w:cs="Verdana"/>
        </w:rPr>
      </w:pPr>
      <w:r>
        <w:rPr>
          <w:rFonts w:cs="Verdana"/>
        </w:rPr>
        <w:t>5. Komórkę o nazwie "archiwum" tworzy się wyłącznie w komendzie wojewódzkiej Policji, Wyższej Szkole Policji w Szczytnie i szkole policyjnej.</w:t>
      </w:r>
    </w:p>
    <w:p w:rsidR="00E8351E" w:rsidRDefault="00497360">
      <w:pPr>
        <w:ind w:firstLine="431"/>
        <w:jc w:val="both"/>
        <w:rPr>
          <w:rFonts w:cs="Verdana"/>
        </w:rPr>
      </w:pPr>
      <w:r>
        <w:rPr>
          <w:rFonts w:cs="Verdana"/>
        </w:rPr>
        <w:t>6. W innych jednostkach niż wymienione w ust. 5 można tworzyć komórkę o nazwie "składnica akt".</w:t>
      </w:r>
    </w:p>
    <w:p w:rsidR="00E8351E" w:rsidRDefault="00497360">
      <w:pPr>
        <w:ind w:firstLine="431"/>
        <w:jc w:val="both"/>
        <w:rPr>
          <w:rFonts w:cs="Verdana"/>
        </w:rPr>
      </w:pPr>
      <w:r>
        <w:rPr>
          <w:rFonts w:cs="Verdana"/>
        </w:rPr>
        <w:t>7. Komórki o nazwie "prawna" nie tworzy się, jako komórki niższego szczebla, jeżeli zawiera w strukturze etatowej stanowisko etatowe "radca prawny".</w:t>
      </w:r>
    </w:p>
    <w:p w:rsidR="00E8351E" w:rsidRDefault="00497360">
      <w:pPr>
        <w:ind w:firstLine="431"/>
        <w:jc w:val="both"/>
        <w:rPr>
          <w:rFonts w:cs="Verdana"/>
        </w:rPr>
      </w:pPr>
      <w:r>
        <w:rPr>
          <w:rFonts w:cs="Verdana"/>
        </w:rPr>
        <w:t>8. Komórkę o nazwie "sportowo-szkoleniowa", "orkiestra reprezentacyjna Policji", "orkiestra policyjna", "instrumentów drewnianych", "instrumentów blaszanych", "instrumentów perkusyjnych" tworzy się wyłącznie w komendzie wojewódzkiej Policji.</w:t>
      </w:r>
    </w:p>
    <w:p w:rsidR="00E8351E" w:rsidRDefault="00497360">
      <w:pPr>
        <w:ind w:firstLine="431"/>
        <w:jc w:val="both"/>
        <w:rPr>
          <w:rFonts w:cs="Verdana"/>
        </w:rPr>
      </w:pPr>
      <w:r>
        <w:rPr>
          <w:rFonts w:cs="Verdana"/>
        </w:rPr>
        <w:t xml:space="preserve">9. Komórkę o nazwie "kontroli </w:t>
      </w:r>
      <w:proofErr w:type="spellStart"/>
      <w:r>
        <w:rPr>
          <w:rFonts w:cs="Verdana"/>
        </w:rPr>
        <w:t>ogólnopolicyjnej</w:t>
      </w:r>
      <w:proofErr w:type="spellEnd"/>
      <w:r>
        <w:rPr>
          <w:rFonts w:cs="Verdana"/>
        </w:rPr>
        <w:t xml:space="preserve">", "kontroli finansowo-gospodarczej", "audytu i analiz", "ochrony pracy" tworzy się </w:t>
      </w:r>
      <w:proofErr w:type="gramStart"/>
      <w:r>
        <w:rPr>
          <w:rFonts w:cs="Verdana"/>
        </w:rPr>
        <w:t>wyłącznie jako</w:t>
      </w:r>
      <w:proofErr w:type="gramEnd"/>
      <w:r>
        <w:rPr>
          <w:rFonts w:cs="Verdana"/>
        </w:rPr>
        <w:t xml:space="preserve"> komórki niższego szczebla w komórce o nazwie "kontroli" w komendzie wojewódzkiej Policji.</w:t>
      </w:r>
    </w:p>
    <w:p w:rsidR="00E8351E" w:rsidRDefault="00497360">
      <w:pPr>
        <w:ind w:firstLine="431"/>
        <w:jc w:val="both"/>
        <w:rPr>
          <w:rFonts w:cs="Verdana"/>
        </w:rPr>
      </w:pPr>
      <w:r>
        <w:rPr>
          <w:rFonts w:cs="Verdana"/>
        </w:rPr>
        <w:t xml:space="preserve">10. Komórkę o nazwie "spraw osobowych" i "szkolenia" tworzy się </w:t>
      </w:r>
      <w:proofErr w:type="gramStart"/>
      <w:r>
        <w:rPr>
          <w:rFonts w:cs="Verdana"/>
        </w:rPr>
        <w:t>wyłącznie jako</w:t>
      </w:r>
      <w:proofErr w:type="gramEnd"/>
      <w:r>
        <w:rPr>
          <w:rFonts w:cs="Verdana"/>
        </w:rPr>
        <w:t xml:space="preserve"> komórkę niższego szczebla, w komórce o nazwie "kadr i szkolenia" w komendzie wojewódzkiej Policji, komendzie powiatowej Policji i komisariacie Policji.</w:t>
      </w:r>
    </w:p>
    <w:p w:rsidR="00E8351E" w:rsidRDefault="00497360">
      <w:pPr>
        <w:ind w:firstLine="431"/>
        <w:jc w:val="both"/>
        <w:rPr>
          <w:rFonts w:cs="Verdana"/>
        </w:rPr>
      </w:pPr>
      <w:r>
        <w:rPr>
          <w:rFonts w:cs="Verdana"/>
        </w:rPr>
        <w:t xml:space="preserve">10a. Komórkę o nazwie "szkolenia" można </w:t>
      </w:r>
      <w:proofErr w:type="gramStart"/>
      <w:r>
        <w:rPr>
          <w:rFonts w:cs="Verdana"/>
        </w:rPr>
        <w:t>tworzyć jako</w:t>
      </w:r>
      <w:proofErr w:type="gramEnd"/>
      <w:r>
        <w:rPr>
          <w:rFonts w:cs="Verdana"/>
        </w:rPr>
        <w:t xml:space="preserve"> komórkę niższego szczebla w komórce o nazwie "szkolenia i doskonalenia zawodowego" w komendzie wojewódzkiej Policji.</w:t>
      </w:r>
    </w:p>
    <w:p w:rsidR="00E8351E" w:rsidRDefault="00497360">
      <w:pPr>
        <w:ind w:firstLine="431"/>
        <w:jc w:val="both"/>
        <w:rPr>
          <w:rFonts w:cs="Verdana"/>
        </w:rPr>
      </w:pPr>
      <w:r>
        <w:rPr>
          <w:rFonts w:cs="Verdana"/>
        </w:rPr>
        <w:t>11. Komórkę o nazwie "zabezpieczenia medycznego", "medyczna", "ambulatorium" tworzy się wyłącznie w Wyższej Szkole Policji w Szczytnie, szkole policyjnej, ośrodku szkolenia Policji, oddziale prewencji Policji, samodzielnym pododdziale prewencji Policji i samodzielnym pododdziale antyterrorystycznym Policji.</w:t>
      </w:r>
    </w:p>
    <w:p w:rsidR="00E8351E" w:rsidRDefault="00497360">
      <w:pPr>
        <w:ind w:firstLine="431"/>
        <w:jc w:val="both"/>
        <w:rPr>
          <w:rFonts w:cs="Verdana"/>
        </w:rPr>
      </w:pPr>
      <w:r>
        <w:rPr>
          <w:rFonts w:cs="Verdana"/>
        </w:rPr>
        <w:t>12. Komórkę o nazwie "centralna składnica uzbrojenia" tworzy się wyłącznie w Komendzie Stołecznej Policji.</w:t>
      </w:r>
    </w:p>
    <w:p w:rsidR="00E8351E" w:rsidRDefault="00497360">
      <w:pPr>
        <w:ind w:firstLine="431"/>
        <w:jc w:val="both"/>
        <w:rPr>
          <w:rFonts w:cs="Verdana"/>
        </w:rPr>
      </w:pPr>
      <w:r>
        <w:rPr>
          <w:rFonts w:cs="Verdana"/>
        </w:rPr>
        <w:t>13.  (</w:t>
      </w:r>
      <w:proofErr w:type="gramStart"/>
      <w:r>
        <w:rPr>
          <w:rFonts w:cs="Verdana"/>
        </w:rPr>
        <w:t>uchylony</w:t>
      </w:r>
      <w:proofErr w:type="gramEnd"/>
      <w:r>
        <w:rPr>
          <w:rFonts w:cs="Verdana"/>
        </w:rPr>
        <w:t>).</w:t>
      </w:r>
    </w:p>
    <w:p w:rsidR="00E8351E" w:rsidRDefault="00497360">
      <w:pPr>
        <w:ind w:firstLine="431"/>
        <w:jc w:val="both"/>
        <w:rPr>
          <w:rFonts w:cs="Verdana"/>
        </w:rPr>
      </w:pPr>
      <w:r>
        <w:rPr>
          <w:rFonts w:cs="Verdana"/>
        </w:rPr>
        <w:t>14. W Wyższej Szkole Policji w Szczytnie komórki wymienione w § 14 ust. 1 pkt 6 noszą nazwy, o których mowa w ust. 1, oraz nazwy "wydawnictw i poligrafii", "żywnościowa", "organizacji studiów i procesu szkolenia", "badań naukowych", "eksploatacji obiektów sportowych", "konserwacji", "gospodarki nieruchomościami", "obsługi informatycznej", "dowodzenia".</w:t>
      </w:r>
    </w:p>
    <w:p w:rsidR="00E8351E" w:rsidRDefault="00497360">
      <w:pPr>
        <w:ind w:firstLine="431"/>
        <w:jc w:val="both"/>
        <w:rPr>
          <w:rFonts w:cs="Verdana"/>
        </w:rPr>
      </w:pPr>
      <w:r>
        <w:rPr>
          <w:rFonts w:cs="Verdana"/>
        </w:rPr>
        <w:t>15. W szkole policyjnej komórki noszą nazwy:</w:t>
      </w:r>
    </w:p>
    <w:p w:rsidR="00E8351E" w:rsidRDefault="00497360">
      <w:pPr>
        <w:tabs>
          <w:tab w:val="left" w:pos="408"/>
        </w:tabs>
        <w:ind w:left="408" w:hanging="408"/>
        <w:jc w:val="both"/>
        <w:rPr>
          <w:rFonts w:cs="Verdana"/>
        </w:rPr>
      </w:pPr>
      <w:proofErr w:type="gramStart"/>
      <w:r>
        <w:rPr>
          <w:rFonts w:cs="Verdana"/>
        </w:rPr>
        <w:t>1)</w:t>
      </w:r>
      <w:r>
        <w:rPr>
          <w:rFonts w:cs="Verdana"/>
        </w:rPr>
        <w:tab/>
        <w:t>określone</w:t>
      </w:r>
      <w:proofErr w:type="gramEnd"/>
      <w:r>
        <w:rPr>
          <w:rFonts w:cs="Verdana"/>
        </w:rPr>
        <w:t xml:space="preserve"> przez komendanta szkoły - komórki, o których mowa w § 14 ust. 1 pkt 7 lit. a;</w:t>
      </w:r>
    </w:p>
    <w:p w:rsidR="00E8351E" w:rsidRDefault="00497360">
      <w:pPr>
        <w:tabs>
          <w:tab w:val="left" w:pos="408"/>
        </w:tabs>
        <w:ind w:left="408" w:hanging="408"/>
        <w:jc w:val="both"/>
        <w:rPr>
          <w:rFonts w:cs="Verdana"/>
        </w:rPr>
      </w:pPr>
      <w:proofErr w:type="gramStart"/>
      <w:r>
        <w:rPr>
          <w:rFonts w:cs="Verdana"/>
        </w:rPr>
        <w:t>2)</w:t>
      </w:r>
      <w:r>
        <w:rPr>
          <w:rFonts w:cs="Verdana"/>
        </w:rPr>
        <w:tab/>
        <w:t>wymienione</w:t>
      </w:r>
      <w:proofErr w:type="gramEnd"/>
      <w:r>
        <w:rPr>
          <w:rFonts w:cs="Verdana"/>
        </w:rPr>
        <w:t xml:space="preserve"> w ust. 1 oraz nazwy "wydawnictw i poligrafii", "organizacji dydaktyki", </w:t>
      </w:r>
      <w:r>
        <w:rPr>
          <w:rFonts w:cs="Verdana"/>
        </w:rPr>
        <w:lastRenderedPageBreak/>
        <w:t>"organizacji szkolenia", "żywnościowa", "obsługi informatycznej" - komórki, o których mowa w § 14 ust. 1 pkt 7 lit. b.</w:t>
      </w:r>
    </w:p>
    <w:p w:rsidR="00E8351E" w:rsidRDefault="00497360">
      <w:pPr>
        <w:ind w:firstLine="431"/>
        <w:jc w:val="both"/>
        <w:rPr>
          <w:rFonts w:cs="Verdana"/>
        </w:rPr>
      </w:pPr>
      <w:r>
        <w:rPr>
          <w:rFonts w:cs="Verdana"/>
        </w:rPr>
        <w:t>16. W ośrodku szkolenia Policji komórki noszą nazwy "dydaktyczno-wychowawcza", "dowódczo-organizatorska", "doskonalenia zawodowego", "administracyjno-gospodarcza".</w:t>
      </w:r>
    </w:p>
    <w:p w:rsidR="00E8351E" w:rsidRDefault="00497360">
      <w:pPr>
        <w:ind w:firstLine="431"/>
        <w:jc w:val="both"/>
        <w:rPr>
          <w:rFonts w:cs="Verdana"/>
        </w:rPr>
      </w:pPr>
      <w:r>
        <w:rPr>
          <w:rFonts w:cs="Verdana"/>
        </w:rPr>
        <w:t>17. Nazwę komórki "tajna" lub "jawna" nadaje się wyłącznie kancelarii.</w:t>
      </w:r>
    </w:p>
    <w:p w:rsidR="00E8351E" w:rsidRDefault="00497360">
      <w:pPr>
        <w:ind w:firstLine="431"/>
        <w:jc w:val="both"/>
        <w:rPr>
          <w:rFonts w:cs="Verdana"/>
        </w:rPr>
      </w:pPr>
      <w:r>
        <w:rPr>
          <w:rFonts w:cs="Verdana"/>
        </w:rPr>
        <w:t xml:space="preserve">18. Komórkę o nazwie "mobilizacyjna" tworzy się </w:t>
      </w:r>
      <w:proofErr w:type="gramStart"/>
      <w:r>
        <w:rPr>
          <w:rFonts w:cs="Verdana"/>
        </w:rPr>
        <w:t>wyłącznie jako</w:t>
      </w:r>
      <w:proofErr w:type="gramEnd"/>
      <w:r>
        <w:rPr>
          <w:rFonts w:cs="Verdana"/>
        </w:rPr>
        <w:t xml:space="preserve"> komórkę niższego szczebla w komórce o nazwie "kadr i szkolenia".</w:t>
      </w:r>
    </w:p>
    <w:p w:rsidR="00E8351E" w:rsidRDefault="00497360">
      <w:pPr>
        <w:ind w:firstLine="431"/>
        <w:jc w:val="both"/>
        <w:rPr>
          <w:rFonts w:cs="Verdana"/>
        </w:rPr>
      </w:pPr>
      <w:r>
        <w:rPr>
          <w:rFonts w:cs="Verdana"/>
        </w:rPr>
        <w:t>19. Komórkę o nazwie "komunikacji społecznej" tworzy się wyłącznie w komendzie wojewódzkiej Policji oraz w komendzie miejskiej Policji mającej siedzibę w innym mieście, niż wymienione w § 20 ust. 7 pkt 3.</w:t>
      </w:r>
    </w:p>
    <w:p w:rsidR="00E8351E" w:rsidRDefault="00497360">
      <w:pPr>
        <w:ind w:firstLine="431"/>
        <w:jc w:val="both"/>
        <w:rPr>
          <w:rFonts w:cs="Verdana"/>
        </w:rPr>
      </w:pPr>
      <w:r>
        <w:rPr>
          <w:rFonts w:cs="Verdana"/>
        </w:rPr>
        <w:t xml:space="preserve">20. Komórkę o nazwie "komunikacji wewnętrznej" tworzy się </w:t>
      </w:r>
      <w:proofErr w:type="gramStart"/>
      <w:r>
        <w:rPr>
          <w:rFonts w:cs="Verdana"/>
        </w:rPr>
        <w:t>wyłącznie jako</w:t>
      </w:r>
      <w:proofErr w:type="gramEnd"/>
      <w:r>
        <w:rPr>
          <w:rFonts w:cs="Verdana"/>
        </w:rPr>
        <w:t xml:space="preserve"> komórkę niższego szczebla w komórce o nazwie "komunikacji społecznej" lub "prasowa" w komendzie wojewódzkiej Policji.</w:t>
      </w:r>
    </w:p>
    <w:p w:rsidR="00E8351E" w:rsidRDefault="00497360">
      <w:pPr>
        <w:ind w:firstLine="431"/>
        <w:jc w:val="both"/>
        <w:rPr>
          <w:rFonts w:cs="Verdana"/>
        </w:rPr>
      </w:pPr>
      <w:r>
        <w:rPr>
          <w:rFonts w:cs="Verdana"/>
        </w:rPr>
        <w:t xml:space="preserve">21. Komórkę o nazwie "windykacji należności budżetowych" tworzy się </w:t>
      </w:r>
      <w:proofErr w:type="gramStart"/>
      <w:r>
        <w:rPr>
          <w:rFonts w:cs="Verdana"/>
        </w:rPr>
        <w:t>wyłącznie jako</w:t>
      </w:r>
      <w:proofErr w:type="gramEnd"/>
      <w:r>
        <w:rPr>
          <w:rFonts w:cs="Verdana"/>
        </w:rPr>
        <w:t xml:space="preserve"> komórkę niższego szczebla w komórce o nazwie "finansów" lub "finansów i budżetu" w komendzie wojewódzkiej Policji.</w:t>
      </w:r>
    </w:p>
    <w:p w:rsidR="00E8351E" w:rsidRDefault="00497360">
      <w:pPr>
        <w:ind w:firstLine="431"/>
        <w:jc w:val="both"/>
        <w:rPr>
          <w:rFonts w:cs="Verdana"/>
        </w:rPr>
      </w:pPr>
      <w:r>
        <w:rPr>
          <w:rFonts w:cs="Verdana"/>
        </w:rPr>
        <w:t xml:space="preserve">22. Komórkę o nazwie "ochrony praw człowieka" tworzy się wyłącznie w komendzie wojewódzkiej </w:t>
      </w:r>
      <w:proofErr w:type="gramStart"/>
      <w:r>
        <w:rPr>
          <w:rFonts w:cs="Verdana"/>
        </w:rPr>
        <w:t>Policji jako</w:t>
      </w:r>
      <w:proofErr w:type="gramEnd"/>
      <w:r>
        <w:rPr>
          <w:rFonts w:cs="Verdana"/>
        </w:rPr>
        <w:t xml:space="preserve"> jednoosobowe stanowisko bezpośrednio podległe kierownikowi tej jednostki.</w:t>
      </w:r>
    </w:p>
    <w:p w:rsidR="00E8351E" w:rsidRDefault="00497360">
      <w:pPr>
        <w:spacing w:before="240"/>
        <w:ind w:firstLine="431"/>
        <w:jc w:val="both"/>
        <w:rPr>
          <w:rFonts w:cs="Verdana"/>
        </w:rPr>
      </w:pPr>
      <w:r>
        <w:rPr>
          <w:rFonts w:cs="Verdana"/>
          <w:b/>
          <w:bCs/>
        </w:rPr>
        <w:t>§ 22.</w:t>
      </w:r>
      <w:r>
        <w:rPr>
          <w:rFonts w:cs="Verdana"/>
        </w:rPr>
        <w:t> (</w:t>
      </w:r>
      <w:proofErr w:type="gramStart"/>
      <w:r>
        <w:rPr>
          <w:rFonts w:cs="Verdana"/>
        </w:rPr>
        <w:t>uchylony</w:t>
      </w:r>
      <w:proofErr w:type="gramEnd"/>
      <w:r>
        <w:rPr>
          <w:rFonts w:cs="Verdana"/>
        </w:rPr>
        <w:t>).</w:t>
      </w:r>
    </w:p>
    <w:p w:rsidR="00E8351E" w:rsidRDefault="00497360">
      <w:pPr>
        <w:spacing w:before="240"/>
        <w:ind w:firstLine="431"/>
        <w:jc w:val="both"/>
        <w:rPr>
          <w:rFonts w:cs="Verdana"/>
        </w:rPr>
      </w:pPr>
      <w:r>
        <w:rPr>
          <w:rFonts w:cs="Verdana"/>
          <w:b/>
          <w:bCs/>
        </w:rPr>
        <w:t>§ 23.</w:t>
      </w:r>
      <w:r>
        <w:rPr>
          <w:rFonts w:cs="Verdana"/>
        </w:rPr>
        <w:t xml:space="preserve"> 1. Komórki można łączyć w ramach służby Policji, </w:t>
      </w:r>
      <w:proofErr w:type="gramStart"/>
      <w:r>
        <w:rPr>
          <w:rFonts w:cs="Verdana"/>
        </w:rPr>
        <w:t>zachowując co</w:t>
      </w:r>
      <w:proofErr w:type="gramEnd"/>
      <w:r>
        <w:rPr>
          <w:rFonts w:cs="Verdana"/>
        </w:rPr>
        <w:t xml:space="preserve"> najmniej jedną z nazw określonych w zarządzeniu.</w:t>
      </w:r>
    </w:p>
    <w:p w:rsidR="00E8351E" w:rsidRDefault="00497360">
      <w:pPr>
        <w:ind w:firstLine="431"/>
        <w:jc w:val="both"/>
        <w:rPr>
          <w:rFonts w:cs="Verdana"/>
        </w:rPr>
      </w:pPr>
      <w:r>
        <w:rPr>
          <w:rFonts w:cs="Verdana"/>
        </w:rPr>
        <w:t>2. Nazwa komórki niższego szczebla nie może być tożsama z nazwą komórki wyższego szczebla.</w:t>
      </w:r>
    </w:p>
    <w:p w:rsidR="00E8351E" w:rsidRDefault="00497360">
      <w:pPr>
        <w:ind w:firstLine="431"/>
        <w:jc w:val="both"/>
        <w:rPr>
          <w:rFonts w:cs="Verdana"/>
        </w:rPr>
      </w:pPr>
      <w:r>
        <w:rPr>
          <w:rFonts w:cs="Verdana"/>
        </w:rPr>
        <w:t>3. Nazwom wymienionym w § 19-21 można nadać brzmienie poprzez dodanie wyrazów "do spraw".</w:t>
      </w:r>
    </w:p>
    <w:p w:rsidR="00E8351E" w:rsidRDefault="00497360">
      <w:pPr>
        <w:ind w:firstLine="431"/>
        <w:jc w:val="both"/>
        <w:rPr>
          <w:rFonts w:cs="Verdana"/>
        </w:rPr>
      </w:pPr>
      <w:r>
        <w:rPr>
          <w:rFonts w:cs="Verdana"/>
        </w:rPr>
        <w:t>4. W komórce o nazwie "techniki operacyjnej" komórki niższego szczebla oznacza się cyframi rzymskimi.</w:t>
      </w:r>
    </w:p>
    <w:p w:rsidR="00E8351E" w:rsidRDefault="00497360">
      <w:pPr>
        <w:ind w:firstLine="431"/>
        <w:jc w:val="both"/>
        <w:rPr>
          <w:rFonts w:cs="Verdana"/>
        </w:rPr>
      </w:pPr>
      <w:r>
        <w:rPr>
          <w:rFonts w:cs="Verdana"/>
        </w:rPr>
        <w:t>5. Oznaczenia, o których mowa w ust. 4, można stosować w komórkach dzielących się na komórki niższego szczebla o tożsamym zakresie zadań.</w:t>
      </w:r>
    </w:p>
    <w:p w:rsidR="00E8351E" w:rsidRDefault="00497360">
      <w:pPr>
        <w:ind w:firstLine="431"/>
        <w:jc w:val="both"/>
        <w:rPr>
          <w:rFonts w:cs="Verdana"/>
        </w:rPr>
      </w:pPr>
      <w:r>
        <w:rPr>
          <w:rFonts w:cs="Verdana"/>
        </w:rPr>
        <w:t>6. Jeżeli komórki niższego szczebla o tożsamym zakresie zadań mają siedziby w innych miejscowościach niż komórka wyższego szczebla oznacza się je przez wskazanie ich siedziby i nie stosuje się oznaczeń, o których mowa w ust. 4.</w:t>
      </w:r>
    </w:p>
    <w:p w:rsidR="00E8351E" w:rsidRDefault="00497360">
      <w:pPr>
        <w:spacing w:before="240"/>
        <w:ind w:firstLine="431"/>
        <w:jc w:val="both"/>
        <w:rPr>
          <w:rFonts w:cs="Verdana"/>
        </w:rPr>
      </w:pPr>
      <w:r>
        <w:rPr>
          <w:rFonts w:cs="Verdana"/>
          <w:b/>
          <w:bCs/>
        </w:rPr>
        <w:t>§ 23a.</w:t>
      </w:r>
      <w:r>
        <w:rPr>
          <w:rFonts w:cs="Verdana"/>
        </w:rPr>
        <w:t> W szczególnie uzasadnionym przypadku Komendant Główny Policji może wyrazić zgodę na odstępstwo od szczegółowych zasad organizacji określonych w niniejszym rozdziale.</w:t>
      </w:r>
    </w:p>
    <w:p w:rsidR="00E8351E" w:rsidRDefault="00497360">
      <w:pPr>
        <w:spacing w:before="240"/>
        <w:ind w:firstLine="431"/>
        <w:jc w:val="both"/>
        <w:rPr>
          <w:rFonts w:cs="Verdana"/>
        </w:rPr>
      </w:pPr>
      <w:r>
        <w:rPr>
          <w:rFonts w:cs="Verdana"/>
          <w:b/>
          <w:bCs/>
        </w:rPr>
        <w:t>§ 24.</w:t>
      </w:r>
      <w:r>
        <w:rPr>
          <w:rFonts w:cs="Verdana"/>
        </w:rPr>
        <w:t xml:space="preserve"> 1. W przypadku utworzenia jednostki Policji lub komórki w KGP, a </w:t>
      </w:r>
      <w:proofErr w:type="gramStart"/>
      <w:r>
        <w:rPr>
          <w:rFonts w:cs="Verdana"/>
        </w:rPr>
        <w:t>także gdy</w:t>
      </w:r>
      <w:proofErr w:type="gramEnd"/>
      <w:r>
        <w:rPr>
          <w:rFonts w:cs="Verdana"/>
        </w:rPr>
        <w:t xml:space="preserve"> zmiany dokonywane w ich strukturze organizacyjnej lub etatowej powodują nieczytelność etatu wprowadza się etat jako załącznik do rozkazu organizacyjnego, zwanego dalej "rozkazem".</w:t>
      </w:r>
    </w:p>
    <w:p w:rsidR="00E8351E" w:rsidRDefault="00497360">
      <w:pPr>
        <w:ind w:firstLine="431"/>
        <w:jc w:val="both"/>
        <w:rPr>
          <w:rFonts w:cs="Verdana"/>
        </w:rPr>
      </w:pPr>
      <w:r>
        <w:rPr>
          <w:rFonts w:cs="Verdana"/>
        </w:rPr>
        <w:t>2. Etat uchyla się rozkazem w przypadku:</w:t>
      </w:r>
    </w:p>
    <w:p w:rsidR="00E8351E" w:rsidRDefault="00497360">
      <w:pPr>
        <w:tabs>
          <w:tab w:val="left" w:pos="408"/>
        </w:tabs>
        <w:ind w:left="408" w:hanging="408"/>
        <w:jc w:val="both"/>
        <w:rPr>
          <w:rFonts w:cs="Verdana"/>
        </w:rPr>
      </w:pPr>
      <w:proofErr w:type="gramStart"/>
      <w:r>
        <w:rPr>
          <w:rFonts w:cs="Verdana"/>
        </w:rPr>
        <w:t>1)</w:t>
      </w:r>
      <w:r>
        <w:rPr>
          <w:rFonts w:cs="Verdana"/>
        </w:rPr>
        <w:tab/>
        <w:t>likwidacji</w:t>
      </w:r>
      <w:proofErr w:type="gramEnd"/>
      <w:r>
        <w:rPr>
          <w:rFonts w:cs="Verdana"/>
        </w:rPr>
        <w:t xml:space="preserve"> jednostki Policji lub komórki w KGP;</w:t>
      </w:r>
    </w:p>
    <w:p w:rsidR="00E8351E" w:rsidRDefault="00497360">
      <w:pPr>
        <w:tabs>
          <w:tab w:val="left" w:pos="408"/>
        </w:tabs>
        <w:ind w:left="408" w:hanging="408"/>
        <w:jc w:val="both"/>
        <w:rPr>
          <w:rFonts w:cs="Verdana"/>
        </w:rPr>
      </w:pPr>
      <w:proofErr w:type="gramStart"/>
      <w:r>
        <w:rPr>
          <w:rFonts w:cs="Verdana"/>
        </w:rPr>
        <w:t>2)</w:t>
      </w:r>
      <w:r>
        <w:rPr>
          <w:rFonts w:cs="Verdana"/>
        </w:rPr>
        <w:tab/>
        <w:t>utraty</w:t>
      </w:r>
      <w:proofErr w:type="gramEnd"/>
      <w:r>
        <w:rPr>
          <w:rFonts w:cs="Verdana"/>
        </w:rPr>
        <w:t xml:space="preserve"> czytelności w następstwie dokonywania w nim kolejnych zmian.</w:t>
      </w:r>
    </w:p>
    <w:p w:rsidR="00E8351E" w:rsidRDefault="00497360">
      <w:pPr>
        <w:ind w:firstLine="431"/>
        <w:jc w:val="both"/>
        <w:rPr>
          <w:rFonts w:cs="Verdana"/>
        </w:rPr>
      </w:pPr>
      <w:r>
        <w:rPr>
          <w:rFonts w:cs="Verdana"/>
        </w:rPr>
        <w:t>3. W przypadku innym niż określony w ust. 1 i 2 wydaje się rozkaz określający zmianę organizacyjną, zmianę etatową lub zmianę organizacyjno-etatową.</w:t>
      </w:r>
    </w:p>
    <w:p w:rsidR="00E8351E" w:rsidRDefault="00497360">
      <w:pPr>
        <w:ind w:firstLine="431"/>
        <w:jc w:val="both"/>
        <w:rPr>
          <w:rFonts w:cs="Verdana"/>
        </w:rPr>
      </w:pPr>
      <w:r>
        <w:rPr>
          <w:rFonts w:cs="Verdana"/>
        </w:rPr>
        <w:t>4. Etat sporządza się na formularzu, którego wzór stanowi załącznik nr 2 do zarządzenia.</w:t>
      </w:r>
    </w:p>
    <w:p w:rsidR="00E8351E" w:rsidRDefault="00497360">
      <w:pPr>
        <w:ind w:firstLine="431"/>
        <w:jc w:val="both"/>
        <w:rPr>
          <w:rFonts w:cs="Verdana"/>
        </w:rPr>
      </w:pPr>
      <w:r>
        <w:rPr>
          <w:rFonts w:cs="Verdana"/>
        </w:rPr>
        <w:t>5. Rozkazy, o których mowa w ust. 1-3, zawierają:</w:t>
      </w:r>
    </w:p>
    <w:p w:rsidR="00E8351E" w:rsidRDefault="00497360">
      <w:pPr>
        <w:tabs>
          <w:tab w:val="left" w:pos="408"/>
        </w:tabs>
        <w:ind w:left="408" w:hanging="408"/>
        <w:jc w:val="both"/>
        <w:rPr>
          <w:rFonts w:cs="Verdana"/>
        </w:rPr>
      </w:pPr>
      <w:proofErr w:type="gramStart"/>
      <w:r>
        <w:rPr>
          <w:rFonts w:cs="Verdana"/>
        </w:rPr>
        <w:t>1)</w:t>
      </w:r>
      <w:r>
        <w:rPr>
          <w:rFonts w:cs="Verdana"/>
        </w:rPr>
        <w:tab/>
        <w:t>nazwę</w:t>
      </w:r>
      <w:proofErr w:type="gramEnd"/>
      <w:r>
        <w:rPr>
          <w:rFonts w:cs="Verdana"/>
        </w:rPr>
        <w:t xml:space="preserve"> podmiotu wydającego rozkaz;</w:t>
      </w:r>
    </w:p>
    <w:p w:rsidR="00E8351E" w:rsidRDefault="00497360">
      <w:pPr>
        <w:tabs>
          <w:tab w:val="left" w:pos="408"/>
        </w:tabs>
        <w:ind w:left="408" w:hanging="408"/>
        <w:jc w:val="both"/>
        <w:rPr>
          <w:rFonts w:cs="Verdana"/>
        </w:rPr>
      </w:pPr>
      <w:proofErr w:type="gramStart"/>
      <w:r>
        <w:rPr>
          <w:rFonts w:cs="Verdana"/>
        </w:rPr>
        <w:t>2)</w:t>
      </w:r>
      <w:r>
        <w:rPr>
          <w:rFonts w:cs="Verdana"/>
        </w:rPr>
        <w:tab/>
        <w:t>sygnaturę</w:t>
      </w:r>
      <w:proofErr w:type="gramEnd"/>
      <w:r>
        <w:rPr>
          <w:rFonts w:cs="Verdana"/>
        </w:rPr>
        <w:t xml:space="preserve"> komórki prowadzącej ewidencję etatów oraz liczbę dziennika korespondencyjnego, pod którą zaewidencjonowano rozkaz, a także numer egzemplarza rozkazu;</w:t>
      </w:r>
    </w:p>
    <w:p w:rsidR="00E8351E" w:rsidRDefault="00497360">
      <w:pPr>
        <w:tabs>
          <w:tab w:val="left" w:pos="408"/>
        </w:tabs>
        <w:ind w:left="408" w:hanging="408"/>
        <w:jc w:val="both"/>
        <w:rPr>
          <w:rFonts w:cs="Verdana"/>
        </w:rPr>
      </w:pPr>
      <w:proofErr w:type="gramStart"/>
      <w:r>
        <w:rPr>
          <w:rFonts w:cs="Verdana"/>
        </w:rPr>
        <w:lastRenderedPageBreak/>
        <w:t>3)</w:t>
      </w:r>
      <w:r>
        <w:rPr>
          <w:rFonts w:cs="Verdana"/>
        </w:rPr>
        <w:tab/>
        <w:t>oznaczenie</w:t>
      </w:r>
      <w:proofErr w:type="gramEnd"/>
      <w:r>
        <w:rPr>
          <w:rFonts w:cs="Verdana"/>
        </w:rPr>
        <w:t xml:space="preserve"> i numer rozkazu przełamany przez ostatnie dwie cyfry roku, w którym wydano rozkaz;</w:t>
      </w:r>
    </w:p>
    <w:p w:rsidR="00E8351E" w:rsidRDefault="00497360">
      <w:pPr>
        <w:tabs>
          <w:tab w:val="left" w:pos="408"/>
        </w:tabs>
        <w:ind w:left="408" w:hanging="408"/>
        <w:jc w:val="both"/>
        <w:rPr>
          <w:rFonts w:cs="Verdana"/>
        </w:rPr>
      </w:pPr>
      <w:proofErr w:type="gramStart"/>
      <w:r>
        <w:rPr>
          <w:rFonts w:cs="Verdana"/>
        </w:rPr>
        <w:t>4)</w:t>
      </w:r>
      <w:r>
        <w:rPr>
          <w:rFonts w:cs="Verdana"/>
        </w:rPr>
        <w:tab/>
        <w:t>datę</w:t>
      </w:r>
      <w:proofErr w:type="gramEnd"/>
      <w:r>
        <w:rPr>
          <w:rFonts w:cs="Verdana"/>
        </w:rPr>
        <w:t xml:space="preserve"> rozkazu;</w:t>
      </w:r>
    </w:p>
    <w:p w:rsidR="00E8351E" w:rsidRDefault="00497360">
      <w:pPr>
        <w:tabs>
          <w:tab w:val="left" w:pos="408"/>
        </w:tabs>
        <w:ind w:left="408" w:hanging="408"/>
        <w:jc w:val="both"/>
        <w:rPr>
          <w:rFonts w:cs="Verdana"/>
        </w:rPr>
      </w:pPr>
      <w:proofErr w:type="gramStart"/>
      <w:r>
        <w:rPr>
          <w:rFonts w:cs="Verdana"/>
        </w:rPr>
        <w:t>5)</w:t>
      </w:r>
      <w:r>
        <w:rPr>
          <w:rFonts w:cs="Verdana"/>
        </w:rPr>
        <w:tab/>
        <w:t>ogólne</w:t>
      </w:r>
      <w:proofErr w:type="gramEnd"/>
      <w:r>
        <w:rPr>
          <w:rFonts w:cs="Verdana"/>
        </w:rPr>
        <w:t xml:space="preserve"> określenie przedmiotu rozkazu;</w:t>
      </w:r>
    </w:p>
    <w:p w:rsidR="00E8351E" w:rsidRDefault="00497360">
      <w:pPr>
        <w:tabs>
          <w:tab w:val="left" w:pos="408"/>
        </w:tabs>
        <w:ind w:left="408" w:hanging="408"/>
        <w:jc w:val="both"/>
        <w:rPr>
          <w:rFonts w:cs="Verdana"/>
        </w:rPr>
      </w:pPr>
      <w:proofErr w:type="gramStart"/>
      <w:r>
        <w:rPr>
          <w:rFonts w:cs="Verdana"/>
        </w:rPr>
        <w:t>6)</w:t>
      </w:r>
      <w:r>
        <w:rPr>
          <w:rFonts w:cs="Verdana"/>
        </w:rPr>
        <w:tab/>
        <w:t>podstawę</w:t>
      </w:r>
      <w:proofErr w:type="gramEnd"/>
      <w:r>
        <w:rPr>
          <w:rFonts w:cs="Verdana"/>
        </w:rPr>
        <w:t xml:space="preserve"> prawną wydania rozkazu;</w:t>
      </w:r>
    </w:p>
    <w:p w:rsidR="00E8351E" w:rsidRDefault="00497360">
      <w:pPr>
        <w:tabs>
          <w:tab w:val="left" w:pos="408"/>
        </w:tabs>
        <w:ind w:left="408" w:hanging="408"/>
        <w:jc w:val="both"/>
        <w:rPr>
          <w:rFonts w:cs="Verdana"/>
        </w:rPr>
      </w:pPr>
      <w:proofErr w:type="gramStart"/>
      <w:r>
        <w:rPr>
          <w:rFonts w:cs="Verdana"/>
        </w:rPr>
        <w:t>7)</w:t>
      </w:r>
      <w:r>
        <w:rPr>
          <w:rFonts w:cs="Verdana"/>
        </w:rPr>
        <w:tab/>
        <w:t>przepis</w:t>
      </w:r>
      <w:proofErr w:type="gramEnd"/>
      <w:r>
        <w:rPr>
          <w:rFonts w:cs="Verdana"/>
        </w:rPr>
        <w:t xml:space="preserve"> merytoryczny;</w:t>
      </w:r>
    </w:p>
    <w:p w:rsidR="00E8351E" w:rsidRDefault="00497360">
      <w:pPr>
        <w:tabs>
          <w:tab w:val="left" w:pos="408"/>
        </w:tabs>
        <w:ind w:left="408" w:hanging="408"/>
        <w:jc w:val="both"/>
        <w:rPr>
          <w:rFonts w:cs="Verdana"/>
        </w:rPr>
      </w:pPr>
      <w:proofErr w:type="gramStart"/>
      <w:r>
        <w:rPr>
          <w:rFonts w:cs="Verdana"/>
        </w:rPr>
        <w:t>8)</w:t>
      </w:r>
      <w:r>
        <w:rPr>
          <w:rFonts w:cs="Verdana"/>
        </w:rPr>
        <w:tab/>
        <w:t>przepis</w:t>
      </w:r>
      <w:proofErr w:type="gramEnd"/>
      <w:r>
        <w:rPr>
          <w:rFonts w:cs="Verdana"/>
        </w:rPr>
        <w:t xml:space="preserve"> o wejściu w życie;</w:t>
      </w:r>
    </w:p>
    <w:p w:rsidR="00E8351E" w:rsidRDefault="00497360">
      <w:pPr>
        <w:tabs>
          <w:tab w:val="left" w:pos="408"/>
        </w:tabs>
        <w:ind w:left="408" w:hanging="408"/>
        <w:jc w:val="both"/>
        <w:rPr>
          <w:rFonts w:cs="Verdana"/>
        </w:rPr>
      </w:pPr>
      <w:proofErr w:type="gramStart"/>
      <w:r>
        <w:rPr>
          <w:rFonts w:cs="Verdana"/>
        </w:rPr>
        <w:t>9)</w:t>
      </w:r>
      <w:r>
        <w:rPr>
          <w:rFonts w:cs="Verdana"/>
        </w:rPr>
        <w:tab/>
        <w:t>uzasadnienie</w:t>
      </w:r>
      <w:proofErr w:type="gramEnd"/>
      <w:r>
        <w:rPr>
          <w:rFonts w:cs="Verdana"/>
        </w:rPr>
        <w:t>;</w:t>
      </w:r>
    </w:p>
    <w:p w:rsidR="00E8351E" w:rsidRDefault="00497360">
      <w:pPr>
        <w:tabs>
          <w:tab w:val="left" w:pos="408"/>
        </w:tabs>
        <w:ind w:left="408" w:hanging="408"/>
        <w:jc w:val="both"/>
        <w:rPr>
          <w:rFonts w:cs="Verdana"/>
        </w:rPr>
      </w:pPr>
      <w:proofErr w:type="gramStart"/>
      <w:r>
        <w:rPr>
          <w:rFonts w:cs="Verdana"/>
        </w:rPr>
        <w:t>10)</w:t>
      </w:r>
      <w:r>
        <w:rPr>
          <w:rFonts w:cs="Verdana"/>
        </w:rPr>
        <w:tab/>
        <w:t>podpis</w:t>
      </w:r>
      <w:proofErr w:type="gramEnd"/>
      <w:r>
        <w:rPr>
          <w:rFonts w:cs="Verdana"/>
        </w:rPr>
        <w:t xml:space="preserve"> podmiotu wydającego rozkaz;</w:t>
      </w:r>
    </w:p>
    <w:p w:rsidR="00E8351E" w:rsidRDefault="00497360">
      <w:pPr>
        <w:tabs>
          <w:tab w:val="left" w:pos="408"/>
        </w:tabs>
        <w:ind w:left="408" w:hanging="408"/>
        <w:jc w:val="both"/>
        <w:rPr>
          <w:rFonts w:cs="Verdana"/>
        </w:rPr>
      </w:pPr>
      <w:proofErr w:type="gramStart"/>
      <w:r>
        <w:rPr>
          <w:rFonts w:cs="Verdana"/>
        </w:rPr>
        <w:t>11)</w:t>
      </w:r>
      <w:r>
        <w:rPr>
          <w:rFonts w:cs="Verdana"/>
        </w:rPr>
        <w:tab/>
        <w:t>potwierdzenie</w:t>
      </w:r>
      <w:proofErr w:type="gramEnd"/>
      <w:r>
        <w:rPr>
          <w:rFonts w:cs="Verdana"/>
        </w:rPr>
        <w:t>, którym mowa w § 25 ust. 3;</w:t>
      </w:r>
    </w:p>
    <w:p w:rsidR="00E8351E" w:rsidRDefault="00497360">
      <w:pPr>
        <w:tabs>
          <w:tab w:val="left" w:pos="408"/>
        </w:tabs>
        <w:ind w:left="408" w:hanging="408"/>
        <w:jc w:val="both"/>
        <w:rPr>
          <w:rFonts w:cs="Verdana"/>
        </w:rPr>
      </w:pPr>
      <w:proofErr w:type="gramStart"/>
      <w:r>
        <w:rPr>
          <w:rFonts w:cs="Verdana"/>
        </w:rPr>
        <w:t>12)</w:t>
      </w:r>
      <w:r>
        <w:rPr>
          <w:rFonts w:cs="Verdana"/>
        </w:rPr>
        <w:tab/>
        <w:t>wskazanie</w:t>
      </w:r>
      <w:proofErr w:type="gramEnd"/>
      <w:r>
        <w:rPr>
          <w:rFonts w:cs="Verdana"/>
        </w:rPr>
        <w:t xml:space="preserve"> podmiotów otrzymujących poszczególne egzemplarze rozkazu;</w:t>
      </w:r>
    </w:p>
    <w:p w:rsidR="00E8351E" w:rsidRDefault="00497360">
      <w:pPr>
        <w:tabs>
          <w:tab w:val="left" w:pos="408"/>
        </w:tabs>
        <w:ind w:left="408" w:hanging="408"/>
        <w:jc w:val="both"/>
        <w:rPr>
          <w:rFonts w:cs="Verdana"/>
        </w:rPr>
      </w:pPr>
      <w:proofErr w:type="gramStart"/>
      <w:r>
        <w:rPr>
          <w:rFonts w:cs="Verdana"/>
        </w:rPr>
        <w:t>13)</w:t>
      </w:r>
      <w:r>
        <w:rPr>
          <w:rFonts w:cs="Verdana"/>
        </w:rPr>
        <w:tab/>
        <w:t>dane</w:t>
      </w:r>
      <w:proofErr w:type="gramEnd"/>
      <w:r>
        <w:rPr>
          <w:rFonts w:cs="Verdana"/>
        </w:rPr>
        <w:t xml:space="preserve"> i numer telefonu służbowego osoby, która rozkaz sporządziła oraz sprawdziła.</w:t>
      </w:r>
    </w:p>
    <w:p w:rsidR="00E8351E" w:rsidRDefault="00497360">
      <w:pPr>
        <w:ind w:firstLine="431"/>
        <w:jc w:val="both"/>
        <w:rPr>
          <w:rFonts w:cs="Verdana"/>
        </w:rPr>
      </w:pPr>
      <w:r>
        <w:rPr>
          <w:rFonts w:cs="Verdana"/>
        </w:rPr>
        <w:t xml:space="preserve">6. Rozkaz wydawany </w:t>
      </w:r>
      <w:proofErr w:type="gramStart"/>
      <w:r>
        <w:rPr>
          <w:rFonts w:cs="Verdana"/>
        </w:rPr>
        <w:t>jest co</w:t>
      </w:r>
      <w:proofErr w:type="gramEnd"/>
      <w:r>
        <w:rPr>
          <w:rFonts w:cs="Verdana"/>
        </w:rPr>
        <w:t xml:space="preserve"> najmniej 30 dni przed wejściem w życie.</w:t>
      </w:r>
    </w:p>
    <w:p w:rsidR="00E8351E" w:rsidRDefault="00497360">
      <w:pPr>
        <w:ind w:firstLine="431"/>
        <w:jc w:val="both"/>
        <w:rPr>
          <w:rFonts w:cs="Verdana"/>
        </w:rPr>
      </w:pPr>
      <w:r>
        <w:rPr>
          <w:rFonts w:cs="Verdana"/>
        </w:rPr>
        <w:t>7. Sposób sporządzania rozkazów, o których mowa w ust. 1-3, oraz etatu, a także wprowadzania zmian w etacie określa załącznik nr 3 do zarządzenia.</w:t>
      </w:r>
    </w:p>
    <w:p w:rsidR="00E8351E" w:rsidRDefault="00497360">
      <w:pPr>
        <w:ind w:firstLine="431"/>
        <w:jc w:val="both"/>
        <w:rPr>
          <w:rFonts w:cs="Verdana"/>
        </w:rPr>
      </w:pPr>
      <w:r>
        <w:rPr>
          <w:rFonts w:cs="Verdana"/>
        </w:rPr>
        <w:t>8. W szczególnie uzasadnionym przypadku dopuszcza się wydanie rozkazu bez zachowania terminu, o którym mowa w ust. 6.</w:t>
      </w:r>
    </w:p>
    <w:p w:rsidR="00E8351E" w:rsidRDefault="00497360">
      <w:pPr>
        <w:spacing w:before="240"/>
        <w:ind w:firstLine="431"/>
        <w:jc w:val="both"/>
        <w:rPr>
          <w:rFonts w:cs="Verdana"/>
        </w:rPr>
      </w:pPr>
      <w:r>
        <w:rPr>
          <w:rFonts w:cs="Verdana"/>
          <w:b/>
          <w:bCs/>
        </w:rPr>
        <w:t>§ 25.</w:t>
      </w:r>
      <w:r>
        <w:rPr>
          <w:rFonts w:cs="Verdana"/>
        </w:rPr>
        <w:t> 1. Etat wprowadza, dokonuje w nim zmian lub uchyla:</w:t>
      </w:r>
    </w:p>
    <w:p w:rsidR="00E8351E" w:rsidRDefault="00497360">
      <w:pPr>
        <w:tabs>
          <w:tab w:val="left" w:pos="408"/>
        </w:tabs>
        <w:ind w:left="408" w:hanging="408"/>
        <w:jc w:val="both"/>
        <w:rPr>
          <w:rFonts w:cs="Verdana"/>
        </w:rPr>
      </w:pPr>
      <w:proofErr w:type="gramStart"/>
      <w:r>
        <w:rPr>
          <w:rFonts w:cs="Verdana"/>
        </w:rPr>
        <w:t>1)</w:t>
      </w:r>
      <w:r>
        <w:rPr>
          <w:rFonts w:cs="Verdana"/>
        </w:rPr>
        <w:tab/>
        <w:t>Komendant</w:t>
      </w:r>
      <w:proofErr w:type="gramEnd"/>
      <w:r>
        <w:rPr>
          <w:rFonts w:cs="Verdana"/>
        </w:rPr>
        <w:t xml:space="preserve"> Główny Policji, w odniesieniu do</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komórki</w:t>
      </w:r>
      <w:proofErr w:type="gramEnd"/>
      <w:r>
        <w:rPr>
          <w:rFonts w:cs="Verdana"/>
        </w:rPr>
        <w:t xml:space="preserve"> KGP,</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oddziału</w:t>
      </w:r>
      <w:proofErr w:type="gramEnd"/>
      <w:r>
        <w:rPr>
          <w:rFonts w:cs="Verdana"/>
        </w:rPr>
        <w:t xml:space="preserve"> prewencji Policji i samodzielnego pododdziału prewencji Policji oraz samodzielnego pododdziału antyterrorystycznego Policji;</w:t>
      </w:r>
    </w:p>
    <w:p w:rsidR="00E8351E" w:rsidRDefault="00497360">
      <w:pPr>
        <w:tabs>
          <w:tab w:val="left" w:pos="408"/>
        </w:tabs>
        <w:ind w:left="408" w:hanging="408"/>
        <w:jc w:val="both"/>
        <w:rPr>
          <w:rFonts w:cs="Verdana"/>
        </w:rPr>
      </w:pPr>
      <w:r>
        <w:rPr>
          <w:rFonts w:cs="Verdana"/>
        </w:rPr>
        <w:t>1a</w:t>
      </w:r>
      <w:proofErr w:type="gramStart"/>
      <w:r>
        <w:rPr>
          <w:rFonts w:cs="Verdana"/>
        </w:rPr>
        <w:t>)</w:t>
      </w:r>
      <w:r>
        <w:rPr>
          <w:rFonts w:cs="Verdana"/>
        </w:rPr>
        <w:tab/>
        <w:t xml:space="preserve"> Komendant</w:t>
      </w:r>
      <w:proofErr w:type="gramEnd"/>
      <w:r>
        <w:rPr>
          <w:rFonts w:cs="Verdana"/>
        </w:rPr>
        <w:t xml:space="preserve"> Centralnego Biura Śledczego Policji, w odniesieniu do Centralnego Biura Śledczego Policji;</w:t>
      </w:r>
    </w:p>
    <w:p w:rsidR="00E8351E" w:rsidRDefault="00497360">
      <w:pPr>
        <w:tabs>
          <w:tab w:val="left" w:pos="408"/>
        </w:tabs>
        <w:ind w:left="408" w:hanging="408"/>
        <w:jc w:val="both"/>
        <w:rPr>
          <w:rFonts w:cs="Verdana"/>
        </w:rPr>
      </w:pPr>
      <w:proofErr w:type="gramStart"/>
      <w:r>
        <w:rPr>
          <w:rFonts w:cs="Verdana"/>
        </w:rPr>
        <w:t>2)</w:t>
      </w:r>
      <w:r>
        <w:rPr>
          <w:rFonts w:cs="Verdana"/>
        </w:rPr>
        <w:tab/>
        <w:t>komendant</w:t>
      </w:r>
      <w:proofErr w:type="gramEnd"/>
      <w:r>
        <w:rPr>
          <w:rFonts w:cs="Verdana"/>
        </w:rPr>
        <w:t xml:space="preserve"> wojewódzki Policji, w odniesieniu do:</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komendy</w:t>
      </w:r>
      <w:proofErr w:type="gramEnd"/>
      <w:r>
        <w:rPr>
          <w:rFonts w:cs="Verdana"/>
        </w:rPr>
        <w:t xml:space="preserve"> wojewódzkiej Policji,</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komisariatu</w:t>
      </w:r>
      <w:proofErr w:type="gramEnd"/>
      <w:r>
        <w:rPr>
          <w:rFonts w:cs="Verdana"/>
        </w:rPr>
        <w:t xml:space="preserve"> specjalistycznego Policji,</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ośrodka</w:t>
      </w:r>
      <w:proofErr w:type="gramEnd"/>
      <w:r>
        <w:rPr>
          <w:rFonts w:cs="Verdana"/>
        </w:rPr>
        <w:t xml:space="preserve"> szkolenia Policji;</w:t>
      </w:r>
    </w:p>
    <w:p w:rsidR="00E8351E" w:rsidRDefault="00497360">
      <w:pPr>
        <w:tabs>
          <w:tab w:val="left" w:pos="408"/>
        </w:tabs>
        <w:ind w:left="408" w:hanging="408"/>
        <w:jc w:val="both"/>
        <w:rPr>
          <w:rFonts w:cs="Verdana"/>
        </w:rPr>
      </w:pPr>
      <w:proofErr w:type="gramStart"/>
      <w:r>
        <w:rPr>
          <w:rFonts w:cs="Verdana"/>
        </w:rPr>
        <w:t>3)</w:t>
      </w:r>
      <w:r>
        <w:rPr>
          <w:rFonts w:cs="Verdana"/>
        </w:rPr>
        <w:tab/>
        <w:t>komendant</w:t>
      </w:r>
      <w:proofErr w:type="gramEnd"/>
      <w:r>
        <w:rPr>
          <w:rFonts w:cs="Verdana"/>
        </w:rPr>
        <w:t xml:space="preserve"> powiatowy Policji w odniesieniu do:</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komendy</w:t>
      </w:r>
      <w:proofErr w:type="gramEnd"/>
      <w:r>
        <w:rPr>
          <w:rFonts w:cs="Verdana"/>
        </w:rPr>
        <w:t xml:space="preserve"> powiatowej Policji,</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komisariatu</w:t>
      </w:r>
      <w:proofErr w:type="gramEnd"/>
      <w:r>
        <w:rPr>
          <w:rFonts w:cs="Verdana"/>
        </w:rPr>
        <w:t xml:space="preserve"> Policji;</w:t>
      </w:r>
    </w:p>
    <w:p w:rsidR="00E8351E" w:rsidRDefault="00497360">
      <w:pPr>
        <w:tabs>
          <w:tab w:val="left" w:pos="408"/>
        </w:tabs>
        <w:ind w:left="408" w:hanging="408"/>
        <w:jc w:val="both"/>
        <w:rPr>
          <w:rFonts w:cs="Verdana"/>
        </w:rPr>
      </w:pPr>
      <w:proofErr w:type="gramStart"/>
      <w:r>
        <w:rPr>
          <w:rFonts w:cs="Verdana"/>
        </w:rPr>
        <w:t>4)</w:t>
      </w:r>
      <w:r>
        <w:rPr>
          <w:rFonts w:cs="Verdana"/>
        </w:rPr>
        <w:tab/>
        <w:t>Komendant-rektor</w:t>
      </w:r>
      <w:proofErr w:type="gramEnd"/>
      <w:r>
        <w:rPr>
          <w:rFonts w:cs="Verdana"/>
        </w:rPr>
        <w:t xml:space="preserve"> Wyższej Szkoły Policji w Szczytnie w odniesieniu do Wyższej Szkoły Policji w Szczytnie;</w:t>
      </w:r>
    </w:p>
    <w:p w:rsidR="00E8351E" w:rsidRDefault="00497360">
      <w:pPr>
        <w:tabs>
          <w:tab w:val="left" w:pos="408"/>
        </w:tabs>
        <w:ind w:left="408" w:hanging="408"/>
        <w:jc w:val="both"/>
        <w:rPr>
          <w:rFonts w:cs="Verdana"/>
        </w:rPr>
      </w:pPr>
      <w:proofErr w:type="gramStart"/>
      <w:r>
        <w:rPr>
          <w:rFonts w:cs="Verdana"/>
        </w:rPr>
        <w:t>5)</w:t>
      </w:r>
      <w:r>
        <w:rPr>
          <w:rFonts w:cs="Verdana"/>
        </w:rPr>
        <w:tab/>
        <w:t>komendant</w:t>
      </w:r>
      <w:proofErr w:type="gramEnd"/>
      <w:r>
        <w:rPr>
          <w:rFonts w:cs="Verdana"/>
        </w:rPr>
        <w:t xml:space="preserve"> szkoły policyjnej w odniesieniu do szkoły policyjnej;</w:t>
      </w:r>
    </w:p>
    <w:p w:rsidR="00E8351E" w:rsidRDefault="00497360">
      <w:pPr>
        <w:tabs>
          <w:tab w:val="left" w:pos="408"/>
        </w:tabs>
        <w:ind w:left="408" w:hanging="408"/>
        <w:jc w:val="both"/>
        <w:rPr>
          <w:rFonts w:cs="Verdana"/>
        </w:rPr>
      </w:pPr>
      <w:proofErr w:type="gramStart"/>
      <w:r>
        <w:rPr>
          <w:rFonts w:cs="Verdana"/>
        </w:rPr>
        <w:t>6)</w:t>
      </w:r>
      <w:r>
        <w:rPr>
          <w:rFonts w:cs="Verdana"/>
        </w:rPr>
        <w:tab/>
        <w:t>Dyrektor</w:t>
      </w:r>
      <w:proofErr w:type="gramEnd"/>
      <w:r>
        <w:rPr>
          <w:rFonts w:cs="Verdana"/>
        </w:rPr>
        <w:t xml:space="preserve"> Centralnego Laboratorium Kryminalistycznego Policji w odniesieniu do Centralnego Laboratorium Kryminalistycznego Policji.</w:t>
      </w:r>
    </w:p>
    <w:p w:rsidR="00E8351E" w:rsidRDefault="00497360">
      <w:pPr>
        <w:ind w:firstLine="431"/>
        <w:jc w:val="both"/>
        <w:rPr>
          <w:rFonts w:cs="Verdana"/>
        </w:rPr>
      </w:pPr>
      <w:r>
        <w:rPr>
          <w:rFonts w:cs="Verdana"/>
        </w:rPr>
        <w:t>2. Zmiana liczby stanowisk policyjnych w etacie Wyższej Szkoły Policji w Szczytnie i Centralnego Laboratorium Kryminalistycznego Policji następuje za zgodą Komendanta Głównego Policji.</w:t>
      </w:r>
    </w:p>
    <w:p w:rsidR="00E8351E" w:rsidRDefault="00497360">
      <w:pPr>
        <w:ind w:firstLine="431"/>
        <w:jc w:val="both"/>
        <w:rPr>
          <w:rFonts w:cs="Verdana"/>
        </w:rPr>
      </w:pPr>
      <w:r>
        <w:rPr>
          <w:rFonts w:cs="Verdana"/>
        </w:rPr>
        <w:t>3.  Możliwości finansowe wprowadzenia etatu lub dokonania w nim zmian potwierdza na rozkazie właściwy główny księgowy lub kierownik komórki właściwej w sprawach finansowych. W przypadku komendy powiatowej Policji możliwości finansowe potwierdza główny księgowy lub kierownik komórki właściwej w sprawach finansowych komendy wojewódzkiej Policji, a w przypadku Centralnego Biura Śledczego Policji - kierownik komórki organizacyjnej właściwej w sprawach finansowych KGP.</w:t>
      </w:r>
    </w:p>
    <w:p w:rsidR="00E8351E" w:rsidRDefault="00497360">
      <w:pPr>
        <w:spacing w:before="240"/>
        <w:ind w:firstLine="431"/>
        <w:jc w:val="both"/>
        <w:rPr>
          <w:rFonts w:cs="Verdana"/>
        </w:rPr>
      </w:pPr>
      <w:r>
        <w:rPr>
          <w:rFonts w:cs="Verdana"/>
          <w:b/>
          <w:bCs/>
        </w:rPr>
        <w:t>§ 26.</w:t>
      </w:r>
      <w:r>
        <w:rPr>
          <w:rFonts w:cs="Verdana"/>
        </w:rPr>
        <w:t> 1. Wniosek o dokonanie zmiany organizacyjnej, etatowej lub organizacyjno-etatowej w etacie komórki KGP lub jednostki Policji, zwany dalej "wnioskiem", sporządza kierownik komórki lub jednostki Policji zainteresowany dokonaniem zmiany.</w:t>
      </w:r>
    </w:p>
    <w:p w:rsidR="00E8351E" w:rsidRDefault="00497360">
      <w:pPr>
        <w:ind w:firstLine="431"/>
        <w:jc w:val="both"/>
        <w:rPr>
          <w:rFonts w:cs="Verdana"/>
        </w:rPr>
      </w:pPr>
      <w:r>
        <w:rPr>
          <w:rFonts w:cs="Verdana"/>
        </w:rPr>
        <w:t>1a. Do wniosku, o którym mowa w ust. 1, dołącza się projekt karty opisu stanowiska pracy lub opisu stanowiska pracy.</w:t>
      </w:r>
    </w:p>
    <w:p w:rsidR="00E8351E" w:rsidRDefault="00497360">
      <w:pPr>
        <w:ind w:firstLine="431"/>
        <w:jc w:val="both"/>
        <w:rPr>
          <w:rFonts w:cs="Verdana"/>
        </w:rPr>
      </w:pPr>
      <w:r>
        <w:rPr>
          <w:rFonts w:cs="Verdana"/>
        </w:rPr>
        <w:t xml:space="preserve">1b. Zmiany w nazwie stanowisk oraz określonych dla stanowisk stopni etatowych, grup </w:t>
      </w:r>
      <w:r>
        <w:rPr>
          <w:rFonts w:cs="Verdana"/>
        </w:rPr>
        <w:lastRenderedPageBreak/>
        <w:t>uposażenia zasadniczego lub kategorii zaszeregowania, wynikające bezpośrednio z odrębnych przepisów, nie wymagają sporządzenia wniosku, o którym mowa w ust. 1, oraz wydania rozkazu, o którym mowa w § 24 ust. 3.</w:t>
      </w:r>
    </w:p>
    <w:p w:rsidR="00E8351E" w:rsidRDefault="00497360">
      <w:pPr>
        <w:ind w:firstLine="431"/>
        <w:jc w:val="both"/>
        <w:rPr>
          <w:rFonts w:cs="Verdana"/>
        </w:rPr>
      </w:pPr>
      <w:r>
        <w:rPr>
          <w:rFonts w:cs="Verdana"/>
        </w:rPr>
        <w:t>2. Kierownik, o którym mowa w ust. 1, uzgadnia wniosek z komórką właściwą w sprawach organizacji Policji obsługującą komendanta Policji, o którym mowa w § 25 ust. 1, właściwego do wprowadzenia zmian w etacie.</w:t>
      </w:r>
    </w:p>
    <w:p w:rsidR="00E8351E" w:rsidRDefault="00497360">
      <w:pPr>
        <w:ind w:firstLine="431"/>
        <w:jc w:val="both"/>
        <w:rPr>
          <w:rFonts w:cs="Verdana"/>
        </w:rPr>
      </w:pPr>
      <w:r>
        <w:rPr>
          <w:rFonts w:cs="Verdana"/>
        </w:rPr>
        <w:t>3. Przepis ust. 1 i 2 stosuje się odpowiednio do pełnomocnika odpowiedzialnego za utworzenie jednostki Policji lub komórki w tej jednostce.</w:t>
      </w:r>
    </w:p>
    <w:p w:rsidR="00E8351E" w:rsidRDefault="00497360">
      <w:pPr>
        <w:ind w:firstLine="431"/>
        <w:jc w:val="both"/>
        <w:rPr>
          <w:rFonts w:cs="Verdana"/>
        </w:rPr>
      </w:pPr>
      <w:r>
        <w:rPr>
          <w:rFonts w:cs="Verdana"/>
        </w:rPr>
        <w:t>4. Do wniosku stosuje się odpowiednio przepisy § 24 ust. 5 pkt 9, § 25 ust. 3 oraz rozdziału 4 ust. 11 pkt 1-3 i 6 załącznika nr 3.</w:t>
      </w:r>
    </w:p>
    <w:p w:rsidR="00E8351E" w:rsidRDefault="00497360">
      <w:pPr>
        <w:spacing w:before="240"/>
        <w:ind w:firstLine="431"/>
        <w:jc w:val="both"/>
        <w:rPr>
          <w:rFonts w:cs="Verdana"/>
        </w:rPr>
      </w:pPr>
      <w:r>
        <w:rPr>
          <w:rFonts w:cs="Verdana"/>
          <w:b/>
          <w:bCs/>
        </w:rPr>
        <w:t>§ 27.</w:t>
      </w:r>
      <w:r>
        <w:rPr>
          <w:rFonts w:cs="Verdana"/>
        </w:rPr>
        <w:t xml:space="preserve"> W przypadku stwierdzenia błędów w etacie lub w rozkazie podmiot, który wydał ten rozkaz obowiązany jest usunąć błędy na polecenie: </w:t>
      </w:r>
    </w:p>
    <w:p w:rsidR="00E8351E" w:rsidRDefault="00497360">
      <w:pPr>
        <w:tabs>
          <w:tab w:val="left" w:pos="408"/>
        </w:tabs>
        <w:ind w:left="408" w:hanging="408"/>
        <w:jc w:val="both"/>
        <w:rPr>
          <w:rFonts w:cs="Verdana"/>
        </w:rPr>
      </w:pPr>
      <w:proofErr w:type="gramStart"/>
      <w:r>
        <w:rPr>
          <w:rFonts w:cs="Verdana"/>
        </w:rPr>
        <w:t>1)</w:t>
      </w:r>
      <w:r>
        <w:rPr>
          <w:rFonts w:cs="Verdana"/>
        </w:rPr>
        <w:tab/>
        <w:t xml:space="preserve"> Komendanta</w:t>
      </w:r>
      <w:proofErr w:type="gramEnd"/>
      <w:r>
        <w:rPr>
          <w:rFonts w:cs="Verdana"/>
        </w:rPr>
        <w:t xml:space="preserve"> Głównego Policji - w odniesieniu do jednostek, o których mowa w § 25 ust. 1 pkt 1a i 2 oraz 4-6;</w:t>
      </w:r>
    </w:p>
    <w:p w:rsidR="00E8351E" w:rsidRDefault="00497360">
      <w:pPr>
        <w:tabs>
          <w:tab w:val="left" w:pos="408"/>
        </w:tabs>
        <w:ind w:left="408" w:hanging="408"/>
        <w:jc w:val="both"/>
        <w:rPr>
          <w:rFonts w:cs="Verdana"/>
        </w:rPr>
      </w:pPr>
      <w:proofErr w:type="gramStart"/>
      <w:r>
        <w:rPr>
          <w:rFonts w:cs="Verdana"/>
        </w:rPr>
        <w:t>2)</w:t>
      </w:r>
      <w:r>
        <w:rPr>
          <w:rFonts w:cs="Verdana"/>
        </w:rPr>
        <w:tab/>
        <w:t>komendanta</w:t>
      </w:r>
      <w:proofErr w:type="gramEnd"/>
      <w:r>
        <w:rPr>
          <w:rFonts w:cs="Verdana"/>
        </w:rPr>
        <w:t xml:space="preserve"> wojewódzkiego Policji - w odniesieniu do jednostek Policji, o których mowa w § 25 ust. 1 pkt 3.</w:t>
      </w:r>
    </w:p>
    <w:p w:rsidR="00E8351E" w:rsidRDefault="00497360">
      <w:pPr>
        <w:spacing w:before="240"/>
        <w:jc w:val="center"/>
        <w:rPr>
          <w:rFonts w:cs="Verdana"/>
        </w:rPr>
      </w:pPr>
      <w:r>
        <w:rPr>
          <w:rFonts w:cs="Verdana"/>
          <w:b/>
          <w:bCs/>
        </w:rPr>
        <w:t>Rozdział 3</w:t>
      </w:r>
    </w:p>
    <w:p w:rsidR="00E8351E" w:rsidRDefault="00497360">
      <w:pPr>
        <w:spacing w:before="240"/>
        <w:jc w:val="center"/>
        <w:rPr>
          <w:rFonts w:cs="Verdana"/>
        </w:rPr>
      </w:pPr>
      <w:r>
        <w:rPr>
          <w:rFonts w:cs="Verdana"/>
          <w:b/>
          <w:bCs/>
        </w:rPr>
        <w:t>Zakresy działania</w:t>
      </w:r>
    </w:p>
    <w:p w:rsidR="00E8351E" w:rsidRDefault="00497360">
      <w:pPr>
        <w:spacing w:before="240"/>
        <w:ind w:firstLine="431"/>
        <w:jc w:val="both"/>
        <w:rPr>
          <w:rFonts w:cs="Verdana"/>
        </w:rPr>
      </w:pPr>
      <w:r>
        <w:rPr>
          <w:rFonts w:cs="Verdana"/>
          <w:b/>
          <w:bCs/>
        </w:rPr>
        <w:t>§ 28.</w:t>
      </w:r>
      <w:r>
        <w:rPr>
          <w:rFonts w:cs="Verdana"/>
        </w:rPr>
        <w:t> Do zakresu działania Komendy Głównej Policji należy w szczególności:</w:t>
      </w:r>
    </w:p>
    <w:p w:rsidR="00E8351E" w:rsidRDefault="00497360">
      <w:pPr>
        <w:tabs>
          <w:tab w:val="left" w:pos="408"/>
        </w:tabs>
        <w:ind w:left="408" w:hanging="408"/>
        <w:jc w:val="both"/>
        <w:rPr>
          <w:rFonts w:cs="Verdana"/>
        </w:rPr>
      </w:pPr>
      <w:proofErr w:type="gramStart"/>
      <w:r>
        <w:rPr>
          <w:rFonts w:cs="Verdana"/>
        </w:rPr>
        <w:t>1)</w:t>
      </w:r>
      <w:r>
        <w:rPr>
          <w:rFonts w:cs="Verdana"/>
        </w:rPr>
        <w:tab/>
        <w:t>inicjowanie</w:t>
      </w:r>
      <w:proofErr w:type="gramEnd"/>
      <w:r>
        <w:rPr>
          <w:rFonts w:cs="Verdana"/>
        </w:rPr>
        <w:t xml:space="preserve"> i koordynowanie działań jednostek Policji w zakresie celów określonych, jako ustawowe zadania Policji, oraz wynikających z ustaw i aktów wykonawczych odnoszących się do pracodawców, a także ujętych w planach pracy i w opracowywanych strategiach oraz kontrolowanie wykonania tych zadań;</w:t>
      </w:r>
    </w:p>
    <w:p w:rsidR="00E8351E" w:rsidRDefault="00497360">
      <w:pPr>
        <w:tabs>
          <w:tab w:val="left" w:pos="408"/>
        </w:tabs>
        <w:ind w:left="408" w:hanging="408"/>
        <w:jc w:val="both"/>
        <w:rPr>
          <w:rFonts w:cs="Verdana"/>
        </w:rPr>
      </w:pPr>
      <w:proofErr w:type="gramStart"/>
      <w:r>
        <w:rPr>
          <w:rFonts w:cs="Verdana"/>
        </w:rPr>
        <w:t>2)</w:t>
      </w:r>
      <w:r>
        <w:rPr>
          <w:rFonts w:cs="Verdana"/>
        </w:rPr>
        <w:tab/>
        <w:t>tworzenie</w:t>
      </w:r>
      <w:proofErr w:type="gramEnd"/>
      <w:r>
        <w:rPr>
          <w:rFonts w:cs="Verdana"/>
        </w:rPr>
        <w:t xml:space="preserve"> warunków do sprawnej i skutecznej działalności służb Policji, opracowywanie kierunków ich rozwoju oraz obowiązujących w tym zakresie priorytetów;</w:t>
      </w:r>
    </w:p>
    <w:p w:rsidR="00E8351E" w:rsidRDefault="00497360">
      <w:pPr>
        <w:tabs>
          <w:tab w:val="left" w:pos="408"/>
        </w:tabs>
        <w:ind w:left="408" w:hanging="408"/>
        <w:jc w:val="both"/>
        <w:rPr>
          <w:rFonts w:cs="Verdana"/>
        </w:rPr>
      </w:pPr>
      <w:proofErr w:type="gramStart"/>
      <w:r>
        <w:rPr>
          <w:rFonts w:cs="Verdana"/>
        </w:rPr>
        <w:t>3)</w:t>
      </w:r>
      <w:r>
        <w:rPr>
          <w:rFonts w:cs="Verdana"/>
        </w:rPr>
        <w:tab/>
        <w:t xml:space="preserve"> tworzenie</w:t>
      </w:r>
      <w:proofErr w:type="gramEnd"/>
      <w:r>
        <w:rPr>
          <w:rFonts w:cs="Verdana"/>
        </w:rPr>
        <w:t xml:space="preserve"> warunków, planowanie, podejmowanie i koordynowanie działań zmierzających do sprawnego rozpoznawania i zwalczania przestępczości korupcyjnej, ekonomiczno-finansowej, narkotykowej oraz kryminalnej, o zasięgu krajowym i międzynarodowym oraz gromadzenie na ten temat informacji;</w:t>
      </w:r>
    </w:p>
    <w:p w:rsidR="00E8351E" w:rsidRDefault="00497360">
      <w:pPr>
        <w:tabs>
          <w:tab w:val="left" w:pos="408"/>
        </w:tabs>
        <w:ind w:left="408" w:hanging="408"/>
        <w:jc w:val="both"/>
        <w:rPr>
          <w:rFonts w:cs="Verdana"/>
        </w:rPr>
      </w:pPr>
      <w:proofErr w:type="gramStart"/>
      <w:r>
        <w:rPr>
          <w:rFonts w:cs="Verdana"/>
        </w:rPr>
        <w:t>4)</w:t>
      </w:r>
      <w:r>
        <w:rPr>
          <w:rFonts w:cs="Verdana"/>
        </w:rPr>
        <w:tab/>
        <w:t>przeciwdziałanie</w:t>
      </w:r>
      <w:proofErr w:type="gramEnd"/>
      <w:r>
        <w:rPr>
          <w:rFonts w:cs="Verdana"/>
        </w:rPr>
        <w:t xml:space="preserve"> i fizyczne zwalczanie terroryzmu oraz organizowanie, koordynowanie i nadzorowanie działań Policji w tym zakresie, a także szkolenie w ramach taktyki antyterrorystycznej;</w:t>
      </w:r>
    </w:p>
    <w:p w:rsidR="00E8351E" w:rsidRDefault="00497360">
      <w:pPr>
        <w:tabs>
          <w:tab w:val="left" w:pos="408"/>
        </w:tabs>
        <w:ind w:left="408" w:hanging="408"/>
        <w:jc w:val="both"/>
        <w:rPr>
          <w:rFonts w:cs="Verdana"/>
        </w:rPr>
      </w:pPr>
      <w:proofErr w:type="gramStart"/>
      <w:r>
        <w:rPr>
          <w:rFonts w:cs="Verdana"/>
        </w:rPr>
        <w:t>5)</w:t>
      </w:r>
      <w:r>
        <w:rPr>
          <w:rFonts w:cs="Verdana"/>
        </w:rPr>
        <w:tab/>
        <w:t>prowadzenie</w:t>
      </w:r>
      <w:proofErr w:type="gramEnd"/>
      <w:r>
        <w:rPr>
          <w:rFonts w:cs="Verdana"/>
        </w:rPr>
        <w:t xml:space="preserve"> strategicznych oraz operacyjnych analiz kryminalnych;</w:t>
      </w:r>
    </w:p>
    <w:p w:rsidR="00E8351E" w:rsidRDefault="00497360">
      <w:pPr>
        <w:tabs>
          <w:tab w:val="left" w:pos="408"/>
        </w:tabs>
        <w:ind w:left="408" w:hanging="408"/>
        <w:jc w:val="both"/>
        <w:rPr>
          <w:rFonts w:cs="Verdana"/>
        </w:rPr>
      </w:pPr>
      <w:proofErr w:type="gramStart"/>
      <w:r>
        <w:rPr>
          <w:rFonts w:cs="Verdana"/>
        </w:rPr>
        <w:t>6)</w:t>
      </w:r>
      <w:r>
        <w:rPr>
          <w:rFonts w:cs="Verdana"/>
        </w:rPr>
        <w:tab/>
        <w:t>udzielanie</w:t>
      </w:r>
      <w:proofErr w:type="gramEnd"/>
      <w:r>
        <w:rPr>
          <w:rFonts w:cs="Verdana"/>
        </w:rPr>
        <w:t xml:space="preserve"> wsparcia jednostkom Policji, koordynowanie oraz nadzorowanie postępowań przygotowawczych i przedsięwzięć operacyjno-rozpoznawczych w sprawach o znacznym stopniu skomplikowania, wywołujących szczególne zagrożenie lub zainteresowanie opinii publicznej bądź obejmujących zasięgiem obszar więcej niż jednego województwa;</w:t>
      </w:r>
    </w:p>
    <w:p w:rsidR="00E8351E" w:rsidRDefault="00497360">
      <w:pPr>
        <w:tabs>
          <w:tab w:val="left" w:pos="408"/>
        </w:tabs>
        <w:ind w:left="408" w:hanging="408"/>
        <w:jc w:val="both"/>
        <w:rPr>
          <w:rFonts w:cs="Verdana"/>
        </w:rPr>
      </w:pPr>
      <w:proofErr w:type="gramStart"/>
      <w:r>
        <w:rPr>
          <w:rFonts w:cs="Verdana"/>
        </w:rPr>
        <w:t>7)</w:t>
      </w:r>
      <w:r>
        <w:rPr>
          <w:rFonts w:cs="Verdana"/>
        </w:rPr>
        <w:tab/>
        <w:t xml:space="preserve"> (uchylony</w:t>
      </w:r>
      <w:proofErr w:type="gramEnd"/>
      <w:r>
        <w:rPr>
          <w:rFonts w:cs="Verdana"/>
        </w:rPr>
        <w:t>);</w:t>
      </w:r>
    </w:p>
    <w:p w:rsidR="00E8351E" w:rsidRDefault="00497360">
      <w:pPr>
        <w:tabs>
          <w:tab w:val="left" w:pos="408"/>
        </w:tabs>
        <w:ind w:left="408" w:hanging="408"/>
        <w:jc w:val="both"/>
        <w:rPr>
          <w:rFonts w:cs="Verdana"/>
        </w:rPr>
      </w:pPr>
      <w:proofErr w:type="gramStart"/>
      <w:r>
        <w:rPr>
          <w:rFonts w:cs="Verdana"/>
        </w:rPr>
        <w:t>8)</w:t>
      </w:r>
      <w:r>
        <w:rPr>
          <w:rFonts w:cs="Verdana"/>
        </w:rPr>
        <w:tab/>
        <w:t>zapewnianie</w:t>
      </w:r>
      <w:proofErr w:type="gramEnd"/>
      <w:r>
        <w:rPr>
          <w:rFonts w:cs="Verdana"/>
        </w:rPr>
        <w:t xml:space="preserve"> organizacyjnych i technicznych możliwości korzystania z techniki operacyjnej oraz opracowywanie i propagowanie nowych rozwiązań technicznych w tym zakresie;</w:t>
      </w:r>
    </w:p>
    <w:p w:rsidR="00E8351E" w:rsidRDefault="00497360">
      <w:pPr>
        <w:tabs>
          <w:tab w:val="left" w:pos="408"/>
        </w:tabs>
        <w:ind w:left="408" w:hanging="408"/>
        <w:jc w:val="both"/>
        <w:rPr>
          <w:rFonts w:cs="Verdana"/>
        </w:rPr>
      </w:pPr>
      <w:proofErr w:type="gramStart"/>
      <w:r>
        <w:rPr>
          <w:rFonts w:cs="Verdana"/>
        </w:rPr>
        <w:t>9)</w:t>
      </w:r>
      <w:r>
        <w:rPr>
          <w:rFonts w:cs="Verdana"/>
        </w:rPr>
        <w:tab/>
        <w:t>podejmowanie</w:t>
      </w:r>
      <w:proofErr w:type="gramEnd"/>
      <w:r>
        <w:rPr>
          <w:rFonts w:cs="Verdana"/>
        </w:rPr>
        <w:t xml:space="preserve"> ukierunkowanych działań, mających na celu określanie strategii i polityki zwalczania przestępczości oraz wypracowanie systemu oceny pracy </w:t>
      </w:r>
      <w:proofErr w:type="spellStart"/>
      <w:r>
        <w:rPr>
          <w:rFonts w:cs="Verdana"/>
        </w:rPr>
        <w:t>wykrywczej</w:t>
      </w:r>
      <w:proofErr w:type="spellEnd"/>
      <w:r>
        <w:rPr>
          <w:rFonts w:cs="Verdana"/>
        </w:rPr>
        <w:t xml:space="preserve"> Policji;</w:t>
      </w:r>
    </w:p>
    <w:p w:rsidR="00E8351E" w:rsidRDefault="00497360">
      <w:pPr>
        <w:tabs>
          <w:tab w:val="left" w:pos="408"/>
        </w:tabs>
        <w:ind w:left="408" w:hanging="408"/>
        <w:jc w:val="both"/>
        <w:rPr>
          <w:rFonts w:cs="Verdana"/>
        </w:rPr>
      </w:pPr>
      <w:proofErr w:type="gramStart"/>
      <w:r>
        <w:rPr>
          <w:rFonts w:cs="Verdana"/>
        </w:rPr>
        <w:t>10)</w:t>
      </w:r>
      <w:r>
        <w:rPr>
          <w:rFonts w:cs="Verdana"/>
        </w:rPr>
        <w:tab/>
        <w:t>wdrażanie</w:t>
      </w:r>
      <w:proofErr w:type="gramEnd"/>
      <w:r>
        <w:rPr>
          <w:rFonts w:cs="Verdana"/>
        </w:rPr>
        <w:t>, monitorowanie oraz udoskonalanie w Policji standardów wywiadu kryminalnego;</w:t>
      </w:r>
    </w:p>
    <w:p w:rsidR="00E8351E" w:rsidRDefault="00497360">
      <w:pPr>
        <w:tabs>
          <w:tab w:val="left" w:pos="408"/>
        </w:tabs>
        <w:ind w:left="408" w:hanging="408"/>
        <w:jc w:val="both"/>
        <w:rPr>
          <w:rFonts w:cs="Verdana"/>
        </w:rPr>
      </w:pPr>
      <w:proofErr w:type="gramStart"/>
      <w:r>
        <w:rPr>
          <w:rFonts w:cs="Verdana"/>
        </w:rPr>
        <w:t>11)</w:t>
      </w:r>
      <w:r>
        <w:rPr>
          <w:rFonts w:cs="Verdana"/>
        </w:rPr>
        <w:tab/>
        <w:t>rozpoznawanie</w:t>
      </w:r>
      <w:proofErr w:type="gramEnd"/>
      <w:r>
        <w:rPr>
          <w:rFonts w:cs="Verdana"/>
        </w:rPr>
        <w:t xml:space="preserve"> struktur przestępczych i metod, jakimi posługują się wyspecjalizowane grupy przestępcze oraz koordynowanie i monitorowanie działań werbunkowych;</w:t>
      </w:r>
    </w:p>
    <w:p w:rsidR="00E8351E" w:rsidRDefault="00497360">
      <w:pPr>
        <w:tabs>
          <w:tab w:val="left" w:pos="408"/>
        </w:tabs>
        <w:ind w:left="408" w:hanging="408"/>
        <w:jc w:val="both"/>
        <w:rPr>
          <w:rFonts w:cs="Verdana"/>
        </w:rPr>
      </w:pPr>
      <w:proofErr w:type="gramStart"/>
      <w:r>
        <w:rPr>
          <w:rFonts w:cs="Verdana"/>
        </w:rPr>
        <w:t>12)</w:t>
      </w:r>
      <w:r>
        <w:rPr>
          <w:rFonts w:cs="Verdana"/>
        </w:rPr>
        <w:tab/>
        <w:t xml:space="preserve"> (uchylony</w:t>
      </w:r>
      <w:proofErr w:type="gramEnd"/>
      <w:r>
        <w:rPr>
          <w:rFonts w:cs="Verdana"/>
        </w:rPr>
        <w:t>);</w:t>
      </w:r>
    </w:p>
    <w:p w:rsidR="00E8351E" w:rsidRDefault="00497360">
      <w:pPr>
        <w:tabs>
          <w:tab w:val="left" w:pos="408"/>
        </w:tabs>
        <w:ind w:left="408" w:hanging="408"/>
        <w:jc w:val="both"/>
        <w:rPr>
          <w:rFonts w:cs="Verdana"/>
        </w:rPr>
      </w:pPr>
      <w:proofErr w:type="gramStart"/>
      <w:r>
        <w:rPr>
          <w:rFonts w:cs="Verdana"/>
        </w:rPr>
        <w:t>13)</w:t>
      </w:r>
      <w:r>
        <w:rPr>
          <w:rFonts w:cs="Verdana"/>
        </w:rPr>
        <w:tab/>
        <w:t>wykrywanie</w:t>
      </w:r>
      <w:proofErr w:type="gramEnd"/>
      <w:r>
        <w:rPr>
          <w:rFonts w:cs="Verdana"/>
        </w:rPr>
        <w:t xml:space="preserve"> i ściganie przestępstw popełnionych przez policjantów i pracowników Policji, gromadzenie na ten temat informacji, ich przetwarzanie i analizowanie oraz podejmowanie </w:t>
      </w:r>
      <w:r>
        <w:rPr>
          <w:rFonts w:cs="Verdana"/>
        </w:rPr>
        <w:lastRenderedPageBreak/>
        <w:t>na tej podstawie działań profilaktycznych;</w:t>
      </w:r>
    </w:p>
    <w:p w:rsidR="00E8351E" w:rsidRDefault="00497360">
      <w:pPr>
        <w:tabs>
          <w:tab w:val="left" w:pos="408"/>
        </w:tabs>
        <w:ind w:left="408" w:hanging="408"/>
        <w:jc w:val="both"/>
        <w:rPr>
          <w:rFonts w:cs="Verdana"/>
        </w:rPr>
      </w:pPr>
      <w:proofErr w:type="gramStart"/>
      <w:r>
        <w:rPr>
          <w:rFonts w:cs="Verdana"/>
        </w:rPr>
        <w:t>14)</w:t>
      </w:r>
      <w:r>
        <w:rPr>
          <w:rFonts w:cs="Verdana"/>
        </w:rPr>
        <w:tab/>
        <w:t>organizowanie</w:t>
      </w:r>
      <w:proofErr w:type="gramEnd"/>
      <w:r>
        <w:rPr>
          <w:rFonts w:cs="Verdana"/>
        </w:rPr>
        <w:t>, nadzór i koordynowanie systemu negocjacji policyjnych;</w:t>
      </w:r>
    </w:p>
    <w:p w:rsidR="00E8351E" w:rsidRDefault="00497360">
      <w:pPr>
        <w:tabs>
          <w:tab w:val="left" w:pos="408"/>
        </w:tabs>
        <w:ind w:left="408" w:hanging="408"/>
        <w:jc w:val="both"/>
        <w:rPr>
          <w:rFonts w:cs="Verdana"/>
        </w:rPr>
      </w:pPr>
      <w:proofErr w:type="gramStart"/>
      <w:r>
        <w:rPr>
          <w:rFonts w:cs="Verdana"/>
        </w:rPr>
        <w:t>15)</w:t>
      </w:r>
      <w:r>
        <w:rPr>
          <w:rFonts w:cs="Verdana"/>
        </w:rPr>
        <w:tab/>
        <w:t>bezpośrednia</w:t>
      </w:r>
      <w:proofErr w:type="gramEnd"/>
      <w:r>
        <w:rPr>
          <w:rFonts w:cs="Verdana"/>
        </w:rPr>
        <w:t xml:space="preserve"> współpraca z zagranicznymi formacjami policyjnymi lub ich organizacjami międzynarodowymi, w tym w ramach Interpolu i Europolu, oraz organami i instytucjami uprawnionymi do zapobiegania i zwalczania przestępczości, organizowanie i koordynowanie działań Policji w tym zakresie;</w:t>
      </w:r>
    </w:p>
    <w:p w:rsidR="00E8351E" w:rsidRDefault="00497360">
      <w:pPr>
        <w:tabs>
          <w:tab w:val="left" w:pos="408"/>
        </w:tabs>
        <w:ind w:left="408" w:hanging="408"/>
        <w:jc w:val="both"/>
        <w:rPr>
          <w:rFonts w:cs="Verdana"/>
        </w:rPr>
      </w:pPr>
      <w:proofErr w:type="gramStart"/>
      <w:r>
        <w:rPr>
          <w:rFonts w:cs="Verdana"/>
        </w:rPr>
        <w:t>16)</w:t>
      </w:r>
      <w:r>
        <w:rPr>
          <w:rFonts w:cs="Verdana"/>
        </w:rPr>
        <w:tab/>
        <w:t>monitorowanie</w:t>
      </w:r>
      <w:proofErr w:type="gramEnd"/>
      <w:r>
        <w:rPr>
          <w:rFonts w:cs="Verdana"/>
        </w:rPr>
        <w:t>, analizowanie oraz ocenianie sposobu działania policjantów wykonujących zadania prewencyjne oraz w ramach operacji policyjnych, a także opracowywanie i wdrażanie standardów wykonywania tych zadań;</w:t>
      </w:r>
    </w:p>
    <w:p w:rsidR="00E8351E" w:rsidRDefault="00497360">
      <w:pPr>
        <w:tabs>
          <w:tab w:val="left" w:pos="408"/>
        </w:tabs>
        <w:ind w:left="408" w:hanging="408"/>
        <w:jc w:val="both"/>
        <w:rPr>
          <w:rFonts w:cs="Verdana"/>
        </w:rPr>
      </w:pPr>
      <w:proofErr w:type="gramStart"/>
      <w:r>
        <w:rPr>
          <w:rFonts w:cs="Verdana"/>
        </w:rPr>
        <w:t>17)</w:t>
      </w:r>
      <w:r>
        <w:rPr>
          <w:rFonts w:cs="Verdana"/>
        </w:rPr>
        <w:tab/>
        <w:t>inspirowanie</w:t>
      </w:r>
      <w:proofErr w:type="gramEnd"/>
      <w:r>
        <w:rPr>
          <w:rFonts w:cs="Verdana"/>
        </w:rPr>
        <w:t>, koordynowanie, nadzór i kontrola działań Policji w zakresie organizacji i pełnienia służby przez policjantów służby prewencyjnej, w tym z komisariatów specjalistycznych i komórek właściwych w sprawach ruchu drogowego, w konwojach, pomieszczeniach przeznaczonych dla osób zatrzymanych lub doprowadzonych w celu wytrzeźwienia;</w:t>
      </w:r>
    </w:p>
    <w:p w:rsidR="00E8351E" w:rsidRDefault="00497360">
      <w:pPr>
        <w:tabs>
          <w:tab w:val="left" w:pos="408"/>
        </w:tabs>
        <w:ind w:left="408" w:hanging="408"/>
        <w:jc w:val="both"/>
        <w:rPr>
          <w:rFonts w:cs="Verdana"/>
        </w:rPr>
      </w:pPr>
      <w:proofErr w:type="gramStart"/>
      <w:r>
        <w:rPr>
          <w:rFonts w:cs="Verdana"/>
        </w:rPr>
        <w:t>18)</w:t>
      </w:r>
      <w:r>
        <w:rPr>
          <w:rFonts w:cs="Verdana"/>
        </w:rPr>
        <w:tab/>
        <w:t>organizowanie</w:t>
      </w:r>
      <w:proofErr w:type="gramEnd"/>
      <w:r>
        <w:rPr>
          <w:rFonts w:cs="Verdana"/>
        </w:rPr>
        <w:t>, koordynowanie i nadzorowanie funkcjonowania lotnictwa Policji, stanowisk kierowania oraz służb dyżurnych w jednostkach Policji;</w:t>
      </w:r>
    </w:p>
    <w:p w:rsidR="00E8351E" w:rsidRDefault="00497360">
      <w:pPr>
        <w:tabs>
          <w:tab w:val="left" w:pos="408"/>
        </w:tabs>
        <w:ind w:left="408" w:hanging="408"/>
        <w:jc w:val="both"/>
        <w:rPr>
          <w:rFonts w:cs="Verdana"/>
        </w:rPr>
      </w:pPr>
      <w:proofErr w:type="gramStart"/>
      <w:r>
        <w:rPr>
          <w:rFonts w:cs="Verdana"/>
        </w:rPr>
        <w:t>19)</w:t>
      </w:r>
      <w:r>
        <w:rPr>
          <w:rFonts w:cs="Verdana"/>
        </w:rPr>
        <w:tab/>
        <w:t>organizowanie</w:t>
      </w:r>
      <w:proofErr w:type="gramEnd"/>
      <w:r>
        <w:rPr>
          <w:rFonts w:cs="Verdana"/>
        </w:rPr>
        <w:t xml:space="preserve"> i koordynowanie działań w zakresie prewencji kryminalnej, zapobiegania przestępstwom i wykroczeniom, a także czynom popełnianym przez nieletnich oraz zjawiskom patologii;</w:t>
      </w:r>
    </w:p>
    <w:p w:rsidR="00E8351E" w:rsidRDefault="00497360">
      <w:pPr>
        <w:tabs>
          <w:tab w:val="left" w:pos="408"/>
        </w:tabs>
        <w:ind w:left="408" w:hanging="408"/>
        <w:jc w:val="both"/>
        <w:rPr>
          <w:rFonts w:cs="Verdana"/>
        </w:rPr>
      </w:pPr>
      <w:proofErr w:type="gramStart"/>
      <w:r>
        <w:rPr>
          <w:rFonts w:cs="Verdana"/>
        </w:rPr>
        <w:t>20)</w:t>
      </w:r>
      <w:r>
        <w:rPr>
          <w:rFonts w:cs="Verdana"/>
        </w:rPr>
        <w:tab/>
        <w:t>współdziałanie</w:t>
      </w:r>
      <w:proofErr w:type="gramEnd"/>
      <w:r>
        <w:rPr>
          <w:rFonts w:cs="Verdana"/>
        </w:rPr>
        <w:t xml:space="preserve"> z organami ochrony prawnej, organami administracji publicznej i organizacjami społecznymi w zakresie zapobiegania i zwalczania przestępczości;</w:t>
      </w:r>
    </w:p>
    <w:p w:rsidR="00E8351E" w:rsidRDefault="00497360">
      <w:pPr>
        <w:tabs>
          <w:tab w:val="left" w:pos="408"/>
        </w:tabs>
        <w:ind w:left="408" w:hanging="408"/>
        <w:jc w:val="both"/>
        <w:rPr>
          <w:rFonts w:cs="Verdana"/>
        </w:rPr>
      </w:pPr>
      <w:proofErr w:type="gramStart"/>
      <w:r>
        <w:rPr>
          <w:rFonts w:cs="Verdana"/>
        </w:rPr>
        <w:t>21)</w:t>
      </w:r>
      <w:r>
        <w:rPr>
          <w:rFonts w:cs="Verdana"/>
        </w:rPr>
        <w:tab/>
        <w:t>planowanie</w:t>
      </w:r>
      <w:proofErr w:type="gramEnd"/>
      <w:r>
        <w:rPr>
          <w:rFonts w:cs="Verdana"/>
        </w:rPr>
        <w:t>, organizowanie i koordynowanie działań jednostek Policji w warunkach konstytucyjnie określonych stanów nadzwyczajnych oraz w przypadku nadzwyczajnego zagrożenia ludzi lub środowiska, a także współdziałanie w tych zakresach z innymi podmiotami systemu bezpieczeństwa państwa;</w:t>
      </w:r>
    </w:p>
    <w:p w:rsidR="00E8351E" w:rsidRDefault="00497360">
      <w:pPr>
        <w:tabs>
          <w:tab w:val="left" w:pos="408"/>
        </w:tabs>
        <w:ind w:left="408" w:hanging="408"/>
        <w:jc w:val="both"/>
        <w:rPr>
          <w:rFonts w:cs="Verdana"/>
        </w:rPr>
      </w:pPr>
      <w:proofErr w:type="gramStart"/>
      <w:r>
        <w:rPr>
          <w:rFonts w:cs="Verdana"/>
        </w:rPr>
        <w:t>22)</w:t>
      </w:r>
      <w:r>
        <w:rPr>
          <w:rFonts w:cs="Verdana"/>
        </w:rPr>
        <w:tab/>
        <w:t>inspirowanie</w:t>
      </w:r>
      <w:proofErr w:type="gramEnd"/>
      <w:r>
        <w:rPr>
          <w:rFonts w:cs="Verdana"/>
        </w:rPr>
        <w:t>, organizowanie, koordynowanie i nadzorowanie zadań związanych z ogólnokrajowymi operacjami policyjnymi podejmowanymi w celu zapewnienia porządku i bezpieczeństwa podczas organizowanych zgromadzeń publicznych i protestów społecznych oraz w związku z odbywaniem się imprez masowych, a także nadzorowanie operacji organizowanych przez komendy wojewódzkie Policji;</w:t>
      </w:r>
    </w:p>
    <w:p w:rsidR="00E8351E" w:rsidRDefault="00497360">
      <w:pPr>
        <w:tabs>
          <w:tab w:val="left" w:pos="408"/>
        </w:tabs>
        <w:ind w:left="408" w:hanging="408"/>
        <w:jc w:val="both"/>
        <w:rPr>
          <w:rFonts w:cs="Verdana"/>
        </w:rPr>
      </w:pPr>
      <w:proofErr w:type="gramStart"/>
      <w:r>
        <w:rPr>
          <w:rFonts w:cs="Verdana"/>
        </w:rPr>
        <w:t>23)</w:t>
      </w:r>
      <w:r>
        <w:rPr>
          <w:rFonts w:cs="Verdana"/>
        </w:rPr>
        <w:tab/>
        <w:t>inicjowanie</w:t>
      </w:r>
      <w:proofErr w:type="gramEnd"/>
      <w:r>
        <w:rPr>
          <w:rFonts w:cs="Verdana"/>
        </w:rPr>
        <w:t>, koordynowanie i nadzorowanie działań Policji w zakresie realizacji zadań wynikających z umów, porozumień i konwencji międzynarodowych, dotyczących zapobiegania i zwalczania przestępczości;</w:t>
      </w:r>
    </w:p>
    <w:p w:rsidR="00E8351E" w:rsidRDefault="00497360">
      <w:pPr>
        <w:tabs>
          <w:tab w:val="left" w:pos="408"/>
        </w:tabs>
        <w:ind w:left="408" w:hanging="408"/>
        <w:jc w:val="both"/>
        <w:rPr>
          <w:rFonts w:cs="Verdana"/>
        </w:rPr>
      </w:pPr>
      <w:proofErr w:type="gramStart"/>
      <w:r>
        <w:rPr>
          <w:rFonts w:cs="Verdana"/>
        </w:rPr>
        <w:t>24)</w:t>
      </w:r>
      <w:r>
        <w:rPr>
          <w:rFonts w:cs="Verdana"/>
        </w:rPr>
        <w:tab/>
        <w:t xml:space="preserve"> sprawowanie</w:t>
      </w:r>
      <w:proofErr w:type="gramEnd"/>
      <w:r>
        <w:rPr>
          <w:rFonts w:cs="Verdana"/>
        </w:rPr>
        <w:t xml:space="preserve"> nadzoru nad specjalistycznymi uzbrojonymi formacjami ochronnymi oraz nad posiadaniem broni i amunicji przez osoby i podmioty posiadające pozwolenie na broń, a także nad przemieszczaniem tej broni i amunicji przez granice państw;</w:t>
      </w:r>
    </w:p>
    <w:p w:rsidR="00E8351E" w:rsidRDefault="00497360">
      <w:pPr>
        <w:tabs>
          <w:tab w:val="left" w:pos="408"/>
        </w:tabs>
        <w:ind w:left="408" w:hanging="408"/>
        <w:jc w:val="both"/>
        <w:rPr>
          <w:rFonts w:cs="Verdana"/>
        </w:rPr>
      </w:pPr>
      <w:r>
        <w:rPr>
          <w:rFonts w:cs="Verdana"/>
        </w:rPr>
        <w:t>24a</w:t>
      </w:r>
      <w:proofErr w:type="gramStart"/>
      <w:r>
        <w:rPr>
          <w:rFonts w:cs="Verdana"/>
        </w:rPr>
        <w:t>)</w:t>
      </w:r>
      <w:r>
        <w:rPr>
          <w:rFonts w:cs="Verdana"/>
        </w:rPr>
        <w:tab/>
        <w:t>uzgadnianie</w:t>
      </w:r>
      <w:proofErr w:type="gramEnd"/>
      <w:r>
        <w:rPr>
          <w:rFonts w:cs="Verdana"/>
        </w:rPr>
        <w:t xml:space="preserve"> programów ochrony przewoźników lotniczych, organu zarządzania ruchem lotniczym i podmiotu zapewniającego meteorologiczną osłonę lotnictwa cywilnego, przed aktami bezprawnej ingerencji;</w:t>
      </w:r>
    </w:p>
    <w:p w:rsidR="00E8351E" w:rsidRDefault="00497360">
      <w:pPr>
        <w:tabs>
          <w:tab w:val="left" w:pos="408"/>
        </w:tabs>
        <w:ind w:left="408" w:hanging="408"/>
        <w:jc w:val="both"/>
        <w:rPr>
          <w:rFonts w:cs="Verdana"/>
        </w:rPr>
      </w:pPr>
      <w:r>
        <w:rPr>
          <w:rFonts w:cs="Verdana"/>
        </w:rPr>
        <w:t>24b</w:t>
      </w:r>
      <w:proofErr w:type="gramStart"/>
      <w:r>
        <w:rPr>
          <w:rFonts w:cs="Verdana"/>
        </w:rPr>
        <w:t>)</w:t>
      </w:r>
      <w:r>
        <w:rPr>
          <w:rFonts w:cs="Verdana"/>
        </w:rPr>
        <w:tab/>
        <w:t xml:space="preserve"> koordynowanie</w:t>
      </w:r>
      <w:proofErr w:type="gramEnd"/>
      <w:r>
        <w:rPr>
          <w:rFonts w:cs="Verdana"/>
        </w:rPr>
        <w:t xml:space="preserve"> realizacji zadań przez komendantów wojewódzkich Policji w ramach sprawowanego przez wojewodów nadzoru nad działalnością straży gminnych (miejskich);</w:t>
      </w:r>
    </w:p>
    <w:p w:rsidR="00E8351E" w:rsidRDefault="00497360">
      <w:pPr>
        <w:tabs>
          <w:tab w:val="left" w:pos="408"/>
        </w:tabs>
        <w:ind w:left="408" w:hanging="408"/>
        <w:jc w:val="both"/>
        <w:rPr>
          <w:rFonts w:cs="Verdana"/>
        </w:rPr>
      </w:pPr>
      <w:proofErr w:type="gramStart"/>
      <w:r>
        <w:rPr>
          <w:rFonts w:cs="Verdana"/>
        </w:rPr>
        <w:t>25)</w:t>
      </w:r>
      <w:r>
        <w:rPr>
          <w:rFonts w:cs="Verdana"/>
        </w:rPr>
        <w:tab/>
        <w:t>tworzenie</w:t>
      </w:r>
      <w:proofErr w:type="gramEnd"/>
      <w:r>
        <w:rPr>
          <w:rFonts w:cs="Verdana"/>
        </w:rPr>
        <w:t xml:space="preserve"> warunków do techniczno-kryminalistycznego zabezpieczenia procesu zapobiegania i zwalczania przestępczości;</w:t>
      </w:r>
    </w:p>
    <w:p w:rsidR="00E8351E" w:rsidRDefault="00497360">
      <w:pPr>
        <w:tabs>
          <w:tab w:val="left" w:pos="408"/>
        </w:tabs>
        <w:ind w:left="408" w:hanging="408"/>
        <w:jc w:val="both"/>
        <w:rPr>
          <w:rFonts w:cs="Verdana"/>
        </w:rPr>
      </w:pPr>
      <w:proofErr w:type="gramStart"/>
      <w:r>
        <w:rPr>
          <w:rFonts w:cs="Verdana"/>
        </w:rPr>
        <w:t>26)</w:t>
      </w:r>
      <w:r>
        <w:rPr>
          <w:rFonts w:cs="Verdana"/>
        </w:rPr>
        <w:tab/>
        <w:t>określanie</w:t>
      </w:r>
      <w:proofErr w:type="gramEnd"/>
      <w:r>
        <w:rPr>
          <w:rFonts w:cs="Verdana"/>
        </w:rPr>
        <w:t xml:space="preserve"> zasad organizacji komórek KGP i jednostek Policji, nadzorowanie ich stosowania oraz prowadzenie ewidencji etatów i stanu zatrudnienia w Policji;</w:t>
      </w:r>
    </w:p>
    <w:p w:rsidR="00E8351E" w:rsidRDefault="00497360">
      <w:pPr>
        <w:tabs>
          <w:tab w:val="left" w:pos="408"/>
        </w:tabs>
        <w:ind w:left="408" w:hanging="408"/>
        <w:jc w:val="both"/>
        <w:rPr>
          <w:rFonts w:cs="Verdana"/>
        </w:rPr>
      </w:pPr>
      <w:proofErr w:type="gramStart"/>
      <w:r>
        <w:rPr>
          <w:rFonts w:cs="Verdana"/>
        </w:rPr>
        <w:t>27)</w:t>
      </w:r>
      <w:r>
        <w:rPr>
          <w:rFonts w:cs="Verdana"/>
        </w:rPr>
        <w:tab/>
        <w:t>realizowanie</w:t>
      </w:r>
      <w:proofErr w:type="gramEnd"/>
      <w:r>
        <w:rPr>
          <w:rFonts w:cs="Verdana"/>
        </w:rPr>
        <w:t xml:space="preserve"> polityki kadrowej Komendanta Głównego Policji, w szczególności w zakresie planowania zasobów, doboru kandydatów do służby i na stanowiska w Policji oraz tworzenia rezerwy kadrowej;</w:t>
      </w:r>
    </w:p>
    <w:p w:rsidR="00E8351E" w:rsidRDefault="00497360">
      <w:pPr>
        <w:tabs>
          <w:tab w:val="left" w:pos="408"/>
        </w:tabs>
        <w:ind w:left="408" w:hanging="408"/>
        <w:jc w:val="both"/>
        <w:rPr>
          <w:rFonts w:cs="Verdana"/>
        </w:rPr>
      </w:pPr>
      <w:proofErr w:type="gramStart"/>
      <w:r>
        <w:rPr>
          <w:rFonts w:cs="Verdana"/>
        </w:rPr>
        <w:t>28)</w:t>
      </w:r>
      <w:r>
        <w:rPr>
          <w:rFonts w:cs="Verdana"/>
        </w:rPr>
        <w:tab/>
        <w:t>określanie</w:t>
      </w:r>
      <w:proofErr w:type="gramEnd"/>
      <w:r>
        <w:rPr>
          <w:rFonts w:cs="Verdana"/>
        </w:rPr>
        <w:t xml:space="preserve"> warunków odbywania szkoleń i doskonalenia zawodowego oraz koordynowanie i nadzorowanie tej problematyki w Policji;</w:t>
      </w:r>
    </w:p>
    <w:p w:rsidR="00E8351E" w:rsidRDefault="00497360">
      <w:pPr>
        <w:tabs>
          <w:tab w:val="left" w:pos="408"/>
        </w:tabs>
        <w:ind w:left="408" w:hanging="408"/>
        <w:jc w:val="both"/>
        <w:rPr>
          <w:rFonts w:cs="Verdana"/>
        </w:rPr>
      </w:pPr>
      <w:proofErr w:type="gramStart"/>
      <w:r>
        <w:rPr>
          <w:rFonts w:cs="Verdana"/>
        </w:rPr>
        <w:t>29)</w:t>
      </w:r>
      <w:r>
        <w:rPr>
          <w:rFonts w:cs="Verdana"/>
        </w:rPr>
        <w:tab/>
        <w:t xml:space="preserve"> koordynowanie</w:t>
      </w:r>
      <w:proofErr w:type="gramEnd"/>
      <w:r>
        <w:rPr>
          <w:rFonts w:cs="Verdana"/>
        </w:rPr>
        <w:t xml:space="preserve"> opracowywania programów szkolenia i programów nauczania, opracowywanie pakietów egzaminacyjnych egzaminów końcowych szkoleń zawodowych oraz nadzorowanie przebiegu szkoleń zawodowych, kursów specjalistycznych i innych form </w:t>
      </w:r>
      <w:r>
        <w:rPr>
          <w:rFonts w:cs="Verdana"/>
        </w:rPr>
        <w:lastRenderedPageBreak/>
        <w:t>centralnego doskonalenia zawodowego, a także kończących je egzaminów;</w:t>
      </w:r>
    </w:p>
    <w:p w:rsidR="00E8351E" w:rsidRDefault="00497360">
      <w:pPr>
        <w:tabs>
          <w:tab w:val="left" w:pos="408"/>
        </w:tabs>
        <w:ind w:left="408" w:hanging="408"/>
        <w:jc w:val="both"/>
        <w:rPr>
          <w:rFonts w:cs="Verdana"/>
        </w:rPr>
      </w:pPr>
      <w:proofErr w:type="gramStart"/>
      <w:r>
        <w:rPr>
          <w:rFonts w:cs="Verdana"/>
        </w:rPr>
        <w:t>30)</w:t>
      </w:r>
      <w:r>
        <w:rPr>
          <w:rFonts w:cs="Verdana"/>
        </w:rPr>
        <w:tab/>
        <w:t>obsługa</w:t>
      </w:r>
      <w:proofErr w:type="gramEnd"/>
      <w:r>
        <w:rPr>
          <w:rFonts w:cs="Verdana"/>
        </w:rPr>
        <w:t xml:space="preserve"> kadrowa policjantów i pracowników Policji w zakresie zastrzeżonym dla Komendanta Głównego Policji;</w:t>
      </w:r>
    </w:p>
    <w:p w:rsidR="00E8351E" w:rsidRDefault="00497360">
      <w:pPr>
        <w:tabs>
          <w:tab w:val="left" w:pos="408"/>
        </w:tabs>
        <w:ind w:left="408" w:hanging="408"/>
        <w:jc w:val="both"/>
        <w:rPr>
          <w:rFonts w:cs="Verdana"/>
        </w:rPr>
      </w:pPr>
      <w:proofErr w:type="gramStart"/>
      <w:r>
        <w:rPr>
          <w:rFonts w:cs="Verdana"/>
        </w:rPr>
        <w:t>31)</w:t>
      </w:r>
      <w:r>
        <w:rPr>
          <w:rFonts w:cs="Verdana"/>
        </w:rPr>
        <w:tab/>
        <w:t>inicjowanie</w:t>
      </w:r>
      <w:proofErr w:type="gramEnd"/>
      <w:r>
        <w:rPr>
          <w:rFonts w:cs="Verdana"/>
        </w:rPr>
        <w:t xml:space="preserve"> oraz wykonywanie prac legislacyjnych, a także udzielanie komórkom KGP i jednostkom Policji pomocy prawnej i informacji prawnej w zakresie wynikającym z realizowanych przez nie zadań;</w:t>
      </w:r>
    </w:p>
    <w:p w:rsidR="00E8351E" w:rsidRDefault="00497360">
      <w:pPr>
        <w:tabs>
          <w:tab w:val="left" w:pos="408"/>
        </w:tabs>
        <w:ind w:left="408" w:hanging="408"/>
        <w:jc w:val="both"/>
        <w:rPr>
          <w:rFonts w:cs="Verdana"/>
        </w:rPr>
      </w:pPr>
      <w:proofErr w:type="gramStart"/>
      <w:r>
        <w:rPr>
          <w:rFonts w:cs="Verdana"/>
        </w:rPr>
        <w:t>32)</w:t>
      </w:r>
      <w:r>
        <w:rPr>
          <w:rFonts w:cs="Verdana"/>
        </w:rPr>
        <w:tab/>
        <w:t>prowadzenie</w:t>
      </w:r>
      <w:proofErr w:type="gramEnd"/>
      <w:r>
        <w:rPr>
          <w:rFonts w:cs="Verdana"/>
        </w:rPr>
        <w:t xml:space="preserve"> postępowań administracyjnych w sprawach określonych w ustawach oraz wymienionych w nich rejestrów;</w:t>
      </w:r>
    </w:p>
    <w:p w:rsidR="00E8351E" w:rsidRDefault="00497360">
      <w:pPr>
        <w:tabs>
          <w:tab w:val="left" w:pos="408"/>
        </w:tabs>
        <w:ind w:left="408" w:hanging="408"/>
        <w:jc w:val="both"/>
        <w:rPr>
          <w:rFonts w:cs="Verdana"/>
        </w:rPr>
      </w:pPr>
      <w:proofErr w:type="gramStart"/>
      <w:r>
        <w:rPr>
          <w:rFonts w:cs="Verdana"/>
        </w:rPr>
        <w:t>33)</w:t>
      </w:r>
      <w:r>
        <w:rPr>
          <w:rFonts w:cs="Verdana"/>
        </w:rPr>
        <w:tab/>
        <w:t>projektowanie</w:t>
      </w:r>
      <w:proofErr w:type="gramEnd"/>
      <w:r>
        <w:rPr>
          <w:rFonts w:cs="Verdana"/>
        </w:rPr>
        <w:t>, organizowanie, wdrażanie, utrzymywanie oraz zarządzanie systemami teleinformatycznymi Policji oraz wspomaganie działania jednostek Policji w tych dziedzinach;</w:t>
      </w:r>
    </w:p>
    <w:p w:rsidR="00E8351E" w:rsidRDefault="00497360">
      <w:pPr>
        <w:tabs>
          <w:tab w:val="left" w:pos="408"/>
        </w:tabs>
        <w:ind w:left="408" w:hanging="408"/>
        <w:jc w:val="both"/>
        <w:rPr>
          <w:rFonts w:cs="Verdana"/>
        </w:rPr>
      </w:pPr>
      <w:proofErr w:type="gramStart"/>
      <w:r>
        <w:rPr>
          <w:rFonts w:cs="Verdana"/>
        </w:rPr>
        <w:t>34)</w:t>
      </w:r>
      <w:r>
        <w:rPr>
          <w:rFonts w:cs="Verdana"/>
        </w:rPr>
        <w:tab/>
        <w:t>weryfikowanie</w:t>
      </w:r>
      <w:proofErr w:type="gramEnd"/>
      <w:r>
        <w:rPr>
          <w:rFonts w:cs="Verdana"/>
        </w:rPr>
        <w:t xml:space="preserve"> wdrożonych systemów teleinformatycznych uwzględniające ich dostosowanie do rzeczywistych potrzeb użytkowników w obszarze elektronicznego wytwarzania, przechowywania, przesyłania i przetwarzania danych;</w:t>
      </w:r>
    </w:p>
    <w:p w:rsidR="00E8351E" w:rsidRDefault="00497360">
      <w:pPr>
        <w:tabs>
          <w:tab w:val="left" w:pos="408"/>
        </w:tabs>
        <w:ind w:left="408" w:hanging="408"/>
        <w:jc w:val="both"/>
        <w:rPr>
          <w:rFonts w:cs="Verdana"/>
        </w:rPr>
      </w:pPr>
      <w:proofErr w:type="gramStart"/>
      <w:r>
        <w:rPr>
          <w:rFonts w:cs="Verdana"/>
        </w:rPr>
        <w:t>35)</w:t>
      </w:r>
      <w:r>
        <w:rPr>
          <w:rFonts w:cs="Verdana"/>
        </w:rPr>
        <w:tab/>
        <w:t>gromadzenie</w:t>
      </w:r>
      <w:proofErr w:type="gramEnd"/>
      <w:r>
        <w:rPr>
          <w:rFonts w:cs="Verdana"/>
        </w:rPr>
        <w:t>, przetwarzanie i przekazywanie uprawnionym podmiotom informacji kryminalnych, zapewnienie bezpieczeństwa tym informacjom oraz opracowywanie na ich podstawie analiz;</w:t>
      </w:r>
    </w:p>
    <w:p w:rsidR="00E8351E" w:rsidRDefault="00497360">
      <w:pPr>
        <w:tabs>
          <w:tab w:val="left" w:pos="408"/>
        </w:tabs>
        <w:ind w:left="408" w:hanging="408"/>
        <w:jc w:val="both"/>
        <w:rPr>
          <w:rFonts w:cs="Verdana"/>
        </w:rPr>
      </w:pPr>
      <w:proofErr w:type="gramStart"/>
      <w:r>
        <w:rPr>
          <w:rFonts w:cs="Verdana"/>
        </w:rPr>
        <w:t>36)</w:t>
      </w:r>
      <w:r>
        <w:rPr>
          <w:rFonts w:cs="Verdana"/>
        </w:rPr>
        <w:tab/>
        <w:t>koordynowanie</w:t>
      </w:r>
      <w:proofErr w:type="gramEnd"/>
      <w:r>
        <w:rPr>
          <w:rFonts w:cs="Verdana"/>
        </w:rPr>
        <w:t xml:space="preserve"> i nadzorowanie działań jednostek Policji w dziedzinie systemów i sieci teleinformatycznych oraz w zakresie łączności i informatyki;</w:t>
      </w:r>
    </w:p>
    <w:p w:rsidR="00E8351E" w:rsidRDefault="00497360">
      <w:pPr>
        <w:tabs>
          <w:tab w:val="left" w:pos="408"/>
        </w:tabs>
        <w:ind w:left="408" w:hanging="408"/>
        <w:jc w:val="both"/>
        <w:rPr>
          <w:rFonts w:cs="Verdana"/>
        </w:rPr>
      </w:pPr>
      <w:proofErr w:type="gramStart"/>
      <w:r>
        <w:rPr>
          <w:rFonts w:cs="Verdana"/>
        </w:rPr>
        <w:t>37)</w:t>
      </w:r>
      <w:r>
        <w:rPr>
          <w:rFonts w:cs="Verdana"/>
        </w:rPr>
        <w:tab/>
        <w:t>eksploatacja</w:t>
      </w:r>
      <w:proofErr w:type="gramEnd"/>
      <w:r>
        <w:rPr>
          <w:rFonts w:cs="Verdana"/>
        </w:rPr>
        <w:t xml:space="preserve"> i utrzymanie systemów teletransmisyjnych, komutacyjnych oraz urządzeń zasilających będących w dyspozycji Ministerstwa Spraw Wewnętrznych i Administracji;</w:t>
      </w:r>
    </w:p>
    <w:p w:rsidR="00E8351E" w:rsidRDefault="00497360">
      <w:pPr>
        <w:tabs>
          <w:tab w:val="left" w:pos="408"/>
        </w:tabs>
        <w:ind w:left="408" w:hanging="408"/>
        <w:jc w:val="both"/>
        <w:rPr>
          <w:rFonts w:cs="Verdana"/>
        </w:rPr>
      </w:pPr>
      <w:proofErr w:type="gramStart"/>
      <w:r>
        <w:rPr>
          <w:rFonts w:cs="Verdana"/>
        </w:rPr>
        <w:t>38)</w:t>
      </w:r>
      <w:r>
        <w:rPr>
          <w:rFonts w:cs="Verdana"/>
        </w:rPr>
        <w:tab/>
        <w:t xml:space="preserve"> realizowanie</w:t>
      </w:r>
      <w:proofErr w:type="gramEnd"/>
      <w:r>
        <w:rPr>
          <w:rFonts w:cs="Verdana"/>
        </w:rPr>
        <w:t xml:space="preserve"> zadań w zakresie łączności rządowej i poczty specjalnej, w tym na potrzeby komórek Centralnego Biura Śledczego Policji znajdujących się na obszarze działania Komendy Stołecznej Policji;</w:t>
      </w:r>
    </w:p>
    <w:p w:rsidR="00E8351E" w:rsidRDefault="00497360">
      <w:pPr>
        <w:tabs>
          <w:tab w:val="left" w:pos="408"/>
        </w:tabs>
        <w:ind w:left="408" w:hanging="408"/>
        <w:jc w:val="both"/>
        <w:rPr>
          <w:rFonts w:cs="Verdana"/>
        </w:rPr>
      </w:pPr>
      <w:r>
        <w:rPr>
          <w:rFonts w:cs="Verdana"/>
        </w:rPr>
        <w:t>38a</w:t>
      </w:r>
      <w:proofErr w:type="gramStart"/>
      <w:r>
        <w:rPr>
          <w:rFonts w:cs="Verdana"/>
        </w:rPr>
        <w:t>)</w:t>
      </w:r>
      <w:r>
        <w:rPr>
          <w:rFonts w:cs="Verdana"/>
        </w:rPr>
        <w:tab/>
        <w:t xml:space="preserve"> obsługa</w:t>
      </w:r>
      <w:proofErr w:type="gramEnd"/>
      <w:r>
        <w:rPr>
          <w:rFonts w:cs="Verdana"/>
        </w:rPr>
        <w:t xml:space="preserve"> i techniczne utrzymanie systemów oraz środków łączności i informatyki użytkowanych przez komórki KGP oraz komórki Centralnego Biura Śledczego Policji znajdujące się na obszarze działania Komendy Stołecznej Policji;</w:t>
      </w:r>
    </w:p>
    <w:p w:rsidR="00E8351E" w:rsidRDefault="00497360">
      <w:pPr>
        <w:tabs>
          <w:tab w:val="left" w:pos="408"/>
        </w:tabs>
        <w:ind w:left="408" w:hanging="408"/>
        <w:jc w:val="both"/>
        <w:rPr>
          <w:rFonts w:cs="Verdana"/>
        </w:rPr>
      </w:pPr>
      <w:proofErr w:type="gramStart"/>
      <w:r>
        <w:rPr>
          <w:rFonts w:cs="Verdana"/>
        </w:rPr>
        <w:t>39)</w:t>
      </w:r>
      <w:r>
        <w:rPr>
          <w:rFonts w:cs="Verdana"/>
        </w:rPr>
        <w:tab/>
        <w:t xml:space="preserve"> planowanie</w:t>
      </w:r>
      <w:proofErr w:type="gramEnd"/>
      <w:r>
        <w:rPr>
          <w:rFonts w:cs="Verdana"/>
        </w:rPr>
        <w:t xml:space="preserve"> i udzielanie zamówień publicznych oraz zawieranie wynikających z nich umów cywilnoprawnych na dostawy sprzętu, wyposażenia oraz usług i materiałów na potrzeby komórek KGP oraz jednostek Policji w ramach zakupów centralnych;</w:t>
      </w:r>
    </w:p>
    <w:p w:rsidR="00E8351E" w:rsidRDefault="00497360">
      <w:pPr>
        <w:tabs>
          <w:tab w:val="left" w:pos="408"/>
        </w:tabs>
        <w:ind w:left="408" w:hanging="408"/>
        <w:jc w:val="both"/>
        <w:rPr>
          <w:rFonts w:cs="Verdana"/>
        </w:rPr>
      </w:pPr>
      <w:proofErr w:type="gramStart"/>
      <w:r>
        <w:rPr>
          <w:rFonts w:cs="Verdana"/>
        </w:rPr>
        <w:t>40)</w:t>
      </w:r>
      <w:r>
        <w:rPr>
          <w:rFonts w:cs="Verdana"/>
        </w:rPr>
        <w:tab/>
        <w:t>sprawowanie</w:t>
      </w:r>
      <w:proofErr w:type="gramEnd"/>
      <w:r>
        <w:rPr>
          <w:rFonts w:cs="Verdana"/>
        </w:rPr>
        <w:t xml:space="preserve"> nadzoru inwestorskiego nad realizacją własnych zadań inwestycyjnych i remontowych, koordynowanie i monitorowanie procesów inwestycyjnych prowadzonych przez komendy wojewódzkie Policji i szkoły policyjne oraz pełnienie nadzoru nad gospodarką i obrotem nieruchomościami pozostającymi we władaniu jednostek Policji;</w:t>
      </w:r>
    </w:p>
    <w:p w:rsidR="00E8351E" w:rsidRDefault="00497360">
      <w:pPr>
        <w:tabs>
          <w:tab w:val="left" w:pos="408"/>
        </w:tabs>
        <w:ind w:left="408" w:hanging="408"/>
        <w:jc w:val="both"/>
        <w:rPr>
          <w:rFonts w:cs="Verdana"/>
        </w:rPr>
      </w:pPr>
      <w:proofErr w:type="gramStart"/>
      <w:r>
        <w:rPr>
          <w:rFonts w:cs="Verdana"/>
        </w:rPr>
        <w:t>41)</w:t>
      </w:r>
      <w:r>
        <w:rPr>
          <w:rFonts w:cs="Verdana"/>
        </w:rPr>
        <w:tab/>
        <w:t>prowadzenie</w:t>
      </w:r>
      <w:proofErr w:type="gramEnd"/>
      <w:r>
        <w:rPr>
          <w:rFonts w:cs="Verdana"/>
        </w:rPr>
        <w:t xml:space="preserve"> gospodarki mieszkaniowej oraz bieżącej eksploatacji obiektów, środków transportu i wyposażenia technicznego w KGP, a także realizowanie zadań w zakresie spraw socjalnych;</w:t>
      </w:r>
    </w:p>
    <w:p w:rsidR="00E8351E" w:rsidRDefault="00497360">
      <w:pPr>
        <w:tabs>
          <w:tab w:val="left" w:pos="408"/>
        </w:tabs>
        <w:ind w:left="408" w:hanging="408"/>
        <w:jc w:val="both"/>
        <w:rPr>
          <w:rFonts w:cs="Verdana"/>
        </w:rPr>
      </w:pPr>
      <w:proofErr w:type="gramStart"/>
      <w:r>
        <w:rPr>
          <w:rFonts w:cs="Verdana"/>
        </w:rPr>
        <w:t>42)</w:t>
      </w:r>
      <w:r>
        <w:rPr>
          <w:rFonts w:cs="Verdana"/>
        </w:rPr>
        <w:tab/>
        <w:t>realizacja</w:t>
      </w:r>
      <w:proofErr w:type="gramEnd"/>
      <w:r>
        <w:rPr>
          <w:rFonts w:cs="Verdana"/>
        </w:rPr>
        <w:t xml:space="preserve"> zadań w zakresie budżetu, rachunkowości oraz związanych z tym czynności, wynikających z przepisów prawa finansowego - stosownie do posiadanych uprawnień dysponenta środków budżetu państwa;</w:t>
      </w:r>
    </w:p>
    <w:p w:rsidR="00E8351E" w:rsidRDefault="00497360">
      <w:pPr>
        <w:tabs>
          <w:tab w:val="left" w:pos="408"/>
        </w:tabs>
        <w:ind w:left="408" w:hanging="408"/>
        <w:jc w:val="both"/>
        <w:rPr>
          <w:rFonts w:cs="Verdana"/>
        </w:rPr>
      </w:pPr>
      <w:r>
        <w:rPr>
          <w:rFonts w:cs="Verdana"/>
        </w:rPr>
        <w:t>42a</w:t>
      </w:r>
      <w:proofErr w:type="gramStart"/>
      <w:r>
        <w:rPr>
          <w:rFonts w:cs="Verdana"/>
        </w:rPr>
        <w:t>)</w:t>
      </w:r>
      <w:r>
        <w:rPr>
          <w:rFonts w:cs="Verdana"/>
        </w:rPr>
        <w:tab/>
        <w:t xml:space="preserve"> zapewnienie</w:t>
      </w:r>
      <w:proofErr w:type="gramEnd"/>
      <w:r>
        <w:rPr>
          <w:rFonts w:cs="Verdana"/>
        </w:rPr>
        <w:t xml:space="preserve"> zaopatrzenia logistycznego, planowanie oraz udzielanie zamówień publicznych, zawieranie umów i kontraktów na nabywanie sprzętu, materiałów i usług, a także koordynowanie dostaw sprzętu i materiałów nabytych w ramach zaopatrzenia centralnego oraz dla potrzeb komórek Centralnego Biura Śledczego Policji znajdujących się na obszarze działania Komendy Stołecznej Policji;</w:t>
      </w:r>
    </w:p>
    <w:p w:rsidR="00E8351E" w:rsidRDefault="00497360">
      <w:pPr>
        <w:tabs>
          <w:tab w:val="left" w:pos="408"/>
        </w:tabs>
        <w:ind w:left="408" w:hanging="408"/>
        <w:jc w:val="both"/>
        <w:rPr>
          <w:rFonts w:cs="Verdana"/>
        </w:rPr>
      </w:pPr>
      <w:r>
        <w:rPr>
          <w:rFonts w:cs="Verdana"/>
        </w:rPr>
        <w:t>42b</w:t>
      </w:r>
      <w:proofErr w:type="gramStart"/>
      <w:r>
        <w:rPr>
          <w:rFonts w:cs="Verdana"/>
        </w:rPr>
        <w:t>)</w:t>
      </w:r>
      <w:r>
        <w:rPr>
          <w:rFonts w:cs="Verdana"/>
        </w:rPr>
        <w:tab/>
        <w:t xml:space="preserve"> obsługa</w:t>
      </w:r>
      <w:proofErr w:type="gramEnd"/>
      <w:r>
        <w:rPr>
          <w:rFonts w:cs="Verdana"/>
        </w:rPr>
        <w:t xml:space="preserve"> finansowo-księgowa komórek Centralnego Biura Śledczego Policji znajdujących się na obszarze działania Komendy Stołecznej Policji;</w:t>
      </w:r>
    </w:p>
    <w:p w:rsidR="00E8351E" w:rsidRDefault="00497360">
      <w:pPr>
        <w:tabs>
          <w:tab w:val="left" w:pos="408"/>
        </w:tabs>
        <w:ind w:left="408" w:hanging="408"/>
        <w:jc w:val="both"/>
        <w:rPr>
          <w:rFonts w:cs="Verdana"/>
        </w:rPr>
      </w:pPr>
      <w:proofErr w:type="gramStart"/>
      <w:r>
        <w:rPr>
          <w:rFonts w:cs="Verdana"/>
        </w:rPr>
        <w:t>43)</w:t>
      </w:r>
      <w:r>
        <w:rPr>
          <w:rFonts w:cs="Verdana"/>
        </w:rPr>
        <w:tab/>
        <w:t>kontrolowanie</w:t>
      </w:r>
      <w:proofErr w:type="gramEnd"/>
      <w:r>
        <w:rPr>
          <w:rFonts w:cs="Verdana"/>
        </w:rPr>
        <w:t xml:space="preserve"> prawidłowości prowadzenia działalności finansowo-gospodarczej i gospodarowania mieniem w jednostkach Policji, a także w instytucji gospodarki budżetowej - Centrum Usług Logistycznych, nadzorowanych przez Komendanta Głównego Policji, jak również sprawności działania tych jednostek;</w:t>
      </w:r>
    </w:p>
    <w:p w:rsidR="00E8351E" w:rsidRDefault="00497360">
      <w:pPr>
        <w:tabs>
          <w:tab w:val="left" w:pos="408"/>
        </w:tabs>
        <w:ind w:left="408" w:hanging="408"/>
        <w:jc w:val="both"/>
        <w:rPr>
          <w:rFonts w:cs="Verdana"/>
        </w:rPr>
      </w:pPr>
      <w:proofErr w:type="gramStart"/>
      <w:r>
        <w:rPr>
          <w:rFonts w:cs="Verdana"/>
        </w:rPr>
        <w:t>44)</w:t>
      </w:r>
      <w:r>
        <w:rPr>
          <w:rFonts w:cs="Verdana"/>
        </w:rPr>
        <w:tab/>
        <w:t>prowadzenie</w:t>
      </w:r>
      <w:proofErr w:type="gramEnd"/>
      <w:r>
        <w:rPr>
          <w:rFonts w:cs="Verdana"/>
        </w:rPr>
        <w:t xml:space="preserve"> audytu wewnętrznego na podstawie odrębnych przepisów;</w:t>
      </w:r>
    </w:p>
    <w:p w:rsidR="00E8351E" w:rsidRDefault="00497360">
      <w:pPr>
        <w:tabs>
          <w:tab w:val="left" w:pos="408"/>
        </w:tabs>
        <w:ind w:left="408" w:hanging="408"/>
        <w:jc w:val="both"/>
        <w:rPr>
          <w:rFonts w:cs="Verdana"/>
        </w:rPr>
      </w:pPr>
      <w:proofErr w:type="gramStart"/>
      <w:r>
        <w:rPr>
          <w:rFonts w:cs="Verdana"/>
        </w:rPr>
        <w:t>45)</w:t>
      </w:r>
      <w:r>
        <w:rPr>
          <w:rFonts w:cs="Verdana"/>
        </w:rPr>
        <w:tab/>
        <w:t>koordynowanie</w:t>
      </w:r>
      <w:proofErr w:type="gramEnd"/>
      <w:r>
        <w:rPr>
          <w:rFonts w:cs="Verdana"/>
        </w:rPr>
        <w:t xml:space="preserve"> przedsięwzięć oraz realizowanie zadań związanych z udziałem policjantów </w:t>
      </w:r>
      <w:r>
        <w:rPr>
          <w:rFonts w:cs="Verdana"/>
        </w:rPr>
        <w:lastRenderedPageBreak/>
        <w:t>w misjach pokojowych działających pod auspicjami organizacji międzynarodowych;</w:t>
      </w:r>
    </w:p>
    <w:p w:rsidR="00E8351E" w:rsidRDefault="00497360">
      <w:pPr>
        <w:tabs>
          <w:tab w:val="left" w:pos="408"/>
        </w:tabs>
        <w:ind w:left="408" w:hanging="408"/>
        <w:jc w:val="both"/>
        <w:rPr>
          <w:rFonts w:cs="Verdana"/>
        </w:rPr>
      </w:pPr>
      <w:proofErr w:type="gramStart"/>
      <w:r>
        <w:rPr>
          <w:rFonts w:cs="Verdana"/>
        </w:rPr>
        <w:t>46)</w:t>
      </w:r>
      <w:r>
        <w:rPr>
          <w:rFonts w:cs="Verdana"/>
        </w:rPr>
        <w:tab/>
        <w:t>rozpoznawanie</w:t>
      </w:r>
      <w:proofErr w:type="gramEnd"/>
      <w:r>
        <w:rPr>
          <w:rFonts w:cs="Verdana"/>
        </w:rPr>
        <w:t xml:space="preserve"> potrzeb kulturalnych i edukacyjnych środowiska policyjnego oraz wdrażanie rozwiązań mających na celu kształtowanie indywidualnej i zbiorowej aktywności policjantów i pracowników Policji w różnych formach działalności kulturalnej, sprzyjających samorealizacji i rozwojowi ich osobowości;</w:t>
      </w:r>
    </w:p>
    <w:p w:rsidR="00E8351E" w:rsidRDefault="00497360">
      <w:pPr>
        <w:tabs>
          <w:tab w:val="left" w:pos="408"/>
        </w:tabs>
        <w:ind w:left="408" w:hanging="408"/>
        <w:jc w:val="both"/>
        <w:rPr>
          <w:rFonts w:cs="Verdana"/>
        </w:rPr>
      </w:pPr>
      <w:proofErr w:type="gramStart"/>
      <w:r>
        <w:rPr>
          <w:rFonts w:cs="Verdana"/>
        </w:rPr>
        <w:t>47)</w:t>
      </w:r>
      <w:r>
        <w:rPr>
          <w:rFonts w:cs="Verdana"/>
        </w:rPr>
        <w:tab/>
        <w:t>informowanie</w:t>
      </w:r>
      <w:proofErr w:type="gramEnd"/>
      <w:r>
        <w:rPr>
          <w:rFonts w:cs="Verdana"/>
        </w:rPr>
        <w:t xml:space="preserve"> opinii publicznej, za pośrednictwem środków masowego przekazu, o zamierzeniach i działaniach Policji na terenie kraju;</w:t>
      </w:r>
    </w:p>
    <w:p w:rsidR="00E8351E" w:rsidRDefault="00497360">
      <w:pPr>
        <w:tabs>
          <w:tab w:val="left" w:pos="408"/>
        </w:tabs>
        <w:ind w:left="408" w:hanging="408"/>
        <w:jc w:val="both"/>
        <w:rPr>
          <w:rFonts w:cs="Verdana"/>
        </w:rPr>
      </w:pPr>
      <w:proofErr w:type="gramStart"/>
      <w:r>
        <w:rPr>
          <w:rFonts w:cs="Verdana"/>
        </w:rPr>
        <w:t>48)</w:t>
      </w:r>
      <w:r>
        <w:rPr>
          <w:rFonts w:cs="Verdana"/>
        </w:rPr>
        <w:tab/>
        <w:t>kreowanie</w:t>
      </w:r>
      <w:proofErr w:type="gramEnd"/>
      <w:r>
        <w:rPr>
          <w:rFonts w:cs="Verdana"/>
        </w:rPr>
        <w:t xml:space="preserve"> w społeczeństwie pozytywnego wizerunku Policji oraz podejmowanych przez Policję działań na rzecz poprawy bezpieczeństwa i porządku publicznego;</w:t>
      </w:r>
    </w:p>
    <w:p w:rsidR="00E8351E" w:rsidRDefault="00497360">
      <w:pPr>
        <w:tabs>
          <w:tab w:val="left" w:pos="408"/>
        </w:tabs>
        <w:ind w:left="408" w:hanging="408"/>
        <w:jc w:val="both"/>
        <w:rPr>
          <w:rFonts w:cs="Verdana"/>
        </w:rPr>
      </w:pPr>
      <w:proofErr w:type="gramStart"/>
      <w:r>
        <w:rPr>
          <w:rFonts w:cs="Verdana"/>
        </w:rPr>
        <w:t>49)</w:t>
      </w:r>
      <w:r>
        <w:rPr>
          <w:rFonts w:cs="Verdana"/>
        </w:rPr>
        <w:tab/>
        <w:t xml:space="preserve"> gromadzenie</w:t>
      </w:r>
      <w:proofErr w:type="gramEnd"/>
      <w:r>
        <w:rPr>
          <w:rFonts w:cs="Verdana"/>
        </w:rPr>
        <w:t>, opracowywanie, zabezpieczanie, przetwarzanie i udostępnianie zasobu archiwalnego Komendy Głównej Policji, koordynowanie działań oraz sprawowanie nadzoru merytorycznego i organizacyjnego nad działalnością archiwalną w Policji, a także prowadzenie obsługi w zakresie działalności archiwalnej na rzecz komórek Centralnego Biura Śledczego Policji oraz Centralnego Laboratorium Kryminalistycznego Policji zgodnie z przepisami w sprawie metod i form wykonywania zadań w zakresie działalności archiwalnej w Policji;</w:t>
      </w:r>
    </w:p>
    <w:p w:rsidR="00E8351E" w:rsidRDefault="00497360">
      <w:pPr>
        <w:tabs>
          <w:tab w:val="left" w:pos="408"/>
        </w:tabs>
        <w:ind w:left="408" w:hanging="408"/>
        <w:jc w:val="both"/>
        <w:rPr>
          <w:rFonts w:cs="Verdana"/>
        </w:rPr>
      </w:pPr>
      <w:proofErr w:type="gramStart"/>
      <w:r>
        <w:rPr>
          <w:rFonts w:cs="Verdana"/>
        </w:rPr>
        <w:t>50)</w:t>
      </w:r>
      <w:r>
        <w:rPr>
          <w:rFonts w:cs="Verdana"/>
        </w:rPr>
        <w:tab/>
        <w:t>koordynowanie</w:t>
      </w:r>
      <w:proofErr w:type="gramEnd"/>
      <w:r>
        <w:rPr>
          <w:rFonts w:cs="Verdana"/>
        </w:rPr>
        <w:t xml:space="preserve"> i nadzorowanie działalności psychologów w Policji oraz realizowanie w KGP i Centralnym Laboratorium Kryminalistycznym Policji zadań z obszarów opieki psychologicznej i psychoedukacji, psychologii zarządzania zasobami ludzkimi, a także psychologii policyjnej stosowanej;</w:t>
      </w:r>
    </w:p>
    <w:p w:rsidR="00E8351E" w:rsidRDefault="00497360">
      <w:pPr>
        <w:tabs>
          <w:tab w:val="left" w:pos="408"/>
        </w:tabs>
        <w:ind w:left="408" w:hanging="408"/>
        <w:jc w:val="both"/>
        <w:rPr>
          <w:rFonts w:cs="Verdana"/>
        </w:rPr>
      </w:pPr>
      <w:proofErr w:type="gramStart"/>
      <w:r>
        <w:rPr>
          <w:rFonts w:cs="Verdana"/>
        </w:rPr>
        <w:t>51)</w:t>
      </w:r>
      <w:r>
        <w:rPr>
          <w:rFonts w:cs="Verdana"/>
        </w:rPr>
        <w:tab/>
        <w:t>inicjowanie</w:t>
      </w:r>
      <w:proofErr w:type="gramEnd"/>
      <w:r>
        <w:rPr>
          <w:rFonts w:cs="Verdana"/>
        </w:rPr>
        <w:t>, koordynowanie i nadzorowanie w Policji działań z zakresu bezpieczeństwa i higieny służby i pracy, ochrony przeciwpożarowej oraz medycyny pracy;</w:t>
      </w:r>
    </w:p>
    <w:p w:rsidR="00E8351E" w:rsidRDefault="00497360">
      <w:pPr>
        <w:tabs>
          <w:tab w:val="left" w:pos="408"/>
        </w:tabs>
        <w:ind w:left="408" w:hanging="408"/>
        <w:jc w:val="both"/>
        <w:rPr>
          <w:rFonts w:cs="Verdana"/>
        </w:rPr>
      </w:pPr>
      <w:proofErr w:type="gramStart"/>
      <w:r>
        <w:rPr>
          <w:rFonts w:cs="Verdana"/>
        </w:rPr>
        <w:t>52)</w:t>
      </w:r>
      <w:r>
        <w:rPr>
          <w:rFonts w:cs="Verdana"/>
        </w:rPr>
        <w:tab/>
        <w:t>zapewnienie</w:t>
      </w:r>
      <w:proofErr w:type="gramEnd"/>
      <w:r>
        <w:rPr>
          <w:rFonts w:cs="Verdana"/>
        </w:rPr>
        <w:t xml:space="preserve"> przestrzegania w Policji przepisów o ochronie informacji niejawnych oraz o ochronie danych osobowych, tworzenie w tym zakresie standardów i kontrolowanie ich stosowania;</w:t>
      </w:r>
    </w:p>
    <w:p w:rsidR="00E8351E" w:rsidRDefault="00497360">
      <w:pPr>
        <w:tabs>
          <w:tab w:val="left" w:pos="408"/>
        </w:tabs>
        <w:ind w:left="408" w:hanging="408"/>
        <w:jc w:val="both"/>
        <w:rPr>
          <w:rFonts w:cs="Verdana"/>
        </w:rPr>
      </w:pPr>
      <w:proofErr w:type="gramStart"/>
      <w:r>
        <w:rPr>
          <w:rFonts w:cs="Verdana"/>
        </w:rPr>
        <w:t>53)</w:t>
      </w:r>
      <w:r>
        <w:rPr>
          <w:rFonts w:cs="Verdana"/>
        </w:rPr>
        <w:tab/>
        <w:t>wydawanie</w:t>
      </w:r>
      <w:proofErr w:type="gramEnd"/>
      <w:r>
        <w:rPr>
          <w:rFonts w:cs="Verdana"/>
        </w:rPr>
        <w:t xml:space="preserve"> czasopism policyjnych;</w:t>
      </w:r>
    </w:p>
    <w:p w:rsidR="00E8351E" w:rsidRDefault="00497360">
      <w:pPr>
        <w:tabs>
          <w:tab w:val="left" w:pos="408"/>
        </w:tabs>
        <w:ind w:left="408" w:hanging="408"/>
        <w:jc w:val="both"/>
        <w:rPr>
          <w:rFonts w:cs="Verdana"/>
        </w:rPr>
      </w:pPr>
      <w:proofErr w:type="gramStart"/>
      <w:r>
        <w:rPr>
          <w:rFonts w:cs="Verdana"/>
        </w:rPr>
        <w:t>54)</w:t>
      </w:r>
      <w:r>
        <w:rPr>
          <w:rFonts w:cs="Verdana"/>
        </w:rPr>
        <w:tab/>
        <w:t>przyjmowanie</w:t>
      </w:r>
      <w:proofErr w:type="gramEnd"/>
      <w:r>
        <w:rPr>
          <w:rFonts w:cs="Verdana"/>
        </w:rPr>
        <w:t>, rozpatrywanie oraz załatwianie skarg i wniosków kierowanych do KGP oraz nadzorowanie ich rozpatrywania przez jednostki Policji;</w:t>
      </w:r>
    </w:p>
    <w:p w:rsidR="00E8351E" w:rsidRDefault="00497360">
      <w:pPr>
        <w:tabs>
          <w:tab w:val="left" w:pos="408"/>
        </w:tabs>
        <w:ind w:left="408" w:hanging="408"/>
        <w:jc w:val="both"/>
        <w:rPr>
          <w:rFonts w:cs="Verdana"/>
        </w:rPr>
      </w:pPr>
      <w:proofErr w:type="gramStart"/>
      <w:r>
        <w:rPr>
          <w:rFonts w:cs="Verdana"/>
        </w:rPr>
        <w:t>55)</w:t>
      </w:r>
      <w:r>
        <w:rPr>
          <w:rFonts w:cs="Verdana"/>
        </w:rPr>
        <w:tab/>
        <w:t>określanie</w:t>
      </w:r>
      <w:proofErr w:type="gramEnd"/>
      <w:r>
        <w:rPr>
          <w:rFonts w:cs="Verdana"/>
        </w:rPr>
        <w:t xml:space="preserve"> standardów oraz norm sprzętu i wyposażenia użytkowanego przez Policję, a także zasad jego przyznawania i użytkowania;</w:t>
      </w:r>
    </w:p>
    <w:p w:rsidR="00E8351E" w:rsidRDefault="00497360">
      <w:pPr>
        <w:tabs>
          <w:tab w:val="left" w:pos="408"/>
        </w:tabs>
        <w:ind w:left="408" w:hanging="408"/>
        <w:jc w:val="both"/>
        <w:rPr>
          <w:rFonts w:cs="Verdana"/>
        </w:rPr>
      </w:pPr>
      <w:proofErr w:type="gramStart"/>
      <w:r>
        <w:rPr>
          <w:rFonts w:cs="Verdana"/>
        </w:rPr>
        <w:t>56)</w:t>
      </w:r>
      <w:r>
        <w:rPr>
          <w:rFonts w:cs="Verdana"/>
        </w:rPr>
        <w:tab/>
        <w:t>pozyskiwanie</w:t>
      </w:r>
      <w:proofErr w:type="gramEnd"/>
      <w:r>
        <w:rPr>
          <w:rFonts w:cs="Verdana"/>
        </w:rPr>
        <w:t xml:space="preserve"> dla Policji funduszy pomocowych, w szczególności z Unii Europejskiej;</w:t>
      </w:r>
    </w:p>
    <w:p w:rsidR="00E8351E" w:rsidRDefault="00497360">
      <w:pPr>
        <w:tabs>
          <w:tab w:val="left" w:pos="408"/>
        </w:tabs>
        <w:ind w:left="408" w:hanging="408"/>
        <w:jc w:val="both"/>
        <w:rPr>
          <w:rFonts w:cs="Verdana"/>
        </w:rPr>
      </w:pPr>
      <w:proofErr w:type="gramStart"/>
      <w:r>
        <w:rPr>
          <w:rFonts w:cs="Verdana"/>
        </w:rPr>
        <w:t>57)</w:t>
      </w:r>
      <w:r>
        <w:rPr>
          <w:rFonts w:cs="Verdana"/>
        </w:rPr>
        <w:tab/>
        <w:t>wykonywanie</w:t>
      </w:r>
      <w:proofErr w:type="gramEnd"/>
      <w:r>
        <w:rPr>
          <w:rFonts w:cs="Verdana"/>
        </w:rPr>
        <w:t xml:space="preserve"> zadań inspektora bezpieczeństwa teleinformatycznego KGP; </w:t>
      </w:r>
    </w:p>
    <w:p w:rsidR="00E8351E" w:rsidRDefault="00497360">
      <w:pPr>
        <w:tabs>
          <w:tab w:val="left" w:pos="408"/>
        </w:tabs>
        <w:ind w:left="408" w:hanging="408"/>
        <w:jc w:val="both"/>
        <w:rPr>
          <w:rFonts w:cs="Verdana"/>
        </w:rPr>
      </w:pPr>
      <w:r>
        <w:rPr>
          <w:rFonts w:cs="Verdana"/>
        </w:rPr>
        <w:t>57a</w:t>
      </w:r>
      <w:proofErr w:type="gramStart"/>
      <w:r>
        <w:rPr>
          <w:rFonts w:cs="Verdana"/>
        </w:rPr>
        <w:t>)</w:t>
      </w:r>
      <w:r>
        <w:rPr>
          <w:rFonts w:cs="Verdana"/>
        </w:rPr>
        <w:tab/>
        <w:t>wykonywanie</w:t>
      </w:r>
      <w:proofErr w:type="gramEnd"/>
      <w:r>
        <w:rPr>
          <w:rFonts w:cs="Verdana"/>
        </w:rPr>
        <w:t xml:space="preserve"> zadań administratora bezpieczeństwa informacji;</w:t>
      </w:r>
    </w:p>
    <w:p w:rsidR="00E8351E" w:rsidRDefault="00497360">
      <w:pPr>
        <w:tabs>
          <w:tab w:val="left" w:pos="408"/>
        </w:tabs>
        <w:ind w:left="408" w:hanging="408"/>
        <w:jc w:val="both"/>
        <w:rPr>
          <w:rFonts w:cs="Verdana"/>
        </w:rPr>
      </w:pPr>
      <w:r>
        <w:rPr>
          <w:rFonts w:cs="Verdana"/>
        </w:rPr>
        <w:t>57b</w:t>
      </w:r>
      <w:proofErr w:type="gramStart"/>
      <w:r>
        <w:rPr>
          <w:rFonts w:cs="Verdana"/>
        </w:rPr>
        <w:t>)</w:t>
      </w:r>
      <w:r>
        <w:rPr>
          <w:rFonts w:cs="Verdana"/>
        </w:rPr>
        <w:tab/>
        <w:t>wykonywanie</w:t>
      </w:r>
      <w:proofErr w:type="gramEnd"/>
      <w:r>
        <w:rPr>
          <w:rFonts w:cs="Verdana"/>
        </w:rPr>
        <w:t xml:space="preserve"> zadań koordynatora ratownictwa medycznego służby oraz wojewódzkich koordynatorów ratownictwa medycznego służby;</w:t>
      </w:r>
    </w:p>
    <w:p w:rsidR="00E8351E" w:rsidRDefault="00497360">
      <w:pPr>
        <w:tabs>
          <w:tab w:val="left" w:pos="408"/>
        </w:tabs>
        <w:ind w:left="408" w:hanging="408"/>
        <w:jc w:val="both"/>
        <w:rPr>
          <w:rFonts w:cs="Verdana"/>
        </w:rPr>
      </w:pPr>
      <w:proofErr w:type="gramStart"/>
      <w:r>
        <w:rPr>
          <w:rFonts w:cs="Verdana"/>
        </w:rPr>
        <w:t>58)</w:t>
      </w:r>
      <w:r>
        <w:rPr>
          <w:rFonts w:cs="Verdana"/>
        </w:rPr>
        <w:tab/>
        <w:t>zapewnienie</w:t>
      </w:r>
      <w:proofErr w:type="gramEnd"/>
      <w:r>
        <w:rPr>
          <w:rFonts w:cs="Verdana"/>
        </w:rPr>
        <w:t xml:space="preserve"> funkcjonowania Krajowego Punktu Kontaktowego oraz koordynowanie wymiany informacji w ramach Policyjnego Rejestru Imprez Masowych;</w:t>
      </w:r>
    </w:p>
    <w:p w:rsidR="00E8351E" w:rsidRDefault="00497360">
      <w:pPr>
        <w:tabs>
          <w:tab w:val="left" w:pos="408"/>
        </w:tabs>
        <w:ind w:left="408" w:hanging="408"/>
        <w:jc w:val="both"/>
        <w:rPr>
          <w:rFonts w:cs="Verdana"/>
        </w:rPr>
      </w:pPr>
      <w:proofErr w:type="gramStart"/>
      <w:r>
        <w:rPr>
          <w:rFonts w:cs="Verdana"/>
        </w:rPr>
        <w:t>59)</w:t>
      </w:r>
      <w:r>
        <w:rPr>
          <w:rFonts w:cs="Verdana"/>
        </w:rPr>
        <w:tab/>
        <w:t>realizowanie</w:t>
      </w:r>
      <w:proofErr w:type="gramEnd"/>
      <w:r>
        <w:rPr>
          <w:rFonts w:cs="Verdana"/>
        </w:rPr>
        <w:t xml:space="preserve"> zadań centralnego organu technicznego Krajowego Systemu Informatycznego określonych w przepisach o udziale Rzeczypospolitej Polskiej w Systemie Informacyjnym </w:t>
      </w:r>
      <w:proofErr w:type="spellStart"/>
      <w:r>
        <w:rPr>
          <w:rFonts w:cs="Verdana"/>
        </w:rPr>
        <w:t>Schengen</w:t>
      </w:r>
      <w:proofErr w:type="spellEnd"/>
      <w:r>
        <w:rPr>
          <w:rFonts w:cs="Verdana"/>
        </w:rPr>
        <w:t xml:space="preserve"> oraz Systemie Informacji Wizowej;</w:t>
      </w:r>
    </w:p>
    <w:p w:rsidR="00E8351E" w:rsidRDefault="00497360">
      <w:pPr>
        <w:tabs>
          <w:tab w:val="left" w:pos="408"/>
        </w:tabs>
        <w:ind w:left="408" w:hanging="408"/>
        <w:jc w:val="both"/>
        <w:rPr>
          <w:rFonts w:cs="Verdana"/>
        </w:rPr>
      </w:pPr>
      <w:proofErr w:type="gramStart"/>
      <w:r>
        <w:rPr>
          <w:rFonts w:cs="Verdana"/>
        </w:rPr>
        <w:t>60)</w:t>
      </w:r>
      <w:r>
        <w:rPr>
          <w:rFonts w:cs="Verdana"/>
        </w:rPr>
        <w:tab/>
        <w:t>organizowanie</w:t>
      </w:r>
      <w:proofErr w:type="gramEnd"/>
      <w:r>
        <w:rPr>
          <w:rFonts w:cs="Verdana"/>
        </w:rPr>
        <w:t>, koordynowanie i nadzorowanie działań jednostek organizacyjnych Policji dotyczących identyfikowania, ujawniania, zabezpieczania i odzyskiwania mienia pochodzącego z przestępstwa lub mającego związek z przestępstwem, a także wymianę informacji pomiędzy tymi jednostkami i innymi uprawnionymi krajowymi podmiotami oraz odpowiednimi organami państw Unii Europejskiej dotyczących tego mienia;</w:t>
      </w:r>
    </w:p>
    <w:p w:rsidR="00E8351E" w:rsidRDefault="00497360">
      <w:pPr>
        <w:tabs>
          <w:tab w:val="right" w:pos="284"/>
        </w:tabs>
        <w:ind w:left="408" w:hanging="408"/>
        <w:jc w:val="both"/>
        <w:rPr>
          <w:rFonts w:cs="Verdana"/>
        </w:rPr>
      </w:pPr>
      <w:proofErr w:type="gramStart"/>
      <w:r>
        <w:rPr>
          <w:rFonts w:cs="Verdana"/>
        </w:rPr>
        <w:t>61)</w:t>
      </w:r>
      <w:r>
        <w:rPr>
          <w:rFonts w:cs="Verdana"/>
        </w:rPr>
        <w:tab/>
        <w:t>realizowanie</w:t>
      </w:r>
      <w:proofErr w:type="gramEnd"/>
      <w:r>
        <w:rPr>
          <w:rFonts w:cs="Verdana"/>
        </w:rPr>
        <w:t xml:space="preserve"> zadań punktu kontaktowego do spraw wymiany informacji w celu wykrywania i ścigania sprawców przestępstw oraz zapobiegania przestępczości i jej zwalczania, dla organów ścigania państw członkowskich Unii Europejskiej oraz państw niebędących członkami Unii Europejskiej, które stosują przepisy dorobku prawnego </w:t>
      </w:r>
      <w:proofErr w:type="spellStart"/>
      <w:r>
        <w:rPr>
          <w:rFonts w:cs="Verdana"/>
        </w:rPr>
        <w:t>Schengen</w:t>
      </w:r>
      <w:proofErr w:type="spellEnd"/>
      <w:r>
        <w:rPr>
          <w:rFonts w:cs="Verdana"/>
        </w:rPr>
        <w:t xml:space="preserve"> w tym zakresie.</w:t>
      </w:r>
    </w:p>
    <w:p w:rsidR="00E8351E" w:rsidRDefault="00497360">
      <w:pPr>
        <w:spacing w:before="240"/>
        <w:ind w:firstLine="431"/>
        <w:jc w:val="both"/>
        <w:rPr>
          <w:rFonts w:cs="Verdana"/>
        </w:rPr>
      </w:pPr>
      <w:r>
        <w:rPr>
          <w:rFonts w:cs="Verdana"/>
          <w:b/>
          <w:bCs/>
        </w:rPr>
        <w:t>§ 29.</w:t>
      </w:r>
      <w:r>
        <w:rPr>
          <w:rFonts w:cs="Verdana"/>
        </w:rPr>
        <w:t> 1. Do zakresu działania komendy wojewódzkiej Policji należy w szczególności:</w:t>
      </w:r>
    </w:p>
    <w:p w:rsidR="00E8351E" w:rsidRDefault="00497360">
      <w:pPr>
        <w:tabs>
          <w:tab w:val="left" w:pos="408"/>
        </w:tabs>
        <w:ind w:left="408" w:hanging="408"/>
        <w:jc w:val="both"/>
        <w:rPr>
          <w:rFonts w:cs="Verdana"/>
        </w:rPr>
      </w:pPr>
      <w:proofErr w:type="gramStart"/>
      <w:r>
        <w:rPr>
          <w:rFonts w:cs="Verdana"/>
        </w:rPr>
        <w:t>1)</w:t>
      </w:r>
      <w:r>
        <w:rPr>
          <w:rFonts w:cs="Verdana"/>
        </w:rPr>
        <w:tab/>
        <w:t>inspirowanie</w:t>
      </w:r>
      <w:proofErr w:type="gramEnd"/>
      <w:r>
        <w:rPr>
          <w:rFonts w:cs="Verdana"/>
        </w:rPr>
        <w:t xml:space="preserve"> i koordynowanie programów prewencyjnych jednostek Policji, </w:t>
      </w:r>
      <w:r>
        <w:rPr>
          <w:rFonts w:cs="Verdana"/>
        </w:rPr>
        <w:lastRenderedPageBreak/>
        <w:t>ukierunkowanych na:</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tworzenie</w:t>
      </w:r>
      <w:proofErr w:type="gramEnd"/>
      <w:r>
        <w:rPr>
          <w:rFonts w:cs="Verdana"/>
        </w:rPr>
        <w:t xml:space="preserve"> warunków do efektywnego działania społecznych ogniw profilaktycznych,</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opracowywanie</w:t>
      </w:r>
      <w:proofErr w:type="gramEnd"/>
      <w:r>
        <w:rPr>
          <w:rFonts w:cs="Verdana"/>
        </w:rPr>
        <w:t xml:space="preserve"> i wdrażanie programów profilaktycznych ze szczególnym uwzględnieniem problemów zagrożenia demoralizacją dzieci i młodzieży oraz bezpieczeństwa w ruchu drogowym,</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współpracę</w:t>
      </w:r>
      <w:proofErr w:type="gramEnd"/>
      <w:r>
        <w:rPr>
          <w:rFonts w:cs="Verdana"/>
        </w:rPr>
        <w:t xml:space="preserve"> ze społecznościami lokalnymi w zwalczaniu przestępczości i zjawisk patologii społecznej oraz popularyzowanie wiedzy o skutecznych metodach i środkach zapobiegania tej przestępczości i zjawiskom,</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kreowanie</w:t>
      </w:r>
      <w:proofErr w:type="gramEnd"/>
      <w:r>
        <w:rPr>
          <w:rFonts w:cs="Verdana"/>
        </w:rPr>
        <w:t xml:space="preserve"> w społecznościach lokalnych pozytywnego wizerunku Policji oraz podejmowanych przez Policję działań na rzecz poprawy bezpieczeństwa i porządku publicznego;</w:t>
      </w:r>
    </w:p>
    <w:p w:rsidR="00E8351E" w:rsidRDefault="00497360">
      <w:pPr>
        <w:tabs>
          <w:tab w:val="left" w:pos="408"/>
        </w:tabs>
        <w:ind w:left="408" w:hanging="408"/>
        <w:jc w:val="both"/>
        <w:rPr>
          <w:rFonts w:cs="Verdana"/>
        </w:rPr>
      </w:pPr>
      <w:proofErr w:type="gramStart"/>
      <w:r>
        <w:rPr>
          <w:rFonts w:cs="Verdana"/>
        </w:rPr>
        <w:t>2)</w:t>
      </w:r>
      <w:r>
        <w:rPr>
          <w:rFonts w:cs="Verdana"/>
        </w:rPr>
        <w:tab/>
        <w:t>koordynowanie</w:t>
      </w:r>
      <w:proofErr w:type="gramEnd"/>
      <w:r>
        <w:rPr>
          <w:rFonts w:cs="Verdana"/>
        </w:rPr>
        <w:t xml:space="preserve"> czynności operacyjno-rozpoznawczych i dochodzeniowo-śledczych, podejmowanych przez jednostki Policji nadzorowane przez komendanta wojewódzkiego Policji w celu sprawnego ścigania sprawców przestępstw, oraz współdziałanie w tym zakresie z innymi jednostkami Policji, a także organizowanie współpracy z osobami udzielającymi pomocy Policji;</w:t>
      </w:r>
    </w:p>
    <w:p w:rsidR="00E8351E" w:rsidRDefault="00497360">
      <w:pPr>
        <w:tabs>
          <w:tab w:val="left" w:pos="408"/>
        </w:tabs>
        <w:ind w:left="408" w:hanging="408"/>
        <w:jc w:val="both"/>
        <w:rPr>
          <w:rFonts w:cs="Verdana"/>
        </w:rPr>
      </w:pPr>
      <w:proofErr w:type="gramStart"/>
      <w:r>
        <w:rPr>
          <w:rFonts w:cs="Verdana"/>
        </w:rPr>
        <w:t>3)</w:t>
      </w:r>
      <w:r>
        <w:rPr>
          <w:rFonts w:cs="Verdana"/>
        </w:rPr>
        <w:tab/>
        <w:t>współpraca</w:t>
      </w:r>
      <w:proofErr w:type="gramEnd"/>
      <w:r>
        <w:rPr>
          <w:rFonts w:cs="Verdana"/>
        </w:rPr>
        <w:t xml:space="preserve"> z zagranicznymi formacjami policyjnymi lub ich organizacjami międzynarodowymi oraz organami i instytucjami uprawnionymi do zapobiegania i zwalczania przestępczości o zasięgu międzynarodowym, koordynowanie działań podejmowanych przez jednostki Policji nadzorowane przez komendanta wojewódzkiego Policji w tym zakresie;</w:t>
      </w:r>
    </w:p>
    <w:p w:rsidR="00E8351E" w:rsidRDefault="00497360">
      <w:pPr>
        <w:tabs>
          <w:tab w:val="left" w:pos="408"/>
        </w:tabs>
        <w:ind w:left="408" w:hanging="408"/>
        <w:jc w:val="both"/>
        <w:rPr>
          <w:rFonts w:cs="Verdana"/>
        </w:rPr>
      </w:pPr>
      <w:proofErr w:type="gramStart"/>
      <w:r>
        <w:rPr>
          <w:rFonts w:cs="Verdana"/>
        </w:rPr>
        <w:t>4)</w:t>
      </w:r>
      <w:r>
        <w:rPr>
          <w:rFonts w:cs="Verdana"/>
        </w:rPr>
        <w:tab/>
        <w:t>wykonywanie</w:t>
      </w:r>
      <w:proofErr w:type="gramEnd"/>
      <w:r>
        <w:rPr>
          <w:rFonts w:cs="Verdana"/>
        </w:rPr>
        <w:t xml:space="preserve"> czynności operacyjno-rozpoznawczych i dochodzeniowo-śledczych w sprawach własnych oraz w przypadkach konieczności udzielenia jednostkom Policji nadzorowanym przez komendanta wojewódzkiego Policji wsparcia ze względu na niedostateczne możliwości realizacyjne w działaniach prowadzących do wykrycia sprawców przestępstw:</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trudnych</w:t>
      </w:r>
      <w:proofErr w:type="gramEnd"/>
      <w:r>
        <w:rPr>
          <w:rFonts w:cs="Verdana"/>
        </w:rPr>
        <w:t xml:space="preserve"> do ustalenia z powodu znacznego stopnia skomplikowania działań </w:t>
      </w:r>
      <w:proofErr w:type="spellStart"/>
      <w:r>
        <w:rPr>
          <w:rFonts w:cs="Verdana"/>
        </w:rPr>
        <w:t>wykrywczych</w:t>
      </w:r>
      <w:proofErr w:type="spellEnd"/>
      <w:r>
        <w:rPr>
          <w:rFonts w:cs="Verdana"/>
        </w:rPr>
        <w:t xml:space="preserve"> i dowodowych,</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obejmujących</w:t>
      </w:r>
      <w:proofErr w:type="gramEnd"/>
      <w:r>
        <w:rPr>
          <w:rFonts w:cs="Verdana"/>
        </w:rPr>
        <w:t xml:space="preserve"> swym zasięgiem obszar kilku powiatów lub województw,</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wymagających</w:t>
      </w:r>
      <w:proofErr w:type="gramEnd"/>
      <w:r>
        <w:rPr>
          <w:rFonts w:cs="Verdana"/>
        </w:rPr>
        <w:t xml:space="preserve"> stosowania obserwacji lub specjalistycznych środków technicznych, we współdziałaniu w tym zakresie z innymi jednostkami Policji;</w:t>
      </w:r>
    </w:p>
    <w:p w:rsidR="00E8351E" w:rsidRDefault="00497360">
      <w:pPr>
        <w:tabs>
          <w:tab w:val="left" w:pos="408"/>
        </w:tabs>
        <w:ind w:left="408" w:hanging="408"/>
        <w:jc w:val="both"/>
        <w:rPr>
          <w:rFonts w:cs="Verdana"/>
        </w:rPr>
      </w:pPr>
      <w:r>
        <w:rPr>
          <w:rFonts w:cs="Verdana"/>
        </w:rPr>
        <w:t>4a</w:t>
      </w:r>
      <w:proofErr w:type="gramStart"/>
      <w:r>
        <w:rPr>
          <w:rFonts w:cs="Verdana"/>
        </w:rPr>
        <w:t>)</w:t>
      </w:r>
      <w:r>
        <w:rPr>
          <w:rFonts w:cs="Verdana"/>
        </w:rPr>
        <w:tab/>
        <w:t>realizowanie</w:t>
      </w:r>
      <w:proofErr w:type="gramEnd"/>
      <w:r>
        <w:rPr>
          <w:rFonts w:cs="Verdana"/>
        </w:rPr>
        <w:t xml:space="preserve"> zadań w zakresie identyfikowania, ujawniania, zabezpieczania i odzyskiwania mienia pochodzącego z przestępstwa lub mającego związek z przestępstwem w prowadzonych lub nadzorowanych sprawach, a także zapewnienie, za pośrednictwem właściwej w tych sprawach komórki Komendy Głównej Policji, wymiany informacji pomiędzy podległymi jednostkami oraz komórkami organizacyjnymi Policji, a innymi uprawnionymi krajowymi podmiotami;</w:t>
      </w:r>
    </w:p>
    <w:p w:rsidR="00E8351E" w:rsidRDefault="00497360">
      <w:pPr>
        <w:tabs>
          <w:tab w:val="left" w:pos="408"/>
        </w:tabs>
        <w:ind w:left="408" w:hanging="408"/>
        <w:jc w:val="both"/>
        <w:rPr>
          <w:rFonts w:cs="Verdana"/>
        </w:rPr>
      </w:pPr>
      <w:proofErr w:type="gramStart"/>
      <w:r>
        <w:rPr>
          <w:rFonts w:cs="Verdana"/>
        </w:rPr>
        <w:t>5)</w:t>
      </w:r>
      <w:r>
        <w:rPr>
          <w:rFonts w:cs="Verdana"/>
        </w:rPr>
        <w:tab/>
        <w:t>prowadzenie</w:t>
      </w:r>
      <w:proofErr w:type="gramEnd"/>
      <w:r>
        <w:rPr>
          <w:rFonts w:cs="Verdana"/>
        </w:rPr>
        <w:t xml:space="preserve"> poszukiwań osób oraz koordynowanie realizowanych przez jednostki Policji nadzorowane przez komendanta wojewódzkiego Policji poszukiwań osób i rzeczy, a także identyfikacji osób i zwłok, współdziałając w tym zakresie z innymi jednostkami Policji;</w:t>
      </w:r>
    </w:p>
    <w:p w:rsidR="00E8351E" w:rsidRDefault="00497360">
      <w:pPr>
        <w:tabs>
          <w:tab w:val="left" w:pos="408"/>
        </w:tabs>
        <w:ind w:left="408" w:hanging="408"/>
        <w:jc w:val="both"/>
        <w:rPr>
          <w:rFonts w:cs="Verdana"/>
        </w:rPr>
      </w:pPr>
      <w:proofErr w:type="gramStart"/>
      <w:r>
        <w:rPr>
          <w:rFonts w:cs="Verdana"/>
        </w:rPr>
        <w:t>6)</w:t>
      </w:r>
      <w:r>
        <w:rPr>
          <w:rFonts w:cs="Verdana"/>
        </w:rPr>
        <w:tab/>
        <w:t>planowanie</w:t>
      </w:r>
      <w:proofErr w:type="gramEnd"/>
      <w:r>
        <w:rPr>
          <w:rFonts w:cs="Verdana"/>
        </w:rPr>
        <w:t>, organizowanie i koordynowanie zadań związanych z realizacją prowadzonych na obszarze województwa operacji policyjnych w zakresie zapewnienia porządku i bezpieczeństwa publicznego podczas organizowanych zgromadzeń publicznych i protestów społecznych oraz w związku z odbywaniem się imprez masowych;</w:t>
      </w:r>
    </w:p>
    <w:p w:rsidR="00E8351E" w:rsidRDefault="00497360">
      <w:pPr>
        <w:tabs>
          <w:tab w:val="left" w:pos="408"/>
        </w:tabs>
        <w:ind w:left="408" w:hanging="408"/>
        <w:jc w:val="both"/>
        <w:rPr>
          <w:rFonts w:cs="Verdana"/>
        </w:rPr>
      </w:pPr>
      <w:proofErr w:type="gramStart"/>
      <w:r>
        <w:rPr>
          <w:rFonts w:cs="Verdana"/>
        </w:rPr>
        <w:t>7)</w:t>
      </w:r>
      <w:r>
        <w:rPr>
          <w:rFonts w:cs="Verdana"/>
        </w:rPr>
        <w:tab/>
        <w:t>wykonywanie</w:t>
      </w:r>
      <w:proofErr w:type="gramEnd"/>
      <w:r>
        <w:rPr>
          <w:rFonts w:cs="Verdana"/>
        </w:rPr>
        <w:t xml:space="preserve"> zadań z zakresu negocjacji policyjnych oraz organizowanie i prowadzenie szkoleń w tym zakresie;</w:t>
      </w:r>
    </w:p>
    <w:p w:rsidR="00E8351E" w:rsidRDefault="00497360">
      <w:pPr>
        <w:tabs>
          <w:tab w:val="left" w:pos="408"/>
        </w:tabs>
        <w:ind w:left="408" w:hanging="408"/>
        <w:jc w:val="both"/>
        <w:rPr>
          <w:rFonts w:cs="Verdana"/>
        </w:rPr>
      </w:pPr>
      <w:proofErr w:type="gramStart"/>
      <w:r>
        <w:rPr>
          <w:rFonts w:cs="Verdana"/>
        </w:rPr>
        <w:t>8)</w:t>
      </w:r>
      <w:r>
        <w:rPr>
          <w:rFonts w:cs="Verdana"/>
        </w:rPr>
        <w:tab/>
        <w:t>organizowanie</w:t>
      </w:r>
      <w:proofErr w:type="gramEnd"/>
      <w:r>
        <w:rPr>
          <w:rFonts w:cs="Verdana"/>
        </w:rPr>
        <w:t>, koordynowanie i nadzorowanie funkcjonowania służb dyżurnych w jednostkach Policji nadzorowanych przez komendanta wojewódzkiego Policji;</w:t>
      </w:r>
    </w:p>
    <w:p w:rsidR="00E8351E" w:rsidRDefault="00497360">
      <w:pPr>
        <w:tabs>
          <w:tab w:val="left" w:pos="408"/>
        </w:tabs>
        <w:ind w:left="408" w:hanging="408"/>
        <w:jc w:val="both"/>
        <w:rPr>
          <w:rFonts w:cs="Verdana"/>
        </w:rPr>
      </w:pPr>
      <w:proofErr w:type="gramStart"/>
      <w:r>
        <w:rPr>
          <w:rFonts w:cs="Verdana"/>
        </w:rPr>
        <w:t>9)</w:t>
      </w:r>
      <w:r>
        <w:rPr>
          <w:rFonts w:cs="Verdana"/>
        </w:rPr>
        <w:tab/>
        <w:t>koordynowanie</w:t>
      </w:r>
      <w:proofErr w:type="gramEnd"/>
      <w:r>
        <w:rPr>
          <w:rFonts w:cs="Verdana"/>
        </w:rPr>
        <w:t xml:space="preserve"> i nadzór nad ochroną bezpieczeństwa ludzi oraz bezpieczeństwa i porządku publicznego, w tym również w komunikacji publicznej oraz na wodach i terenach przywodnych;</w:t>
      </w:r>
    </w:p>
    <w:p w:rsidR="00E8351E" w:rsidRDefault="00497360">
      <w:pPr>
        <w:tabs>
          <w:tab w:val="left" w:pos="408"/>
        </w:tabs>
        <w:ind w:left="408" w:hanging="408"/>
        <w:jc w:val="both"/>
        <w:rPr>
          <w:rFonts w:cs="Verdana"/>
        </w:rPr>
      </w:pPr>
      <w:proofErr w:type="gramStart"/>
      <w:r>
        <w:rPr>
          <w:rFonts w:cs="Verdana"/>
        </w:rPr>
        <w:t>10)</w:t>
      </w:r>
      <w:r>
        <w:rPr>
          <w:rFonts w:cs="Verdana"/>
        </w:rPr>
        <w:tab/>
        <w:t>koordynowanie</w:t>
      </w:r>
      <w:proofErr w:type="gramEnd"/>
      <w:r>
        <w:rPr>
          <w:rFonts w:cs="Verdana"/>
        </w:rPr>
        <w:t xml:space="preserve"> działalności komend powiatowych Policji w zakresie ochrony bezpieczeństwa i porządku w ruchu drogowym oraz współdziałanie z instytucjami </w:t>
      </w:r>
      <w:r>
        <w:rPr>
          <w:rFonts w:cs="Verdana"/>
        </w:rPr>
        <w:lastRenderedPageBreak/>
        <w:t>właściwymi w sprawach związanych z bezpieczeństwem i organizacją ruchu na drogach;</w:t>
      </w:r>
    </w:p>
    <w:p w:rsidR="00E8351E" w:rsidRDefault="00497360">
      <w:pPr>
        <w:tabs>
          <w:tab w:val="left" w:pos="408"/>
        </w:tabs>
        <w:ind w:left="408" w:hanging="408"/>
        <w:jc w:val="both"/>
        <w:rPr>
          <w:rFonts w:cs="Verdana"/>
        </w:rPr>
      </w:pPr>
      <w:proofErr w:type="gramStart"/>
      <w:r>
        <w:rPr>
          <w:rFonts w:cs="Verdana"/>
        </w:rPr>
        <w:t>11)</w:t>
      </w:r>
      <w:r>
        <w:rPr>
          <w:rFonts w:cs="Verdana"/>
        </w:rPr>
        <w:tab/>
        <w:t>kontrola</w:t>
      </w:r>
      <w:proofErr w:type="gramEnd"/>
      <w:r>
        <w:rPr>
          <w:rFonts w:cs="Verdana"/>
        </w:rPr>
        <w:t xml:space="preserve"> ruchu drogowego z użyciem urządzeń rejestrujących zachowania jego uczestników oraz w zakresie techniki drogowej i ekologii, a także nadzorowanie bezpieczeństwa i porządku w ruchu drogowym na autostradach;</w:t>
      </w:r>
    </w:p>
    <w:p w:rsidR="00E8351E" w:rsidRDefault="00497360">
      <w:pPr>
        <w:tabs>
          <w:tab w:val="left" w:pos="408"/>
        </w:tabs>
        <w:ind w:left="408" w:hanging="408"/>
        <w:jc w:val="both"/>
        <w:rPr>
          <w:rFonts w:cs="Verdana"/>
        </w:rPr>
      </w:pPr>
      <w:proofErr w:type="gramStart"/>
      <w:r>
        <w:rPr>
          <w:rFonts w:cs="Verdana"/>
        </w:rPr>
        <w:t>12)</w:t>
      </w:r>
      <w:r>
        <w:rPr>
          <w:rFonts w:cs="Verdana"/>
        </w:rPr>
        <w:tab/>
        <w:t xml:space="preserve"> współdziałanie</w:t>
      </w:r>
      <w:proofErr w:type="gramEnd"/>
      <w:r>
        <w:rPr>
          <w:rFonts w:cs="Verdana"/>
        </w:rPr>
        <w:t xml:space="preserve"> w zakresie zadań realizowanych przez komórki KGP i Centralnego Biura Śledczego Policji na obszarze województwa;</w:t>
      </w:r>
    </w:p>
    <w:p w:rsidR="00E8351E" w:rsidRDefault="00497360">
      <w:pPr>
        <w:tabs>
          <w:tab w:val="left" w:pos="408"/>
        </w:tabs>
        <w:ind w:left="408" w:hanging="408"/>
        <w:jc w:val="both"/>
        <w:rPr>
          <w:rFonts w:cs="Verdana"/>
        </w:rPr>
      </w:pPr>
      <w:proofErr w:type="gramStart"/>
      <w:r>
        <w:rPr>
          <w:rFonts w:cs="Verdana"/>
        </w:rPr>
        <w:t>13)</w:t>
      </w:r>
      <w:r>
        <w:rPr>
          <w:rFonts w:cs="Verdana"/>
        </w:rPr>
        <w:tab/>
        <w:t>współpraca</w:t>
      </w:r>
      <w:proofErr w:type="gramEnd"/>
      <w:r>
        <w:rPr>
          <w:rFonts w:cs="Verdana"/>
        </w:rPr>
        <w:t xml:space="preserve"> ze strażami miejskimi i gminnymi oraz specjalistycznymi uzbrojonymi formacjami ochronnymi w zakresie określonym w odrębnych przepisach;</w:t>
      </w:r>
    </w:p>
    <w:p w:rsidR="00E8351E" w:rsidRDefault="00497360">
      <w:pPr>
        <w:tabs>
          <w:tab w:val="left" w:pos="408"/>
        </w:tabs>
        <w:ind w:left="408" w:hanging="408"/>
        <w:jc w:val="both"/>
        <w:rPr>
          <w:rFonts w:cs="Verdana"/>
        </w:rPr>
      </w:pPr>
      <w:proofErr w:type="gramStart"/>
      <w:r>
        <w:rPr>
          <w:rFonts w:cs="Verdana"/>
        </w:rPr>
        <w:t>14)</w:t>
      </w:r>
      <w:r>
        <w:rPr>
          <w:rFonts w:cs="Verdana"/>
        </w:rPr>
        <w:tab/>
        <w:t>analizowanie</w:t>
      </w:r>
      <w:proofErr w:type="gramEnd"/>
      <w:r>
        <w:rPr>
          <w:rFonts w:cs="Verdana"/>
        </w:rPr>
        <w:t xml:space="preserve"> zjawisk kryminogennych ze szczególnym uwzględnieniem tych, które dotyczą dzieci i młodzieży oraz opracowywanie i wdrażanie programów przeciwdziałania tym zjawiskom;</w:t>
      </w:r>
    </w:p>
    <w:p w:rsidR="00E8351E" w:rsidRDefault="00497360">
      <w:pPr>
        <w:tabs>
          <w:tab w:val="left" w:pos="408"/>
        </w:tabs>
        <w:ind w:left="408" w:hanging="408"/>
        <w:jc w:val="both"/>
        <w:rPr>
          <w:rFonts w:cs="Verdana"/>
        </w:rPr>
      </w:pPr>
      <w:proofErr w:type="gramStart"/>
      <w:r>
        <w:rPr>
          <w:rFonts w:cs="Verdana"/>
        </w:rPr>
        <w:t>15)</w:t>
      </w:r>
      <w:r>
        <w:rPr>
          <w:rFonts w:cs="Verdana"/>
        </w:rPr>
        <w:tab/>
        <w:t>opracowywanie</w:t>
      </w:r>
      <w:proofErr w:type="gramEnd"/>
      <w:r>
        <w:rPr>
          <w:rFonts w:cs="Verdana"/>
        </w:rPr>
        <w:t>, wdrażanie i koordynowanie programów prewencyjnych, ze szczególnym uwzględnieniem problemów zagrożenia demoralizacją i przestępczością nieletnich;</w:t>
      </w:r>
    </w:p>
    <w:p w:rsidR="00E8351E" w:rsidRDefault="00497360">
      <w:pPr>
        <w:tabs>
          <w:tab w:val="left" w:pos="408"/>
        </w:tabs>
        <w:ind w:left="408" w:hanging="408"/>
        <w:jc w:val="both"/>
        <w:rPr>
          <w:rFonts w:cs="Verdana"/>
        </w:rPr>
      </w:pPr>
      <w:proofErr w:type="gramStart"/>
      <w:r>
        <w:rPr>
          <w:rFonts w:cs="Verdana"/>
        </w:rPr>
        <w:t>16)</w:t>
      </w:r>
      <w:r>
        <w:rPr>
          <w:rFonts w:cs="Verdana"/>
        </w:rPr>
        <w:tab/>
        <w:t>organizowanie</w:t>
      </w:r>
      <w:proofErr w:type="gramEnd"/>
      <w:r>
        <w:rPr>
          <w:rFonts w:cs="Verdana"/>
        </w:rPr>
        <w:t xml:space="preserve">, koordynowanie i wykonywanie konwojów oraz współdziałanie z kierownikami jednostek Policji w zakresie </w:t>
      </w:r>
      <w:proofErr w:type="spellStart"/>
      <w:r>
        <w:rPr>
          <w:rFonts w:cs="Verdana"/>
        </w:rPr>
        <w:t>doprowadzeń</w:t>
      </w:r>
      <w:proofErr w:type="spellEnd"/>
      <w:r>
        <w:rPr>
          <w:rFonts w:cs="Verdana"/>
        </w:rPr>
        <w:t xml:space="preserve"> osób;</w:t>
      </w:r>
    </w:p>
    <w:p w:rsidR="00E8351E" w:rsidRDefault="00497360">
      <w:pPr>
        <w:tabs>
          <w:tab w:val="left" w:pos="408"/>
        </w:tabs>
        <w:ind w:left="408" w:hanging="408"/>
        <w:jc w:val="both"/>
        <w:rPr>
          <w:rFonts w:cs="Verdana"/>
        </w:rPr>
      </w:pPr>
      <w:proofErr w:type="gramStart"/>
      <w:r>
        <w:rPr>
          <w:rFonts w:cs="Verdana"/>
        </w:rPr>
        <w:t>17)</w:t>
      </w:r>
      <w:r>
        <w:rPr>
          <w:rFonts w:cs="Verdana"/>
        </w:rPr>
        <w:tab/>
        <w:t>koordynowanie</w:t>
      </w:r>
      <w:proofErr w:type="gramEnd"/>
      <w:r>
        <w:rPr>
          <w:rFonts w:cs="Verdana"/>
        </w:rPr>
        <w:t>, nadzór i kontrola działań w zakresie organizacji i pełnienia służby przez policjantów służby prewencyjnej, ze szczególnym uwzględnieniem komisariatów specjalistycznych;</w:t>
      </w:r>
    </w:p>
    <w:p w:rsidR="00E8351E" w:rsidRDefault="00497360">
      <w:pPr>
        <w:tabs>
          <w:tab w:val="right" w:pos="284"/>
        </w:tabs>
        <w:ind w:left="408" w:hanging="408"/>
        <w:jc w:val="both"/>
        <w:rPr>
          <w:rFonts w:cs="Verdana"/>
        </w:rPr>
      </w:pPr>
      <w:proofErr w:type="gramStart"/>
      <w:r>
        <w:rPr>
          <w:rFonts w:cs="Verdana"/>
        </w:rPr>
        <w:t>18)</w:t>
      </w:r>
      <w:r>
        <w:rPr>
          <w:rFonts w:cs="Verdana"/>
        </w:rPr>
        <w:tab/>
        <w:t xml:space="preserve"> koordynowanie</w:t>
      </w:r>
      <w:proofErr w:type="gramEnd"/>
      <w:r>
        <w:rPr>
          <w:rFonts w:cs="Verdana"/>
        </w:rPr>
        <w:t>, nadzór i kontrola wykonywania zadań w zakresie organizacji i pełnienia służby w pomieszczeniach dla osób zatrzymanych lub doprowadzonych w celu wytrzeźwienia, w pokojach przejściowych oraz w tymczasowych pomieszczeniach przejściowych;</w:t>
      </w:r>
    </w:p>
    <w:p w:rsidR="00E8351E" w:rsidRDefault="00497360">
      <w:pPr>
        <w:tabs>
          <w:tab w:val="left" w:pos="408"/>
        </w:tabs>
        <w:ind w:left="408" w:hanging="408"/>
        <w:jc w:val="both"/>
        <w:rPr>
          <w:rFonts w:cs="Verdana"/>
        </w:rPr>
      </w:pPr>
      <w:proofErr w:type="gramStart"/>
      <w:r>
        <w:rPr>
          <w:rFonts w:cs="Verdana"/>
        </w:rPr>
        <w:t>19)</w:t>
      </w:r>
      <w:r>
        <w:rPr>
          <w:rFonts w:cs="Verdana"/>
        </w:rPr>
        <w:tab/>
        <w:t>koordynowanie</w:t>
      </w:r>
      <w:proofErr w:type="gramEnd"/>
      <w:r>
        <w:rPr>
          <w:rFonts w:cs="Verdana"/>
        </w:rPr>
        <w:t>, nadzór i kontrola działań Policji w zakresie zapobiegania i zwalczania wykroczeń oraz współdziałanie w tym zakresie na obszarze województwa z organami administracji publicznej oraz organizacjami społecznymi;</w:t>
      </w:r>
    </w:p>
    <w:p w:rsidR="00E8351E" w:rsidRDefault="00497360">
      <w:pPr>
        <w:tabs>
          <w:tab w:val="left" w:pos="408"/>
        </w:tabs>
        <w:ind w:left="408" w:hanging="408"/>
        <w:jc w:val="both"/>
        <w:rPr>
          <w:rFonts w:cs="Verdana"/>
        </w:rPr>
      </w:pPr>
      <w:proofErr w:type="gramStart"/>
      <w:r>
        <w:rPr>
          <w:rFonts w:cs="Verdana"/>
        </w:rPr>
        <w:t>20)</w:t>
      </w:r>
      <w:r>
        <w:rPr>
          <w:rFonts w:cs="Verdana"/>
        </w:rPr>
        <w:tab/>
        <w:t xml:space="preserve"> zapewnianie</w:t>
      </w:r>
      <w:proofErr w:type="gramEnd"/>
      <w:r>
        <w:rPr>
          <w:rFonts w:cs="Verdana"/>
        </w:rPr>
        <w:t xml:space="preserve"> właściwych warunków w zakresie opieki nad nieletnimi przebywającymi w policyjnej izbie dziecka;</w:t>
      </w:r>
    </w:p>
    <w:p w:rsidR="00E8351E" w:rsidRDefault="00497360">
      <w:pPr>
        <w:tabs>
          <w:tab w:val="left" w:pos="408"/>
        </w:tabs>
        <w:ind w:left="408" w:hanging="408"/>
        <w:jc w:val="both"/>
        <w:rPr>
          <w:rFonts w:cs="Verdana"/>
        </w:rPr>
      </w:pPr>
      <w:proofErr w:type="gramStart"/>
      <w:r>
        <w:rPr>
          <w:rFonts w:cs="Verdana"/>
        </w:rPr>
        <w:t>21)</w:t>
      </w:r>
      <w:r>
        <w:rPr>
          <w:rFonts w:cs="Verdana"/>
        </w:rPr>
        <w:tab/>
        <w:t>współdziałanie</w:t>
      </w:r>
      <w:proofErr w:type="gramEnd"/>
      <w:r>
        <w:rPr>
          <w:rFonts w:cs="Verdana"/>
        </w:rPr>
        <w:t xml:space="preserve"> z funkcjonującymi na obszarze województwa organami ochrony prawnej, organami administracji publicznej oraz organizacjami społecznymi w zakresie zapobiegania i zwalczania przestępczości;</w:t>
      </w:r>
    </w:p>
    <w:p w:rsidR="00E8351E" w:rsidRDefault="00497360">
      <w:pPr>
        <w:tabs>
          <w:tab w:val="left" w:pos="408"/>
        </w:tabs>
        <w:ind w:left="408" w:hanging="408"/>
        <w:jc w:val="both"/>
        <w:rPr>
          <w:rFonts w:cs="Verdana"/>
        </w:rPr>
      </w:pPr>
      <w:proofErr w:type="gramStart"/>
      <w:r>
        <w:rPr>
          <w:rFonts w:cs="Verdana"/>
        </w:rPr>
        <w:t>22)</w:t>
      </w:r>
      <w:r>
        <w:rPr>
          <w:rFonts w:cs="Verdana"/>
        </w:rPr>
        <w:tab/>
        <w:t>organizowanie</w:t>
      </w:r>
      <w:proofErr w:type="gramEnd"/>
      <w:r>
        <w:rPr>
          <w:rFonts w:cs="Verdana"/>
        </w:rPr>
        <w:t xml:space="preserve"> i koordynowanie techniczno-kryminalistycznego zabezpieczenia miejsca zdarzenia, a także wsparcie w tym zakresie jednostek Policji nadzorowanych przez komendanta wojewódzkiego Policji;</w:t>
      </w:r>
    </w:p>
    <w:p w:rsidR="00E8351E" w:rsidRDefault="00497360">
      <w:pPr>
        <w:tabs>
          <w:tab w:val="left" w:pos="408"/>
        </w:tabs>
        <w:ind w:left="408" w:hanging="408"/>
        <w:jc w:val="both"/>
        <w:rPr>
          <w:rFonts w:cs="Verdana"/>
        </w:rPr>
      </w:pPr>
      <w:r>
        <w:rPr>
          <w:rFonts w:cs="Verdana"/>
        </w:rPr>
        <w:t>22a</w:t>
      </w:r>
      <w:proofErr w:type="gramStart"/>
      <w:r>
        <w:rPr>
          <w:rFonts w:cs="Verdana"/>
        </w:rPr>
        <w:t>)</w:t>
      </w:r>
      <w:r>
        <w:rPr>
          <w:rFonts w:cs="Verdana"/>
        </w:rPr>
        <w:tab/>
        <w:t>zapewnianie</w:t>
      </w:r>
      <w:proofErr w:type="gramEnd"/>
      <w:r>
        <w:rPr>
          <w:rFonts w:cs="Verdana"/>
        </w:rPr>
        <w:t xml:space="preserve"> odpowiednich środków do techniczno-kryminalistycznego zabezpieczenia miejsca zdarzenia, a także wsparcie w tym zakresie jednostek Policji nadzorowanych przez komendanta wojewódzkiego Policji;</w:t>
      </w:r>
    </w:p>
    <w:p w:rsidR="00E8351E" w:rsidRDefault="00497360">
      <w:pPr>
        <w:tabs>
          <w:tab w:val="left" w:pos="408"/>
        </w:tabs>
        <w:ind w:left="408" w:hanging="408"/>
        <w:jc w:val="both"/>
        <w:rPr>
          <w:rFonts w:cs="Verdana"/>
        </w:rPr>
      </w:pPr>
      <w:r>
        <w:rPr>
          <w:rFonts w:cs="Verdana"/>
        </w:rPr>
        <w:t>22b</w:t>
      </w:r>
      <w:proofErr w:type="gramStart"/>
      <w:r>
        <w:rPr>
          <w:rFonts w:cs="Verdana"/>
        </w:rPr>
        <w:t>)</w:t>
      </w:r>
      <w:r>
        <w:rPr>
          <w:rFonts w:cs="Verdana"/>
        </w:rPr>
        <w:tab/>
        <w:t>organizowanie</w:t>
      </w:r>
      <w:proofErr w:type="gramEnd"/>
      <w:r>
        <w:rPr>
          <w:rFonts w:cs="Verdana"/>
        </w:rPr>
        <w:t xml:space="preserve"> i koordynowanie wykonywania badań kryminalistycznych, w tym odpłatnie na rzecz podmiotów </w:t>
      </w:r>
      <w:proofErr w:type="spellStart"/>
      <w:r>
        <w:rPr>
          <w:rFonts w:cs="Verdana"/>
        </w:rPr>
        <w:t>pozapolicyjnych</w:t>
      </w:r>
      <w:proofErr w:type="spellEnd"/>
      <w:r>
        <w:rPr>
          <w:rFonts w:cs="Verdana"/>
        </w:rPr>
        <w:t>;</w:t>
      </w:r>
    </w:p>
    <w:p w:rsidR="00E8351E" w:rsidRDefault="00497360">
      <w:pPr>
        <w:tabs>
          <w:tab w:val="left" w:pos="408"/>
        </w:tabs>
        <w:ind w:left="408" w:hanging="408"/>
        <w:jc w:val="both"/>
        <w:rPr>
          <w:rFonts w:cs="Verdana"/>
        </w:rPr>
      </w:pPr>
      <w:proofErr w:type="gramStart"/>
      <w:r>
        <w:rPr>
          <w:rFonts w:cs="Verdana"/>
        </w:rPr>
        <w:t>23)</w:t>
      </w:r>
      <w:r>
        <w:rPr>
          <w:rFonts w:cs="Verdana"/>
        </w:rPr>
        <w:tab/>
        <w:t>zapewnianie</w:t>
      </w:r>
      <w:proofErr w:type="gramEnd"/>
      <w:r>
        <w:rPr>
          <w:rFonts w:cs="Verdana"/>
        </w:rPr>
        <w:t xml:space="preserve"> właściwych warunków pobytu w pomieszczeniach przeznaczonych dla osób zatrzymanych lub doprowadzonych w celu wytrzeźwienia;</w:t>
      </w:r>
    </w:p>
    <w:p w:rsidR="00E8351E" w:rsidRDefault="00497360">
      <w:pPr>
        <w:tabs>
          <w:tab w:val="left" w:pos="408"/>
        </w:tabs>
        <w:ind w:left="408" w:hanging="408"/>
        <w:jc w:val="both"/>
        <w:rPr>
          <w:rFonts w:cs="Verdana"/>
        </w:rPr>
      </w:pPr>
      <w:proofErr w:type="gramStart"/>
      <w:r>
        <w:rPr>
          <w:rFonts w:cs="Verdana"/>
        </w:rPr>
        <w:t>24)</w:t>
      </w:r>
      <w:r>
        <w:rPr>
          <w:rFonts w:cs="Verdana"/>
        </w:rPr>
        <w:tab/>
        <w:t>koordynowanie</w:t>
      </w:r>
      <w:proofErr w:type="gramEnd"/>
      <w:r>
        <w:rPr>
          <w:rFonts w:cs="Verdana"/>
        </w:rPr>
        <w:t xml:space="preserve"> i nadzorowanie działań w zakresie kontroli legalności pobytu cudzoziemców na terenie RP prowadzonych przez jednostki Policji nadzorowane przez komendanta wojewódzkiego Policji;</w:t>
      </w:r>
    </w:p>
    <w:p w:rsidR="00E8351E" w:rsidRDefault="00497360">
      <w:pPr>
        <w:tabs>
          <w:tab w:val="left" w:pos="408"/>
        </w:tabs>
        <w:ind w:left="408" w:hanging="408"/>
        <w:jc w:val="both"/>
        <w:rPr>
          <w:rFonts w:cs="Verdana"/>
        </w:rPr>
      </w:pPr>
      <w:proofErr w:type="gramStart"/>
      <w:r>
        <w:rPr>
          <w:rFonts w:cs="Verdana"/>
        </w:rPr>
        <w:t>25)</w:t>
      </w:r>
      <w:r>
        <w:rPr>
          <w:rFonts w:cs="Verdana"/>
        </w:rPr>
        <w:tab/>
        <w:t>kontrolowanie</w:t>
      </w:r>
      <w:proofErr w:type="gramEnd"/>
      <w:r>
        <w:rPr>
          <w:rFonts w:cs="Verdana"/>
        </w:rPr>
        <w:t xml:space="preserve"> sprawności działania jednostek Policji nadzorowanych przez komendanta wojewódzkiego Policji;</w:t>
      </w:r>
    </w:p>
    <w:p w:rsidR="00E8351E" w:rsidRDefault="00497360">
      <w:pPr>
        <w:tabs>
          <w:tab w:val="left" w:pos="408"/>
        </w:tabs>
        <w:ind w:left="408" w:hanging="408"/>
        <w:jc w:val="both"/>
        <w:rPr>
          <w:rFonts w:cs="Verdana"/>
        </w:rPr>
      </w:pPr>
      <w:proofErr w:type="gramStart"/>
      <w:r>
        <w:rPr>
          <w:rFonts w:cs="Verdana"/>
        </w:rPr>
        <w:t>26)</w:t>
      </w:r>
      <w:r>
        <w:rPr>
          <w:rFonts w:cs="Verdana"/>
        </w:rPr>
        <w:tab/>
        <w:t>planowanie</w:t>
      </w:r>
      <w:proofErr w:type="gramEnd"/>
      <w:r>
        <w:rPr>
          <w:rFonts w:cs="Verdana"/>
        </w:rPr>
        <w:t>, organizowanie, koordynowanie działań w warunkach katastrof naturalnych i awarii technicznych, przygotowanie jednostek Policji nadzorowanych przez komendanta wojewódzkiego Policji do wykonywania zadań w warunkach zagrożenia bezpieczeństwa i porządku publicznego, konstytucyjnie określonych stanów nadzwyczajnych oraz bieżące współdziałanie z innymi podmiotami systemu bezpieczeństwa państwa;</w:t>
      </w:r>
    </w:p>
    <w:p w:rsidR="00E8351E" w:rsidRDefault="00497360">
      <w:pPr>
        <w:tabs>
          <w:tab w:val="left" w:pos="408"/>
        </w:tabs>
        <w:ind w:left="408" w:hanging="408"/>
        <w:jc w:val="both"/>
        <w:rPr>
          <w:rFonts w:cs="Verdana"/>
        </w:rPr>
      </w:pPr>
      <w:proofErr w:type="gramStart"/>
      <w:r>
        <w:rPr>
          <w:rFonts w:cs="Verdana"/>
        </w:rPr>
        <w:t>27)</w:t>
      </w:r>
      <w:r>
        <w:rPr>
          <w:rFonts w:cs="Verdana"/>
        </w:rPr>
        <w:tab/>
        <w:t>uzgadnianie</w:t>
      </w:r>
      <w:proofErr w:type="gramEnd"/>
      <w:r>
        <w:rPr>
          <w:rFonts w:cs="Verdana"/>
        </w:rPr>
        <w:t xml:space="preserve"> planów ochrony obszarów, obiektów, urządzeń i transportów podlegających obowiązkowej ochronie;</w:t>
      </w:r>
    </w:p>
    <w:p w:rsidR="00E8351E" w:rsidRDefault="00497360">
      <w:pPr>
        <w:tabs>
          <w:tab w:val="left" w:pos="408"/>
        </w:tabs>
        <w:ind w:left="408" w:hanging="408"/>
        <w:jc w:val="both"/>
        <w:rPr>
          <w:rFonts w:cs="Verdana"/>
        </w:rPr>
      </w:pPr>
      <w:r>
        <w:rPr>
          <w:rFonts w:cs="Verdana"/>
        </w:rPr>
        <w:t>27a</w:t>
      </w:r>
      <w:proofErr w:type="gramStart"/>
      <w:r>
        <w:rPr>
          <w:rFonts w:cs="Verdana"/>
        </w:rPr>
        <w:t>)</w:t>
      </w:r>
      <w:r>
        <w:rPr>
          <w:rFonts w:cs="Verdana"/>
        </w:rPr>
        <w:tab/>
        <w:t>uzgadnianie</w:t>
      </w:r>
      <w:proofErr w:type="gramEnd"/>
      <w:r>
        <w:rPr>
          <w:rFonts w:cs="Verdana"/>
        </w:rPr>
        <w:t xml:space="preserve"> programów ochrony lotnisk i programów ochrony podmiotów </w:t>
      </w:r>
      <w:r>
        <w:rPr>
          <w:rFonts w:cs="Verdana"/>
        </w:rPr>
        <w:lastRenderedPageBreak/>
        <w:t>prowadzących lotniczą działalność gospodarczą, przed aktami bezprawnej ingerencji;</w:t>
      </w:r>
    </w:p>
    <w:p w:rsidR="00E8351E" w:rsidRDefault="00497360">
      <w:pPr>
        <w:tabs>
          <w:tab w:val="left" w:pos="408"/>
        </w:tabs>
        <w:ind w:left="408" w:hanging="408"/>
        <w:jc w:val="both"/>
        <w:rPr>
          <w:rFonts w:cs="Verdana"/>
        </w:rPr>
      </w:pPr>
      <w:proofErr w:type="gramStart"/>
      <w:r>
        <w:rPr>
          <w:rFonts w:cs="Verdana"/>
        </w:rPr>
        <w:t>28)</w:t>
      </w:r>
      <w:r>
        <w:rPr>
          <w:rFonts w:cs="Verdana"/>
        </w:rPr>
        <w:tab/>
        <w:t>kontrolowanie</w:t>
      </w:r>
      <w:proofErr w:type="gramEnd"/>
      <w:r>
        <w:rPr>
          <w:rFonts w:cs="Verdana"/>
        </w:rPr>
        <w:t xml:space="preserve"> - z upoważnienia Komendanta Głównego Policji - działalności specjalistycznych uzbrojonych formacji ochronnych oraz kontrola podmiotów prowadzących koncesjonowany obrót bronią, amunicją, materiałami wybuchowymi, wyrobami o przeznaczeniu wojskowym lub policyjnym oraz usługi rusznikarskie;</w:t>
      </w:r>
    </w:p>
    <w:p w:rsidR="00E8351E" w:rsidRDefault="00497360">
      <w:pPr>
        <w:tabs>
          <w:tab w:val="left" w:pos="408"/>
        </w:tabs>
        <w:ind w:left="408" w:hanging="408"/>
        <w:jc w:val="both"/>
        <w:rPr>
          <w:rFonts w:cs="Verdana"/>
        </w:rPr>
      </w:pPr>
      <w:proofErr w:type="gramStart"/>
      <w:r>
        <w:rPr>
          <w:rFonts w:cs="Verdana"/>
        </w:rPr>
        <w:t>29)</w:t>
      </w:r>
      <w:r>
        <w:rPr>
          <w:rFonts w:cs="Verdana"/>
        </w:rPr>
        <w:tab/>
        <w:t>koordynowanie</w:t>
      </w:r>
      <w:proofErr w:type="gramEnd"/>
      <w:r>
        <w:rPr>
          <w:rFonts w:cs="Verdana"/>
        </w:rPr>
        <w:t xml:space="preserve"> działań w ramach realizacji umów i porozumień międzynarodowych w zakresie zwalczania przestępczości, międzynarodowej współpracy policyjnej oraz uczestnictwa w międzynarodowych organizacjach policyjnych;</w:t>
      </w:r>
    </w:p>
    <w:p w:rsidR="00E8351E" w:rsidRDefault="00497360">
      <w:pPr>
        <w:tabs>
          <w:tab w:val="left" w:pos="408"/>
        </w:tabs>
        <w:ind w:left="408" w:hanging="408"/>
        <w:jc w:val="both"/>
        <w:rPr>
          <w:rFonts w:cs="Verdana"/>
        </w:rPr>
      </w:pPr>
      <w:proofErr w:type="gramStart"/>
      <w:r>
        <w:rPr>
          <w:rFonts w:cs="Verdana"/>
        </w:rPr>
        <w:t>30)</w:t>
      </w:r>
      <w:r>
        <w:rPr>
          <w:rFonts w:cs="Verdana"/>
        </w:rPr>
        <w:tab/>
        <w:t>realizowanie</w:t>
      </w:r>
      <w:proofErr w:type="gramEnd"/>
      <w:r>
        <w:rPr>
          <w:rFonts w:cs="Verdana"/>
        </w:rPr>
        <w:t xml:space="preserve"> zadań policji sądowej;</w:t>
      </w:r>
    </w:p>
    <w:p w:rsidR="00E8351E" w:rsidRDefault="00497360">
      <w:pPr>
        <w:tabs>
          <w:tab w:val="left" w:pos="408"/>
        </w:tabs>
        <w:ind w:left="408" w:hanging="408"/>
        <w:jc w:val="both"/>
        <w:rPr>
          <w:rFonts w:cs="Verdana"/>
        </w:rPr>
      </w:pPr>
      <w:proofErr w:type="gramStart"/>
      <w:r>
        <w:rPr>
          <w:rFonts w:cs="Verdana"/>
        </w:rPr>
        <w:t>31)</w:t>
      </w:r>
      <w:r>
        <w:rPr>
          <w:rFonts w:cs="Verdana"/>
        </w:rPr>
        <w:tab/>
        <w:t>prowadzenie</w:t>
      </w:r>
      <w:proofErr w:type="gramEnd"/>
      <w:r>
        <w:rPr>
          <w:rFonts w:cs="Verdana"/>
        </w:rPr>
        <w:t xml:space="preserve"> postępowań administracyjnych w sprawach określonych w ustawach;</w:t>
      </w:r>
    </w:p>
    <w:p w:rsidR="00E8351E" w:rsidRDefault="00497360">
      <w:pPr>
        <w:tabs>
          <w:tab w:val="left" w:pos="408"/>
        </w:tabs>
        <w:ind w:left="408" w:hanging="408"/>
        <w:jc w:val="both"/>
        <w:rPr>
          <w:rFonts w:cs="Verdana"/>
        </w:rPr>
      </w:pPr>
      <w:proofErr w:type="gramStart"/>
      <w:r>
        <w:rPr>
          <w:rFonts w:cs="Verdana"/>
        </w:rPr>
        <w:t>32)</w:t>
      </w:r>
      <w:r>
        <w:rPr>
          <w:rFonts w:cs="Verdana"/>
        </w:rPr>
        <w:tab/>
        <w:t>realizowanie</w:t>
      </w:r>
      <w:proofErr w:type="gramEnd"/>
      <w:r>
        <w:rPr>
          <w:rFonts w:cs="Verdana"/>
        </w:rPr>
        <w:t xml:space="preserve"> zadań służby wspomagającej przez:</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zapewnianie</w:t>
      </w:r>
      <w:proofErr w:type="gramEnd"/>
      <w:r>
        <w:rPr>
          <w:rFonts w:cs="Verdana"/>
        </w:rPr>
        <w:t xml:space="preserve"> pomocy prawnej komendantowi wojewódzkiemu Policji,</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prowadzenie</w:t>
      </w:r>
      <w:proofErr w:type="gramEnd"/>
      <w:r>
        <w:rPr>
          <w:rFonts w:cs="Verdana"/>
        </w:rPr>
        <w:t xml:space="preserve"> spraw osobowych policjantów i pracowników oraz ich doskonalenia zawodowego,</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organizowanie</w:t>
      </w:r>
      <w:proofErr w:type="gramEnd"/>
      <w:r>
        <w:rPr>
          <w:rFonts w:cs="Verdana"/>
        </w:rPr>
        <w:t>, koordynowanie i realizowanie postępowania kwalifikacyjnego dla kandydatów do służby w Policji zgodnie z terytorialnym zasięgiem działania komendanta wojewódzkiego Policji,</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 xml:space="preserve"> wykonywanie</w:t>
      </w:r>
      <w:proofErr w:type="gramEnd"/>
      <w:r>
        <w:rPr>
          <w:rFonts w:cs="Verdana"/>
        </w:rPr>
        <w:t xml:space="preserve"> działań z obszarów opieki psychologicznej i psychoedukacji, psychologii zarządzania zasobami ludzkimi oraz psychologii policyjnej stosowanej wobec policjantów pełniących służbę i pracowników zatrudnionych w województwie oraz, w porozumieniu z komórką właściwą w sprawach psychologii Centralnego Biura Śledczego Policji, wobec policjantów pełniących służbę i pracowników zatrudnionych w komórkach Centralnego Biura Śledczego Policji znajdujących się na obszarze działania komendy wojewódzkiej Policji, z wyłączeniem komórek Centralnego Biura Śledczego Policji znajdujących się na obszarze działania Komendy Stołecznej Policji,</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opracowywanie</w:t>
      </w:r>
      <w:proofErr w:type="gramEnd"/>
      <w:r>
        <w:rPr>
          <w:rFonts w:cs="Verdana"/>
        </w:rPr>
        <w:t xml:space="preserve"> projektów decyzji administracyjnych komendanta wojewódzkiego Policji, a także innych rozstrzygnięć w sprawach określonych odrębnymi przepisami,</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doskonalenie</w:t>
      </w:r>
      <w:proofErr w:type="gramEnd"/>
      <w:r>
        <w:rPr>
          <w:rFonts w:cs="Verdana"/>
        </w:rPr>
        <w:t xml:space="preserve"> struktury organizacyjnej komendy wojewódzkiej Policji i jednostek Policji nadzorowanych przez komendanta wojewódzkiego Policji w celu zwiększenia efektywności ich działania przez monitorowanie i ocenę rozwiązań organizacyjnych oraz analizowanie i opiniowanie propozycji zmian, jak też nadzór nad prawidłowym zorganizowaniem struktur organizacyjnych tych jednostek,</w:t>
      </w:r>
    </w:p>
    <w:p w:rsidR="00E8351E" w:rsidRDefault="00497360">
      <w:pPr>
        <w:tabs>
          <w:tab w:val="left" w:pos="680"/>
        </w:tabs>
        <w:ind w:left="680" w:hanging="272"/>
        <w:jc w:val="both"/>
        <w:rPr>
          <w:rFonts w:cs="Verdana"/>
        </w:rPr>
      </w:pPr>
      <w:r>
        <w:rPr>
          <w:rFonts w:cs="Verdana"/>
        </w:rPr>
        <w:t>g</w:t>
      </w:r>
      <w:proofErr w:type="gramStart"/>
      <w:r>
        <w:rPr>
          <w:rFonts w:cs="Verdana"/>
        </w:rPr>
        <w:t>)</w:t>
      </w:r>
      <w:r>
        <w:rPr>
          <w:rFonts w:cs="Verdana"/>
        </w:rPr>
        <w:tab/>
        <w:t>realizację</w:t>
      </w:r>
      <w:proofErr w:type="gramEnd"/>
      <w:r>
        <w:rPr>
          <w:rFonts w:cs="Verdana"/>
        </w:rPr>
        <w:t xml:space="preserve"> zadań w zakresie budżetu, rachunkowości oraz związanych z tym czynności, wynikających z przepisów prawa finansowego - stosownie do posiadanych uprawnień dysponenta środków budżetu państwa,</w:t>
      </w:r>
    </w:p>
    <w:p w:rsidR="00E8351E" w:rsidRDefault="00497360">
      <w:pPr>
        <w:tabs>
          <w:tab w:val="left" w:pos="680"/>
        </w:tabs>
        <w:ind w:left="680" w:hanging="272"/>
        <w:jc w:val="both"/>
        <w:rPr>
          <w:rFonts w:cs="Verdana"/>
        </w:rPr>
      </w:pPr>
      <w:r>
        <w:rPr>
          <w:rFonts w:cs="Verdana"/>
        </w:rPr>
        <w:t>h</w:t>
      </w:r>
      <w:proofErr w:type="gramStart"/>
      <w:r>
        <w:rPr>
          <w:rFonts w:cs="Verdana"/>
        </w:rPr>
        <w:t>)</w:t>
      </w:r>
      <w:r>
        <w:rPr>
          <w:rFonts w:cs="Verdana"/>
        </w:rPr>
        <w:tab/>
        <w:t xml:space="preserve"> obsługę</w:t>
      </w:r>
      <w:proofErr w:type="gramEnd"/>
      <w:r>
        <w:rPr>
          <w:rFonts w:cs="Verdana"/>
        </w:rPr>
        <w:t xml:space="preserve"> finansowo-księgową komendy wojewódzkiej Policji, jednostek Policji nadzorowanych przez komendanta wojewódzkiego Policji oraz komórek KGP i Centralnego Biura Śledczego Policji znajdujących się na obszarze działania komendy wojewódzkiej Policji, z wyłączeniem komórek KGP i Centralnego Biura Śledczego Policji znajdujących się na obszarze działania Komendy Stołecznej Policji oraz pozostałych komórek Biura Spraw Wewnętrznych KGP w zakresie wynagrodzeń, pochodnych od wynagrodzeń oraz pozapłacowych świadczeń pieniężnych,</w:t>
      </w:r>
    </w:p>
    <w:p w:rsidR="00E8351E" w:rsidRDefault="00497360">
      <w:pPr>
        <w:tabs>
          <w:tab w:val="left" w:pos="680"/>
        </w:tabs>
        <w:ind w:left="680" w:hanging="272"/>
        <w:jc w:val="both"/>
        <w:rPr>
          <w:rFonts w:cs="Verdana"/>
        </w:rPr>
      </w:pPr>
      <w:r>
        <w:rPr>
          <w:rFonts w:cs="Verdana"/>
        </w:rPr>
        <w:t>i</w:t>
      </w:r>
      <w:proofErr w:type="gramStart"/>
      <w:r>
        <w:rPr>
          <w:rFonts w:cs="Verdana"/>
        </w:rPr>
        <w:t>)</w:t>
      </w:r>
      <w:r>
        <w:rPr>
          <w:rFonts w:cs="Verdana"/>
        </w:rPr>
        <w:tab/>
        <w:t xml:space="preserve"> zapewnienie</w:t>
      </w:r>
      <w:proofErr w:type="gramEnd"/>
      <w:r>
        <w:rPr>
          <w:rFonts w:cs="Verdana"/>
        </w:rPr>
        <w:t xml:space="preserve"> zaopatrzenia logistycznego, udzielanie zamówień publicznych, zawieranie umów i kontraktów na nabywanie sprzętu, materiałów i usług oraz koordynowanie dostaw sprzętu i materiałów nabytych w ramach zaopatrzenia centralnego - dla komendy wojewódzkiej Policji, jednostek Policji nadzorowanych przez komendanta wojewódzkiego Policji oraz komórek KGP i Centralnego Biura Śledczego Policji znajdujących się na obszarze działania komendy wojewódzkiej Policji, z wyłączeniem komórek KGP i Centralnego Biura Śledczego Policji, znajdujących się na obszarze działania Komendy Stołecznej Policji,</w:t>
      </w:r>
    </w:p>
    <w:p w:rsidR="00E8351E" w:rsidRDefault="00497360">
      <w:pPr>
        <w:tabs>
          <w:tab w:val="left" w:pos="680"/>
        </w:tabs>
        <w:ind w:left="680" w:hanging="272"/>
        <w:jc w:val="both"/>
        <w:rPr>
          <w:rFonts w:cs="Verdana"/>
        </w:rPr>
      </w:pPr>
      <w:r>
        <w:rPr>
          <w:rFonts w:cs="Verdana"/>
        </w:rPr>
        <w:t>j</w:t>
      </w:r>
      <w:proofErr w:type="gramStart"/>
      <w:r>
        <w:rPr>
          <w:rFonts w:cs="Verdana"/>
        </w:rPr>
        <w:t>)</w:t>
      </w:r>
      <w:r>
        <w:rPr>
          <w:rFonts w:cs="Verdana"/>
        </w:rPr>
        <w:tab/>
        <w:t>kontrolowanie</w:t>
      </w:r>
      <w:proofErr w:type="gramEnd"/>
      <w:r>
        <w:rPr>
          <w:rFonts w:cs="Verdana"/>
        </w:rPr>
        <w:t xml:space="preserve"> prawidłowości prowadzenia działalności finansowo-gospodarczej i gospodarowania mieniem w jednostkach Policji nadzorowanych przez komendanta wojewódzkiego Policji,</w:t>
      </w:r>
    </w:p>
    <w:p w:rsidR="00E8351E" w:rsidRDefault="00497360">
      <w:pPr>
        <w:tabs>
          <w:tab w:val="left" w:pos="680"/>
        </w:tabs>
        <w:ind w:left="680" w:hanging="272"/>
        <w:jc w:val="both"/>
        <w:rPr>
          <w:rFonts w:cs="Verdana"/>
        </w:rPr>
      </w:pPr>
      <w:r>
        <w:rPr>
          <w:rFonts w:cs="Verdana"/>
        </w:rPr>
        <w:lastRenderedPageBreak/>
        <w:t>k</w:t>
      </w:r>
      <w:proofErr w:type="gramStart"/>
      <w:r>
        <w:rPr>
          <w:rFonts w:cs="Verdana"/>
        </w:rPr>
        <w:t>)</w:t>
      </w:r>
      <w:r>
        <w:rPr>
          <w:rFonts w:cs="Verdana"/>
        </w:rPr>
        <w:tab/>
        <w:t>działalność</w:t>
      </w:r>
      <w:proofErr w:type="gramEnd"/>
      <w:r>
        <w:rPr>
          <w:rFonts w:cs="Verdana"/>
        </w:rPr>
        <w:t xml:space="preserve"> inwestycyjną i remontową,</w:t>
      </w:r>
    </w:p>
    <w:p w:rsidR="00E8351E" w:rsidRDefault="00497360">
      <w:pPr>
        <w:tabs>
          <w:tab w:val="left" w:pos="680"/>
        </w:tabs>
        <w:ind w:left="680" w:hanging="272"/>
        <w:jc w:val="both"/>
        <w:rPr>
          <w:rFonts w:cs="Verdana"/>
        </w:rPr>
      </w:pPr>
      <w:r>
        <w:rPr>
          <w:rFonts w:cs="Verdana"/>
        </w:rPr>
        <w:t>l</w:t>
      </w:r>
      <w:proofErr w:type="gramStart"/>
      <w:r>
        <w:rPr>
          <w:rFonts w:cs="Verdana"/>
        </w:rPr>
        <w:t>)</w:t>
      </w:r>
      <w:r>
        <w:rPr>
          <w:rFonts w:cs="Verdana"/>
        </w:rPr>
        <w:tab/>
        <w:t>prowadzenie</w:t>
      </w:r>
      <w:proofErr w:type="gramEnd"/>
      <w:r>
        <w:rPr>
          <w:rFonts w:cs="Verdana"/>
        </w:rPr>
        <w:t xml:space="preserve"> gospodarki transportowej, kwatermistrzowskiej, mieszkaniowej, a także realizowanie zadań w dziedzinie spraw socjalnych oraz kontrolowanie jednostek Policji nadzorowanych przez komendanta wojewódzkiego Policji w tym zakresie,</w:t>
      </w:r>
    </w:p>
    <w:p w:rsidR="00E8351E" w:rsidRDefault="00497360">
      <w:pPr>
        <w:tabs>
          <w:tab w:val="left" w:pos="680"/>
        </w:tabs>
        <w:ind w:left="680" w:hanging="272"/>
        <w:jc w:val="both"/>
        <w:rPr>
          <w:rFonts w:cs="Verdana"/>
        </w:rPr>
      </w:pPr>
      <w:r>
        <w:rPr>
          <w:rFonts w:cs="Verdana"/>
        </w:rPr>
        <w:t>m</w:t>
      </w:r>
      <w:proofErr w:type="gramStart"/>
      <w:r>
        <w:rPr>
          <w:rFonts w:cs="Verdana"/>
        </w:rPr>
        <w:t>)</w:t>
      </w:r>
      <w:r>
        <w:rPr>
          <w:rFonts w:cs="Verdana"/>
        </w:rPr>
        <w:tab/>
        <w:t xml:space="preserve"> organizowanie</w:t>
      </w:r>
      <w:proofErr w:type="gramEnd"/>
      <w:r>
        <w:rPr>
          <w:rFonts w:cs="Verdana"/>
        </w:rPr>
        <w:t>, eksploatowanie i techniczne utrzymywanie poczty specjalnej na potrzeby komendy wojewódzkiej Policji oraz komórek KGP i Centralnego Biura Śledczego Policji znajdujących się na obszarze działania komendy wojewódzkiej Policji,</w:t>
      </w:r>
    </w:p>
    <w:p w:rsidR="00E8351E" w:rsidRDefault="00497360">
      <w:pPr>
        <w:tabs>
          <w:tab w:val="left" w:pos="680"/>
        </w:tabs>
        <w:ind w:left="680" w:hanging="272"/>
        <w:jc w:val="both"/>
        <w:rPr>
          <w:rFonts w:cs="Verdana"/>
        </w:rPr>
      </w:pPr>
      <w:r>
        <w:rPr>
          <w:rFonts w:cs="Verdana"/>
        </w:rPr>
        <w:t>ma</w:t>
      </w:r>
      <w:proofErr w:type="gramStart"/>
      <w:r>
        <w:rPr>
          <w:rFonts w:cs="Verdana"/>
        </w:rPr>
        <w:t>)</w:t>
      </w:r>
      <w:r>
        <w:rPr>
          <w:rFonts w:cs="Verdana"/>
        </w:rPr>
        <w:tab/>
        <w:t xml:space="preserve"> obsługa</w:t>
      </w:r>
      <w:proofErr w:type="gramEnd"/>
      <w:r>
        <w:rPr>
          <w:rFonts w:cs="Verdana"/>
        </w:rPr>
        <w:t xml:space="preserve"> i techniczne utrzymanie systemów łączności i informatyki, w tym środków łączności, wykorzystywanych przez komórki KGP i Centralnego Biura Śledczego Policji znajdujące się na obszarze działania komendy wojewódzkiej Policji, z wyłączeniem komórek KGP i Centralnego Biura Śledczego Policji znajdujących się na obszarze działania Komendy Stołecznej Policji,</w:t>
      </w:r>
    </w:p>
    <w:p w:rsidR="00E8351E" w:rsidRDefault="00497360">
      <w:pPr>
        <w:tabs>
          <w:tab w:val="left" w:pos="680"/>
        </w:tabs>
        <w:ind w:left="680" w:hanging="272"/>
        <w:jc w:val="both"/>
        <w:rPr>
          <w:rFonts w:cs="Verdana"/>
        </w:rPr>
      </w:pPr>
      <w:r>
        <w:rPr>
          <w:rFonts w:cs="Verdana"/>
        </w:rPr>
        <w:t>n</w:t>
      </w:r>
      <w:proofErr w:type="gramStart"/>
      <w:r>
        <w:rPr>
          <w:rFonts w:cs="Verdana"/>
        </w:rPr>
        <w:t>)</w:t>
      </w:r>
      <w:r>
        <w:rPr>
          <w:rFonts w:cs="Verdana"/>
        </w:rPr>
        <w:tab/>
        <w:t>modernizowanie</w:t>
      </w:r>
      <w:proofErr w:type="gramEnd"/>
      <w:r>
        <w:rPr>
          <w:rFonts w:cs="Verdana"/>
        </w:rPr>
        <w:t xml:space="preserve"> eksploatowanych systemów łączności i informatyki we współpracy z właściwą komórką KGP,</w:t>
      </w:r>
    </w:p>
    <w:p w:rsidR="00E8351E" w:rsidRDefault="00497360">
      <w:pPr>
        <w:tabs>
          <w:tab w:val="left" w:pos="680"/>
        </w:tabs>
        <w:ind w:left="680" w:hanging="272"/>
        <w:jc w:val="both"/>
        <w:rPr>
          <w:rFonts w:cs="Verdana"/>
        </w:rPr>
      </w:pPr>
      <w:r>
        <w:rPr>
          <w:rFonts w:cs="Verdana"/>
        </w:rPr>
        <w:t>o</w:t>
      </w:r>
      <w:proofErr w:type="gramStart"/>
      <w:r>
        <w:rPr>
          <w:rFonts w:cs="Verdana"/>
        </w:rPr>
        <w:t>)</w:t>
      </w:r>
      <w:r>
        <w:rPr>
          <w:rFonts w:cs="Verdana"/>
        </w:rPr>
        <w:tab/>
        <w:t xml:space="preserve"> gromadzenie</w:t>
      </w:r>
      <w:proofErr w:type="gramEnd"/>
      <w:r>
        <w:rPr>
          <w:rFonts w:cs="Verdana"/>
        </w:rPr>
        <w:t>, opracowywanie, zabezpieczanie i udostępnianie zasobu archiwalnego komendy wojewódzkiej Policji, udzielanie pomocy w tym zakresie jednostkom Policji nadzorowanym przez komendanta wojewódzkiego Policji oraz współdziałanie przy prowadzeniu obsługi w zakresie działalności archiwalnej na rzecz komórek Centralnego Biura Śledczego Policji znajdujących się na obszarze działania komendy wojewódzkiej Policji, z wyłączeniem komórek Centralnego Biura Śledczego Policji znajdujących się na obszarze działania Komendy Stołecznej Policji oraz komórek Zarządu I Centralnego Biura Śledczego Policji,</w:t>
      </w:r>
    </w:p>
    <w:p w:rsidR="00E8351E" w:rsidRDefault="00497360">
      <w:pPr>
        <w:tabs>
          <w:tab w:val="left" w:pos="680"/>
        </w:tabs>
        <w:ind w:left="680" w:hanging="272"/>
        <w:jc w:val="both"/>
        <w:rPr>
          <w:rFonts w:cs="Verdana"/>
        </w:rPr>
      </w:pPr>
      <w:r>
        <w:rPr>
          <w:rFonts w:cs="Verdana"/>
        </w:rPr>
        <w:t>p</w:t>
      </w:r>
      <w:proofErr w:type="gramStart"/>
      <w:r>
        <w:rPr>
          <w:rFonts w:cs="Verdana"/>
        </w:rPr>
        <w:t>)</w:t>
      </w:r>
      <w:r>
        <w:rPr>
          <w:rFonts w:cs="Verdana"/>
        </w:rPr>
        <w:tab/>
        <w:t>zapewnianie</w:t>
      </w:r>
      <w:proofErr w:type="gramEnd"/>
      <w:r>
        <w:rPr>
          <w:rFonts w:cs="Verdana"/>
        </w:rPr>
        <w:t xml:space="preserve"> przestrzegania przepisów o ochronie informacji niejawnych, o ochronie danych osobowych oraz obowiązujących w tym zakresie standardów i kontrolowanie ich stosowania,</w:t>
      </w:r>
    </w:p>
    <w:p w:rsidR="00E8351E" w:rsidRDefault="00497360">
      <w:pPr>
        <w:tabs>
          <w:tab w:val="left" w:pos="680"/>
        </w:tabs>
        <w:ind w:left="680" w:hanging="272"/>
        <w:jc w:val="both"/>
        <w:rPr>
          <w:rFonts w:cs="Verdana"/>
        </w:rPr>
      </w:pPr>
      <w:r>
        <w:rPr>
          <w:rFonts w:cs="Verdana"/>
        </w:rPr>
        <w:t>r</w:t>
      </w:r>
      <w:proofErr w:type="gramStart"/>
      <w:r>
        <w:rPr>
          <w:rFonts w:cs="Verdana"/>
        </w:rPr>
        <w:t>)</w:t>
      </w:r>
      <w:r>
        <w:rPr>
          <w:rFonts w:cs="Verdana"/>
        </w:rPr>
        <w:tab/>
        <w:t>wykonywanie</w:t>
      </w:r>
      <w:proofErr w:type="gramEnd"/>
      <w:r>
        <w:rPr>
          <w:rFonts w:cs="Verdana"/>
        </w:rPr>
        <w:t xml:space="preserve"> zadań inspektora bezpieczeństwa teleinformatycznego komendy wojewódzkiej Policji w porozumieniu z właściwą komórką organizacyjną KGP,</w:t>
      </w:r>
    </w:p>
    <w:p w:rsidR="00E8351E" w:rsidRDefault="00497360">
      <w:pPr>
        <w:tabs>
          <w:tab w:val="left" w:pos="680"/>
        </w:tabs>
        <w:ind w:left="680" w:hanging="272"/>
        <w:jc w:val="both"/>
        <w:rPr>
          <w:rFonts w:cs="Verdana"/>
        </w:rPr>
      </w:pPr>
      <w:r>
        <w:rPr>
          <w:rFonts w:cs="Verdana"/>
        </w:rPr>
        <w:t>s</w:t>
      </w:r>
      <w:proofErr w:type="gramStart"/>
      <w:r>
        <w:rPr>
          <w:rFonts w:cs="Verdana"/>
        </w:rPr>
        <w:t>)</w:t>
      </w:r>
      <w:r>
        <w:rPr>
          <w:rFonts w:cs="Verdana"/>
        </w:rPr>
        <w:tab/>
        <w:t>kreowanie</w:t>
      </w:r>
      <w:proofErr w:type="gramEnd"/>
      <w:r>
        <w:rPr>
          <w:rFonts w:cs="Verdana"/>
        </w:rPr>
        <w:t xml:space="preserve"> w społeczeństwie pozytywnego wizerunku Policji oraz informowanie opinii publicznej, za pośrednictwem środków masowego przekazu, o zamierzeniach i działaniach Policji na rzecz poprawy bezpieczeństwa i porządku publicznego na terenie województwa,</w:t>
      </w:r>
    </w:p>
    <w:p w:rsidR="00E8351E" w:rsidRDefault="00497360">
      <w:pPr>
        <w:tabs>
          <w:tab w:val="left" w:pos="680"/>
        </w:tabs>
        <w:ind w:left="680" w:hanging="272"/>
        <w:jc w:val="both"/>
        <w:rPr>
          <w:rFonts w:cs="Verdana"/>
        </w:rPr>
      </w:pPr>
      <w:r>
        <w:rPr>
          <w:rFonts w:cs="Verdana"/>
        </w:rPr>
        <w:t>t</w:t>
      </w:r>
      <w:proofErr w:type="gramStart"/>
      <w:r>
        <w:rPr>
          <w:rFonts w:cs="Verdana"/>
        </w:rPr>
        <w:t>)</w:t>
      </w:r>
      <w:r>
        <w:rPr>
          <w:rFonts w:cs="Verdana"/>
        </w:rPr>
        <w:tab/>
        <w:t>zapewnienie</w:t>
      </w:r>
      <w:proofErr w:type="gramEnd"/>
      <w:r>
        <w:rPr>
          <w:rFonts w:cs="Verdana"/>
        </w:rPr>
        <w:t xml:space="preserve"> obsługi prasowej oraz organizowanie kontaktów komendanta wojewódzkiego Policji z mediami, a także wykonywanie zadań w zakresie komunikacji wewnętrznej,</w:t>
      </w:r>
    </w:p>
    <w:p w:rsidR="00E8351E" w:rsidRDefault="00497360">
      <w:pPr>
        <w:tabs>
          <w:tab w:val="left" w:pos="680"/>
        </w:tabs>
        <w:ind w:left="680" w:hanging="272"/>
        <w:jc w:val="both"/>
        <w:rPr>
          <w:rFonts w:cs="Verdana"/>
        </w:rPr>
      </w:pPr>
      <w:r>
        <w:rPr>
          <w:rFonts w:cs="Verdana"/>
        </w:rPr>
        <w:t>u</w:t>
      </w:r>
      <w:proofErr w:type="gramStart"/>
      <w:r>
        <w:rPr>
          <w:rFonts w:cs="Verdana"/>
        </w:rPr>
        <w:t>)</w:t>
      </w:r>
      <w:r>
        <w:rPr>
          <w:rFonts w:cs="Verdana"/>
        </w:rPr>
        <w:tab/>
        <w:t>pozyskiwanie</w:t>
      </w:r>
      <w:proofErr w:type="gramEnd"/>
      <w:r>
        <w:rPr>
          <w:rFonts w:cs="Verdana"/>
        </w:rPr>
        <w:t xml:space="preserve"> funduszy pomocowych, w szczególności z Unii Europejskiej,</w:t>
      </w:r>
    </w:p>
    <w:p w:rsidR="00E8351E" w:rsidRDefault="00497360">
      <w:pPr>
        <w:tabs>
          <w:tab w:val="left" w:pos="680"/>
        </w:tabs>
        <w:ind w:left="680" w:hanging="272"/>
        <w:jc w:val="both"/>
        <w:rPr>
          <w:rFonts w:cs="Verdana"/>
        </w:rPr>
      </w:pPr>
      <w:r>
        <w:rPr>
          <w:rFonts w:cs="Verdana"/>
        </w:rPr>
        <w:t>v</w:t>
      </w:r>
      <w:proofErr w:type="gramStart"/>
      <w:r>
        <w:rPr>
          <w:rFonts w:cs="Verdana"/>
        </w:rPr>
        <w:t>)</w:t>
      </w:r>
      <w:r>
        <w:rPr>
          <w:rFonts w:cs="Verdana"/>
        </w:rPr>
        <w:tab/>
        <w:t>wykonywanie</w:t>
      </w:r>
      <w:proofErr w:type="gramEnd"/>
      <w:r>
        <w:rPr>
          <w:rFonts w:cs="Verdana"/>
        </w:rPr>
        <w:t xml:space="preserve"> zadań w zakresie bezpieczeństwa i higieny służby i pracy oraz ochrony przeciwpożarowej, koordynowanie problematyki medycyny pracy oraz nadzór w tych zakresach,</w:t>
      </w:r>
    </w:p>
    <w:p w:rsidR="00E8351E" w:rsidRDefault="00497360">
      <w:pPr>
        <w:tabs>
          <w:tab w:val="left" w:pos="680"/>
        </w:tabs>
        <w:ind w:left="680" w:hanging="272"/>
        <w:jc w:val="both"/>
        <w:rPr>
          <w:rFonts w:cs="Verdana"/>
        </w:rPr>
      </w:pPr>
      <w:r>
        <w:rPr>
          <w:rFonts w:cs="Verdana"/>
        </w:rPr>
        <w:t>w</w:t>
      </w:r>
      <w:proofErr w:type="gramStart"/>
      <w:r>
        <w:rPr>
          <w:rFonts w:cs="Verdana"/>
        </w:rPr>
        <w:t>)</w:t>
      </w:r>
      <w:r>
        <w:rPr>
          <w:rFonts w:cs="Verdana"/>
        </w:rPr>
        <w:tab/>
        <w:t>przyjmowanie</w:t>
      </w:r>
      <w:proofErr w:type="gramEnd"/>
      <w:r>
        <w:rPr>
          <w:rFonts w:cs="Verdana"/>
        </w:rPr>
        <w:t>, rozpatrywanie oraz załatwianie skarg i wniosków,</w:t>
      </w:r>
    </w:p>
    <w:p w:rsidR="00E8351E" w:rsidRDefault="00497360">
      <w:pPr>
        <w:tabs>
          <w:tab w:val="left" w:pos="680"/>
        </w:tabs>
        <w:ind w:left="680" w:hanging="272"/>
        <w:jc w:val="both"/>
        <w:rPr>
          <w:rFonts w:cs="Verdana"/>
        </w:rPr>
      </w:pPr>
      <w:r>
        <w:rPr>
          <w:rFonts w:cs="Verdana"/>
        </w:rPr>
        <w:t>x</w:t>
      </w:r>
      <w:proofErr w:type="gramStart"/>
      <w:r>
        <w:rPr>
          <w:rFonts w:cs="Verdana"/>
        </w:rPr>
        <w:t>)</w:t>
      </w:r>
      <w:r>
        <w:rPr>
          <w:rFonts w:cs="Verdana"/>
        </w:rPr>
        <w:tab/>
        <w:t>wykonywanie</w:t>
      </w:r>
      <w:proofErr w:type="gramEnd"/>
      <w:r>
        <w:rPr>
          <w:rFonts w:cs="Verdana"/>
        </w:rPr>
        <w:t xml:space="preserve"> zadań w zakresie łączności rządowej.</w:t>
      </w:r>
    </w:p>
    <w:p w:rsidR="00E8351E" w:rsidRDefault="00497360">
      <w:pPr>
        <w:ind w:firstLine="431"/>
        <w:jc w:val="both"/>
        <w:rPr>
          <w:rFonts w:cs="Verdana"/>
        </w:rPr>
      </w:pPr>
      <w:r>
        <w:rPr>
          <w:rFonts w:cs="Verdana"/>
        </w:rPr>
        <w:t xml:space="preserve">2. Zakres działania komendy wojewódzkiej Policji wymienionej w § 8 pkt 2 oraz na terenie </w:t>
      </w:r>
      <w:proofErr w:type="gramStart"/>
      <w:r>
        <w:rPr>
          <w:rFonts w:cs="Verdana"/>
        </w:rPr>
        <w:t>działania której</w:t>
      </w:r>
      <w:proofErr w:type="gramEnd"/>
      <w:r>
        <w:rPr>
          <w:rFonts w:cs="Verdana"/>
        </w:rPr>
        <w:t xml:space="preserve"> został utworzony samodzielny pododdział antyterrorystyczny Policji obejmuje zakres działania, o którym mowa w ust. 1, oraz zakres działania tego pododdziału określony w § 36.</w:t>
      </w:r>
    </w:p>
    <w:p w:rsidR="00E8351E" w:rsidRDefault="00497360">
      <w:pPr>
        <w:ind w:firstLine="431"/>
        <w:jc w:val="both"/>
        <w:rPr>
          <w:rFonts w:cs="Verdana"/>
        </w:rPr>
      </w:pPr>
      <w:r>
        <w:rPr>
          <w:rFonts w:cs="Verdana"/>
        </w:rPr>
        <w:t xml:space="preserve">3. Zakres działania komendy wojewódzkiej Policji na terenie </w:t>
      </w:r>
      <w:proofErr w:type="gramStart"/>
      <w:r>
        <w:rPr>
          <w:rFonts w:cs="Verdana"/>
        </w:rPr>
        <w:t>działania której</w:t>
      </w:r>
      <w:proofErr w:type="gramEnd"/>
      <w:r>
        <w:rPr>
          <w:rFonts w:cs="Verdana"/>
        </w:rPr>
        <w:t xml:space="preserve"> został utworzony oddział prewencji Policji lub samodzielny pododdział prewencji Policji albo oddział prewencji Policji i samodzielny pododdział prewencji Policji obejmuje zakres działania, o którym mowa w ust. 1, oraz zakres działania tego oddziału i pododdziału określony w § 35.</w:t>
      </w:r>
    </w:p>
    <w:p w:rsidR="00E8351E" w:rsidRDefault="00497360">
      <w:pPr>
        <w:ind w:firstLine="431"/>
        <w:jc w:val="both"/>
        <w:rPr>
          <w:rFonts w:cs="Verdana"/>
        </w:rPr>
      </w:pPr>
      <w:r>
        <w:rPr>
          <w:rFonts w:cs="Verdana"/>
        </w:rPr>
        <w:t>4. Zakres działania komendy wojewódzkiej Policji, w której występuje służba "Lotnictwo Policji", obejmuje zakres działania, o którym mowa w ust. 1, oraz zakres działania tej służby określony w przepisach w sprawie powołania oraz określenia organizacji, zakresu działania i właściwości terytorialnej służby Lotnictwo Policji.</w:t>
      </w:r>
    </w:p>
    <w:p w:rsidR="00E8351E" w:rsidRDefault="00497360">
      <w:pPr>
        <w:ind w:firstLine="431"/>
        <w:jc w:val="both"/>
        <w:rPr>
          <w:rFonts w:cs="Verdana"/>
        </w:rPr>
      </w:pPr>
      <w:r>
        <w:rPr>
          <w:rFonts w:cs="Verdana"/>
        </w:rPr>
        <w:t xml:space="preserve">5.  Zakres działania Komendy Stołecznej Policji obejmuje zakres działania, o którym </w:t>
      </w:r>
      <w:r>
        <w:rPr>
          <w:rFonts w:cs="Verdana"/>
        </w:rPr>
        <w:lastRenderedPageBreak/>
        <w:t>mowa w ust. 1-3, zakres działania określony w § 30 ust. 1 pkt 10-14, a także organizowanie i wykonywanie czynności patrolowych, interwencyjnych oraz ochronnych.</w:t>
      </w:r>
    </w:p>
    <w:p w:rsidR="00E8351E" w:rsidRDefault="00497360">
      <w:pPr>
        <w:spacing w:before="240"/>
        <w:ind w:firstLine="431"/>
        <w:jc w:val="both"/>
        <w:rPr>
          <w:rFonts w:cs="Verdana"/>
        </w:rPr>
      </w:pPr>
      <w:r>
        <w:rPr>
          <w:rFonts w:cs="Verdana"/>
          <w:b/>
          <w:bCs/>
        </w:rPr>
        <w:t>§ 30.</w:t>
      </w:r>
      <w:r>
        <w:rPr>
          <w:rFonts w:cs="Verdana"/>
        </w:rPr>
        <w:t> 1. Do zakresu działania komendy powiatowej Policji należy w szczególności:</w:t>
      </w:r>
    </w:p>
    <w:p w:rsidR="00E8351E" w:rsidRDefault="00497360">
      <w:pPr>
        <w:tabs>
          <w:tab w:val="left" w:pos="408"/>
        </w:tabs>
        <w:ind w:left="408" w:hanging="408"/>
        <w:jc w:val="both"/>
        <w:rPr>
          <w:rFonts w:cs="Verdana"/>
        </w:rPr>
      </w:pPr>
      <w:proofErr w:type="gramStart"/>
      <w:r>
        <w:rPr>
          <w:rFonts w:cs="Verdana"/>
        </w:rPr>
        <w:t>1)</w:t>
      </w:r>
      <w:r>
        <w:rPr>
          <w:rFonts w:cs="Verdana"/>
        </w:rPr>
        <w:tab/>
        <w:t>tworzenie</w:t>
      </w:r>
      <w:proofErr w:type="gramEnd"/>
      <w:r>
        <w:rPr>
          <w:rFonts w:cs="Verdana"/>
        </w:rPr>
        <w:t xml:space="preserve"> i realizacja, we współdziałaniu z organami samorządu terytorialnego oraz organizacjami i instytucjami pozarządowymi, programów prewencyjnych ukierunkowanych na:</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zapewnienie</w:t>
      </w:r>
      <w:proofErr w:type="gramEnd"/>
      <w:r>
        <w:rPr>
          <w:rFonts w:cs="Verdana"/>
        </w:rPr>
        <w:t xml:space="preserve"> osobom zamieszkałym na obszarze powiatu bezpieczeństwa i porządku w miejscach publicznych,</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zwalczanie</w:t>
      </w:r>
      <w:proofErr w:type="gramEnd"/>
      <w:r>
        <w:rPr>
          <w:rFonts w:cs="Verdana"/>
        </w:rPr>
        <w:t xml:space="preserve"> przestępczości,</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ujawnianie</w:t>
      </w:r>
      <w:proofErr w:type="gramEnd"/>
      <w:r>
        <w:rPr>
          <w:rFonts w:cs="Verdana"/>
        </w:rPr>
        <w:t>, zapobieganie i zwalczanie zjawisk patologii społecznej, zwłaszcza wśród dzieci i młodzieży,</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zapewnienie</w:t>
      </w:r>
      <w:proofErr w:type="gramEnd"/>
      <w:r>
        <w:rPr>
          <w:rFonts w:cs="Verdana"/>
        </w:rPr>
        <w:t xml:space="preserve"> mieszkańcom możliwości sygnalizowania lub zgłaszania Policji o zdarzeniach i sytuacjach zagrażających bezpieczeństwu ludzi i mienia albo porządkowi publicznemu, a także stworzenie warunków umożliwiających natychmiastową reakcję Policji na takie sygnały lub zgłoszenia,</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organizowanie</w:t>
      </w:r>
      <w:proofErr w:type="gramEnd"/>
      <w:r>
        <w:rPr>
          <w:rFonts w:cs="Verdana"/>
        </w:rPr>
        <w:t>, koordynowanie i wykonywanie czynności patrolowych, interwencyjnych oraz ochronnych,</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edukacja</w:t>
      </w:r>
      <w:proofErr w:type="gramEnd"/>
      <w:r>
        <w:rPr>
          <w:rFonts w:cs="Verdana"/>
        </w:rPr>
        <w:t xml:space="preserve"> mieszkańców w zakresie uwarunkowań dotyczących utrzymywania porządku i bezpieczeństwa publicznego oraz aktywnego udziału w przedsięwzięciach profilaktycznych podejmowanych na obszarze powiatu,</w:t>
      </w:r>
    </w:p>
    <w:p w:rsidR="00E8351E" w:rsidRDefault="00497360">
      <w:pPr>
        <w:tabs>
          <w:tab w:val="left" w:pos="680"/>
        </w:tabs>
        <w:ind w:left="680" w:hanging="272"/>
        <w:jc w:val="both"/>
        <w:rPr>
          <w:rFonts w:cs="Verdana"/>
        </w:rPr>
      </w:pPr>
      <w:r>
        <w:rPr>
          <w:rFonts w:cs="Verdana"/>
        </w:rPr>
        <w:t>g</w:t>
      </w:r>
      <w:proofErr w:type="gramStart"/>
      <w:r>
        <w:rPr>
          <w:rFonts w:cs="Verdana"/>
        </w:rPr>
        <w:t>)</w:t>
      </w:r>
      <w:r>
        <w:rPr>
          <w:rFonts w:cs="Verdana"/>
        </w:rPr>
        <w:tab/>
        <w:t>kreowanie</w:t>
      </w:r>
      <w:proofErr w:type="gramEnd"/>
      <w:r>
        <w:rPr>
          <w:rFonts w:cs="Verdana"/>
        </w:rPr>
        <w:t xml:space="preserve"> w społecznościach lokalnych pozytywnego wizerunku Policji oraz podejmowanych przez Policję działań na rzecz poprawy bezpieczeństwa i porządku publicznego;</w:t>
      </w:r>
    </w:p>
    <w:p w:rsidR="00E8351E" w:rsidRDefault="00497360">
      <w:pPr>
        <w:tabs>
          <w:tab w:val="left" w:pos="408"/>
        </w:tabs>
        <w:ind w:left="408" w:hanging="408"/>
        <w:jc w:val="both"/>
        <w:rPr>
          <w:rFonts w:cs="Verdana"/>
        </w:rPr>
      </w:pPr>
      <w:proofErr w:type="gramStart"/>
      <w:r>
        <w:rPr>
          <w:rFonts w:cs="Verdana"/>
        </w:rPr>
        <w:t>2)</w:t>
      </w:r>
      <w:r>
        <w:rPr>
          <w:rFonts w:cs="Verdana"/>
        </w:rPr>
        <w:tab/>
        <w:t>wykonywanie</w:t>
      </w:r>
      <w:proofErr w:type="gramEnd"/>
      <w:r>
        <w:rPr>
          <w:rFonts w:cs="Verdana"/>
        </w:rPr>
        <w:t xml:space="preserve"> czynności operacyjno-rozpoznawczych i dochodzeniowo-śledczych w celu ujawniania przestępstw i sprawnego wykrywania ich sprawców, współdziałając w tym zakresie z innymi jednostkami Policji;</w:t>
      </w:r>
    </w:p>
    <w:p w:rsidR="00E8351E" w:rsidRDefault="00497360">
      <w:pPr>
        <w:tabs>
          <w:tab w:val="left" w:pos="408"/>
        </w:tabs>
        <w:ind w:left="408" w:hanging="408"/>
        <w:jc w:val="both"/>
        <w:rPr>
          <w:rFonts w:cs="Verdana"/>
        </w:rPr>
      </w:pPr>
      <w:proofErr w:type="gramStart"/>
      <w:r>
        <w:rPr>
          <w:rFonts w:cs="Verdana"/>
        </w:rPr>
        <w:t>3)</w:t>
      </w:r>
      <w:r>
        <w:rPr>
          <w:rFonts w:cs="Verdana"/>
        </w:rPr>
        <w:tab/>
        <w:t>prowadzenie</w:t>
      </w:r>
      <w:proofErr w:type="gramEnd"/>
      <w:r>
        <w:rPr>
          <w:rFonts w:cs="Verdana"/>
        </w:rPr>
        <w:t xml:space="preserve"> i koordynowanie poszukiwań osób i rzeczy, a także identyfikacja osób i zwłok, współdziałanie w tym zakresie z innymi jednostkami Policji, organami administracji publicznej i organizacjami społecznymi;</w:t>
      </w:r>
    </w:p>
    <w:p w:rsidR="00E8351E" w:rsidRDefault="00497360">
      <w:pPr>
        <w:tabs>
          <w:tab w:val="left" w:pos="408"/>
        </w:tabs>
        <w:ind w:left="408" w:hanging="408"/>
        <w:jc w:val="both"/>
        <w:rPr>
          <w:rFonts w:cs="Verdana"/>
        </w:rPr>
      </w:pPr>
      <w:proofErr w:type="gramStart"/>
      <w:r>
        <w:rPr>
          <w:rFonts w:cs="Verdana"/>
        </w:rPr>
        <w:t>4)</w:t>
      </w:r>
      <w:r>
        <w:rPr>
          <w:rFonts w:cs="Verdana"/>
        </w:rPr>
        <w:tab/>
        <w:t>koordynowanie</w:t>
      </w:r>
      <w:proofErr w:type="gramEnd"/>
      <w:r>
        <w:rPr>
          <w:rFonts w:cs="Verdana"/>
        </w:rPr>
        <w:t xml:space="preserve"> czynności operacyjno-rozpoznawczych i dochodzeniowo-śledczych podejmowanych przez jednostki Policji nadzorowane przez komendanta powiatowego Policji oraz udzielanie tym jednostkom wsparcia;</w:t>
      </w:r>
    </w:p>
    <w:p w:rsidR="00E8351E" w:rsidRDefault="00497360">
      <w:pPr>
        <w:tabs>
          <w:tab w:val="left" w:pos="408"/>
        </w:tabs>
        <w:ind w:left="408" w:hanging="408"/>
        <w:jc w:val="both"/>
        <w:rPr>
          <w:rFonts w:cs="Verdana"/>
        </w:rPr>
      </w:pPr>
      <w:proofErr w:type="gramStart"/>
      <w:r>
        <w:rPr>
          <w:rFonts w:cs="Verdana"/>
        </w:rPr>
        <w:t>5)</w:t>
      </w:r>
      <w:r>
        <w:rPr>
          <w:rFonts w:cs="Verdana"/>
        </w:rPr>
        <w:tab/>
        <w:t>realizowanie</w:t>
      </w:r>
      <w:proofErr w:type="gramEnd"/>
      <w:r>
        <w:rPr>
          <w:rFonts w:cs="Verdana"/>
        </w:rPr>
        <w:t xml:space="preserve"> zadań związanych z zabezpieczeniem śladów i dowodów przestępstwa na miejscach zdarzeń;</w:t>
      </w:r>
    </w:p>
    <w:p w:rsidR="00E8351E" w:rsidRDefault="00497360">
      <w:pPr>
        <w:tabs>
          <w:tab w:val="left" w:pos="408"/>
        </w:tabs>
        <w:ind w:left="408" w:hanging="408"/>
        <w:jc w:val="both"/>
        <w:rPr>
          <w:rFonts w:cs="Verdana"/>
        </w:rPr>
      </w:pPr>
      <w:proofErr w:type="gramStart"/>
      <w:r>
        <w:rPr>
          <w:rFonts w:cs="Verdana"/>
        </w:rPr>
        <w:t>6)</w:t>
      </w:r>
      <w:r>
        <w:rPr>
          <w:rFonts w:cs="Verdana"/>
        </w:rPr>
        <w:tab/>
        <w:t>organizowanie</w:t>
      </w:r>
      <w:proofErr w:type="gramEnd"/>
      <w:r>
        <w:rPr>
          <w:rFonts w:cs="Verdana"/>
        </w:rPr>
        <w:t>, wykonanie, nadzór i kontrola działań Policji w zakresie pełnienia służby przez policjantów służby prewencyjnej;</w:t>
      </w:r>
    </w:p>
    <w:p w:rsidR="00E8351E" w:rsidRDefault="00497360">
      <w:pPr>
        <w:tabs>
          <w:tab w:val="left" w:pos="408"/>
        </w:tabs>
        <w:ind w:left="408" w:hanging="408"/>
        <w:jc w:val="both"/>
        <w:rPr>
          <w:rFonts w:cs="Verdana"/>
        </w:rPr>
      </w:pPr>
      <w:proofErr w:type="gramStart"/>
      <w:r>
        <w:rPr>
          <w:rFonts w:cs="Verdana"/>
        </w:rPr>
        <w:t>7)</w:t>
      </w:r>
      <w:r>
        <w:rPr>
          <w:rFonts w:cs="Verdana"/>
        </w:rPr>
        <w:tab/>
        <w:t>organizowanie</w:t>
      </w:r>
      <w:proofErr w:type="gramEnd"/>
      <w:r>
        <w:rPr>
          <w:rFonts w:cs="Verdana"/>
        </w:rPr>
        <w:t>, koordynowanie i nadzorowanie funkcjonowania służb dyżurnych w jednostkach Policji nadzorowanych przez komendanta powiatowego Policji;</w:t>
      </w:r>
    </w:p>
    <w:p w:rsidR="00E8351E" w:rsidRDefault="00497360">
      <w:pPr>
        <w:tabs>
          <w:tab w:val="left" w:pos="408"/>
        </w:tabs>
        <w:ind w:left="408" w:hanging="408"/>
        <w:jc w:val="both"/>
        <w:rPr>
          <w:rFonts w:cs="Verdana"/>
        </w:rPr>
      </w:pPr>
      <w:proofErr w:type="gramStart"/>
      <w:r>
        <w:rPr>
          <w:rFonts w:cs="Verdana"/>
        </w:rPr>
        <w:t>8)</w:t>
      </w:r>
      <w:r>
        <w:rPr>
          <w:rFonts w:cs="Verdana"/>
        </w:rPr>
        <w:tab/>
        <w:t>planowanie</w:t>
      </w:r>
      <w:proofErr w:type="gramEnd"/>
      <w:r>
        <w:rPr>
          <w:rFonts w:cs="Verdana"/>
        </w:rPr>
        <w:t xml:space="preserve"> i organizacja działań własnych związanych z realizacją zadań w zakresie zapewnienia porządku i bezpieczeństwa publicznego podczas organizowanych zgromadzeń publicznych i protestów społecznych oraz w związku z odbywaniem się imprez masowych;</w:t>
      </w:r>
    </w:p>
    <w:p w:rsidR="00E8351E" w:rsidRDefault="00497360">
      <w:pPr>
        <w:tabs>
          <w:tab w:val="left" w:pos="408"/>
        </w:tabs>
        <w:ind w:left="408" w:hanging="408"/>
        <w:jc w:val="both"/>
        <w:rPr>
          <w:rFonts w:cs="Verdana"/>
        </w:rPr>
      </w:pPr>
      <w:proofErr w:type="gramStart"/>
      <w:r>
        <w:rPr>
          <w:rFonts w:cs="Verdana"/>
        </w:rPr>
        <w:t>9)</w:t>
      </w:r>
      <w:r>
        <w:rPr>
          <w:rFonts w:cs="Verdana"/>
        </w:rPr>
        <w:tab/>
        <w:t>organizowanie</w:t>
      </w:r>
      <w:proofErr w:type="gramEnd"/>
      <w:r>
        <w:rPr>
          <w:rFonts w:cs="Verdana"/>
        </w:rPr>
        <w:t xml:space="preserve"> i wykonywanie, nadzór i kontrola działań Policji w zakresie zapobiegania i zwalczania wykroczeń oraz współdziałanie na obszarze powiatu w tym zakresie z organami ochrony prawnej, administracji publicznej oraz organizacjami społecznymi, inicjowanie lokalnej polityki zapobiegania, ujawniania i ścigania sprawców wykroczeń;</w:t>
      </w:r>
    </w:p>
    <w:p w:rsidR="00E8351E" w:rsidRDefault="00497360">
      <w:pPr>
        <w:tabs>
          <w:tab w:val="left" w:pos="408"/>
        </w:tabs>
        <w:ind w:left="408" w:hanging="408"/>
        <w:jc w:val="both"/>
        <w:rPr>
          <w:rFonts w:cs="Verdana"/>
        </w:rPr>
      </w:pPr>
      <w:proofErr w:type="gramStart"/>
      <w:r>
        <w:rPr>
          <w:rFonts w:cs="Verdana"/>
        </w:rPr>
        <w:t>10)</w:t>
      </w:r>
      <w:r>
        <w:rPr>
          <w:rFonts w:cs="Verdana"/>
        </w:rPr>
        <w:tab/>
        <w:t>ochrona</w:t>
      </w:r>
      <w:proofErr w:type="gramEnd"/>
      <w:r>
        <w:rPr>
          <w:rFonts w:cs="Verdana"/>
        </w:rPr>
        <w:t xml:space="preserve"> bezpieczeństwa ludzi oraz porządku publicznego w komunikacji publicznej oraz na wodach i terenach przywodnych;</w:t>
      </w:r>
    </w:p>
    <w:p w:rsidR="00E8351E" w:rsidRDefault="00497360">
      <w:pPr>
        <w:tabs>
          <w:tab w:val="left" w:pos="408"/>
        </w:tabs>
        <w:ind w:left="408" w:hanging="408"/>
        <w:jc w:val="both"/>
        <w:rPr>
          <w:rFonts w:cs="Verdana"/>
        </w:rPr>
      </w:pPr>
      <w:proofErr w:type="gramStart"/>
      <w:r>
        <w:rPr>
          <w:rFonts w:cs="Verdana"/>
        </w:rPr>
        <w:t>11)</w:t>
      </w:r>
      <w:r>
        <w:rPr>
          <w:rFonts w:cs="Verdana"/>
        </w:rPr>
        <w:tab/>
        <w:t>wykonywanie</w:t>
      </w:r>
      <w:proofErr w:type="gramEnd"/>
      <w:r>
        <w:rPr>
          <w:rFonts w:cs="Verdana"/>
        </w:rPr>
        <w:t xml:space="preserve"> czynności zapewniających bezpieczeństwo i porządek w ruchu na drogach publicznych przez kierowanie tym ruchem oraz jego kontrolowanie;</w:t>
      </w:r>
    </w:p>
    <w:p w:rsidR="00E8351E" w:rsidRDefault="00497360">
      <w:pPr>
        <w:tabs>
          <w:tab w:val="left" w:pos="408"/>
        </w:tabs>
        <w:ind w:left="408" w:hanging="408"/>
        <w:jc w:val="both"/>
        <w:rPr>
          <w:rFonts w:cs="Verdana"/>
        </w:rPr>
      </w:pPr>
      <w:proofErr w:type="gramStart"/>
      <w:r>
        <w:rPr>
          <w:rFonts w:cs="Verdana"/>
        </w:rPr>
        <w:t>12)</w:t>
      </w:r>
      <w:r>
        <w:rPr>
          <w:rFonts w:cs="Verdana"/>
        </w:rPr>
        <w:tab/>
        <w:t>realizowanie</w:t>
      </w:r>
      <w:proofErr w:type="gramEnd"/>
      <w:r>
        <w:rPr>
          <w:rFonts w:cs="Verdana"/>
        </w:rPr>
        <w:t xml:space="preserve"> zadań związanych z likwidacją skutków zdarzeń drogowych oraz zabezpieczeniem procesowym śladów i dowodów;</w:t>
      </w:r>
    </w:p>
    <w:p w:rsidR="00E8351E" w:rsidRDefault="00497360">
      <w:pPr>
        <w:tabs>
          <w:tab w:val="left" w:pos="408"/>
        </w:tabs>
        <w:ind w:left="408" w:hanging="408"/>
        <w:jc w:val="both"/>
        <w:rPr>
          <w:rFonts w:cs="Verdana"/>
        </w:rPr>
      </w:pPr>
      <w:proofErr w:type="gramStart"/>
      <w:r>
        <w:rPr>
          <w:rFonts w:cs="Verdana"/>
        </w:rPr>
        <w:t>13)</w:t>
      </w:r>
      <w:r>
        <w:rPr>
          <w:rFonts w:cs="Verdana"/>
        </w:rPr>
        <w:tab/>
        <w:t>analizowanie</w:t>
      </w:r>
      <w:proofErr w:type="gramEnd"/>
      <w:r>
        <w:rPr>
          <w:rFonts w:cs="Verdana"/>
        </w:rPr>
        <w:t xml:space="preserve"> zjawisk w dziedzinie bezpieczeństwa w ruchu drogowym, określanie </w:t>
      </w:r>
      <w:r>
        <w:rPr>
          <w:rFonts w:cs="Verdana"/>
        </w:rPr>
        <w:lastRenderedPageBreak/>
        <w:t>tendencji w tym zakresie i kreowanie lokalnej polityki przeciwdziałania zagrożeniom w ruchu drogowym;</w:t>
      </w:r>
    </w:p>
    <w:p w:rsidR="00E8351E" w:rsidRDefault="00497360">
      <w:pPr>
        <w:tabs>
          <w:tab w:val="left" w:pos="408"/>
        </w:tabs>
        <w:ind w:left="408" w:hanging="408"/>
        <w:jc w:val="both"/>
        <w:rPr>
          <w:rFonts w:cs="Verdana"/>
        </w:rPr>
      </w:pPr>
      <w:proofErr w:type="gramStart"/>
      <w:r>
        <w:rPr>
          <w:rFonts w:cs="Verdana"/>
        </w:rPr>
        <w:t>14)</w:t>
      </w:r>
      <w:r>
        <w:rPr>
          <w:rFonts w:cs="Verdana"/>
        </w:rPr>
        <w:tab/>
        <w:t>edukacja</w:t>
      </w:r>
      <w:proofErr w:type="gramEnd"/>
      <w:r>
        <w:rPr>
          <w:rFonts w:cs="Verdana"/>
        </w:rPr>
        <w:t xml:space="preserve"> mieszkańców, ze szczególnym uwzględnieniem dzieci i młodzieży szkolnej, w zakresie bezpiecznego korzystania z dróg, wód i terenów przywodnych oraz przeciwdziałania zagrożeniom w ruchu drogowym, na wodach i na tych terenach;</w:t>
      </w:r>
    </w:p>
    <w:p w:rsidR="00E8351E" w:rsidRDefault="00497360">
      <w:pPr>
        <w:tabs>
          <w:tab w:val="left" w:pos="408"/>
        </w:tabs>
        <w:ind w:left="408" w:hanging="408"/>
        <w:jc w:val="both"/>
        <w:rPr>
          <w:rFonts w:cs="Verdana"/>
        </w:rPr>
      </w:pPr>
      <w:proofErr w:type="gramStart"/>
      <w:r>
        <w:rPr>
          <w:rFonts w:cs="Verdana"/>
        </w:rPr>
        <w:t>15)</w:t>
      </w:r>
      <w:r>
        <w:rPr>
          <w:rFonts w:cs="Verdana"/>
        </w:rPr>
        <w:tab/>
        <w:t xml:space="preserve"> (uchylony</w:t>
      </w:r>
      <w:proofErr w:type="gramEnd"/>
      <w:r>
        <w:rPr>
          <w:rFonts w:cs="Verdana"/>
        </w:rPr>
        <w:t>);</w:t>
      </w:r>
    </w:p>
    <w:p w:rsidR="00E8351E" w:rsidRDefault="00497360">
      <w:pPr>
        <w:tabs>
          <w:tab w:val="left" w:pos="408"/>
        </w:tabs>
        <w:ind w:left="408" w:hanging="408"/>
        <w:jc w:val="both"/>
        <w:rPr>
          <w:rFonts w:cs="Verdana"/>
        </w:rPr>
      </w:pPr>
      <w:proofErr w:type="gramStart"/>
      <w:r>
        <w:rPr>
          <w:rFonts w:cs="Verdana"/>
        </w:rPr>
        <w:t>16)</w:t>
      </w:r>
      <w:r>
        <w:rPr>
          <w:rFonts w:cs="Verdana"/>
        </w:rPr>
        <w:tab/>
        <w:t>zapewnienie</w:t>
      </w:r>
      <w:proofErr w:type="gramEnd"/>
      <w:r>
        <w:rPr>
          <w:rFonts w:cs="Verdana"/>
        </w:rPr>
        <w:t xml:space="preserve"> właściwych warunków pobytu w pomieszczeniach dla osób zatrzymanych lub doprowadzonych w celu wytrzeźwienia;</w:t>
      </w:r>
    </w:p>
    <w:p w:rsidR="00E8351E" w:rsidRDefault="00497360">
      <w:pPr>
        <w:tabs>
          <w:tab w:val="left" w:pos="408"/>
        </w:tabs>
        <w:ind w:left="408" w:hanging="408"/>
        <w:jc w:val="both"/>
        <w:rPr>
          <w:rFonts w:cs="Verdana"/>
        </w:rPr>
      </w:pPr>
      <w:proofErr w:type="gramStart"/>
      <w:r>
        <w:rPr>
          <w:rFonts w:cs="Verdana"/>
        </w:rPr>
        <w:t>17)</w:t>
      </w:r>
      <w:r>
        <w:rPr>
          <w:rFonts w:cs="Verdana"/>
        </w:rPr>
        <w:tab/>
        <w:t>realizowanie</w:t>
      </w:r>
      <w:proofErr w:type="gramEnd"/>
      <w:r>
        <w:rPr>
          <w:rFonts w:cs="Verdana"/>
        </w:rPr>
        <w:t xml:space="preserve"> </w:t>
      </w:r>
      <w:proofErr w:type="spellStart"/>
      <w:r>
        <w:rPr>
          <w:rFonts w:cs="Verdana"/>
        </w:rPr>
        <w:t>doprowadzeń</w:t>
      </w:r>
      <w:proofErr w:type="spellEnd"/>
      <w:r>
        <w:rPr>
          <w:rFonts w:cs="Verdana"/>
        </w:rPr>
        <w:t xml:space="preserve"> osób oraz współdziałanie w tym zakresie z właściwymi komórkami organizacyjnymi KGP, komendą wojewódzką Policji oraz jednostkami Policji nadzorowanymi przez komendanta powiatowego Policji;</w:t>
      </w:r>
    </w:p>
    <w:p w:rsidR="00E8351E" w:rsidRDefault="00497360">
      <w:pPr>
        <w:tabs>
          <w:tab w:val="left" w:pos="408"/>
        </w:tabs>
        <w:ind w:left="408" w:hanging="408"/>
        <w:jc w:val="both"/>
        <w:rPr>
          <w:rFonts w:cs="Verdana"/>
        </w:rPr>
      </w:pPr>
      <w:proofErr w:type="gramStart"/>
      <w:r>
        <w:rPr>
          <w:rFonts w:cs="Verdana"/>
        </w:rPr>
        <w:t>18)</w:t>
      </w:r>
      <w:r>
        <w:rPr>
          <w:rFonts w:cs="Verdana"/>
        </w:rPr>
        <w:tab/>
        <w:t>współdziałanie</w:t>
      </w:r>
      <w:proofErr w:type="gramEnd"/>
      <w:r>
        <w:rPr>
          <w:rFonts w:cs="Verdana"/>
        </w:rPr>
        <w:t xml:space="preserve"> w zakresie zapobiegania i zwalczania przestępczości z funkcjonującymi na obszarze powiatu organami ochrony prawnej, a także współdziałanie w zakresie profilaktyki wychowawczej i edukacji z organami administracji publicznej, organizacjami społecznymi oraz mediami;</w:t>
      </w:r>
    </w:p>
    <w:p w:rsidR="00E8351E" w:rsidRDefault="00497360">
      <w:pPr>
        <w:tabs>
          <w:tab w:val="left" w:pos="408"/>
        </w:tabs>
        <w:ind w:left="408" w:hanging="408"/>
        <w:jc w:val="both"/>
        <w:rPr>
          <w:rFonts w:cs="Verdana"/>
        </w:rPr>
      </w:pPr>
      <w:proofErr w:type="gramStart"/>
      <w:r>
        <w:rPr>
          <w:rFonts w:cs="Verdana"/>
        </w:rPr>
        <w:t>19)</w:t>
      </w:r>
      <w:r>
        <w:rPr>
          <w:rFonts w:cs="Verdana"/>
        </w:rPr>
        <w:tab/>
        <w:t>analizowanie</w:t>
      </w:r>
      <w:proofErr w:type="gramEnd"/>
      <w:r>
        <w:rPr>
          <w:rFonts w:cs="Verdana"/>
        </w:rPr>
        <w:t xml:space="preserve"> zjawisk kryminogennych oraz rozpoznanych zagrożeń przestępczością, ze szczególnym uwzględnieniem zjawisk patologicznych dotyczących dzieci i młodzieży;</w:t>
      </w:r>
    </w:p>
    <w:p w:rsidR="00E8351E" w:rsidRDefault="00497360">
      <w:pPr>
        <w:tabs>
          <w:tab w:val="left" w:pos="408"/>
        </w:tabs>
        <w:ind w:left="408" w:hanging="408"/>
        <w:jc w:val="both"/>
        <w:rPr>
          <w:rFonts w:cs="Verdana"/>
        </w:rPr>
      </w:pPr>
      <w:proofErr w:type="gramStart"/>
      <w:r>
        <w:rPr>
          <w:rFonts w:cs="Verdana"/>
        </w:rPr>
        <w:t>20)</w:t>
      </w:r>
      <w:r>
        <w:rPr>
          <w:rFonts w:cs="Verdana"/>
        </w:rPr>
        <w:tab/>
        <w:t>ocenianie</w:t>
      </w:r>
      <w:proofErr w:type="gramEnd"/>
      <w:r>
        <w:rPr>
          <w:rFonts w:cs="Verdana"/>
        </w:rPr>
        <w:t xml:space="preserve"> funkcjonowania jednostek Policji nadzorowanych przez komendanta powiatowego Policji;</w:t>
      </w:r>
    </w:p>
    <w:p w:rsidR="00E8351E" w:rsidRDefault="00497360">
      <w:pPr>
        <w:tabs>
          <w:tab w:val="left" w:pos="408"/>
        </w:tabs>
        <w:ind w:left="408" w:hanging="408"/>
        <w:jc w:val="both"/>
        <w:rPr>
          <w:rFonts w:cs="Verdana"/>
        </w:rPr>
      </w:pPr>
      <w:proofErr w:type="gramStart"/>
      <w:r>
        <w:rPr>
          <w:rFonts w:cs="Verdana"/>
        </w:rPr>
        <w:t>21)</w:t>
      </w:r>
      <w:r>
        <w:rPr>
          <w:rFonts w:cs="Verdana"/>
        </w:rPr>
        <w:tab/>
        <w:t>podejmowanie</w:t>
      </w:r>
      <w:proofErr w:type="gramEnd"/>
      <w:r>
        <w:rPr>
          <w:rFonts w:cs="Verdana"/>
        </w:rPr>
        <w:t xml:space="preserve"> działań w ramach realizacji umów i porozumień międzynarodowych w zakresie zwalczania przestępczości, międzynarodowej współpracy policyjnej oraz uczestnictwa w międzynarodowych organizacjach policyjnych;</w:t>
      </w:r>
    </w:p>
    <w:p w:rsidR="00E8351E" w:rsidRDefault="00497360">
      <w:pPr>
        <w:tabs>
          <w:tab w:val="left" w:pos="408"/>
        </w:tabs>
        <w:ind w:left="408" w:hanging="408"/>
        <w:jc w:val="both"/>
        <w:rPr>
          <w:rFonts w:cs="Verdana"/>
        </w:rPr>
      </w:pPr>
      <w:proofErr w:type="gramStart"/>
      <w:r>
        <w:rPr>
          <w:rFonts w:cs="Verdana"/>
        </w:rPr>
        <w:t>22)</w:t>
      </w:r>
      <w:r>
        <w:rPr>
          <w:rFonts w:cs="Verdana"/>
        </w:rPr>
        <w:tab/>
        <w:t>planowanie</w:t>
      </w:r>
      <w:proofErr w:type="gramEnd"/>
      <w:r>
        <w:rPr>
          <w:rFonts w:cs="Verdana"/>
        </w:rPr>
        <w:t xml:space="preserve"> i organizacja działań własnych oraz koordynacja działań jednostek Policji nadzorowanych przez komendanta powiatowego Policji w warunkach katastrof naturalnych i awarii technicznych, a także przygotowania do wykonywania zadań w warunkach konstytucyjnie określonych stanów nadzwyczajnych oraz bieżące współdziałanie z innymi podmiotami systemu bezpieczeństwa państwa;</w:t>
      </w:r>
    </w:p>
    <w:p w:rsidR="00E8351E" w:rsidRDefault="00497360">
      <w:pPr>
        <w:tabs>
          <w:tab w:val="left" w:pos="408"/>
        </w:tabs>
        <w:ind w:left="408" w:hanging="408"/>
        <w:jc w:val="both"/>
        <w:rPr>
          <w:rFonts w:cs="Verdana"/>
        </w:rPr>
      </w:pPr>
      <w:proofErr w:type="gramStart"/>
      <w:r>
        <w:rPr>
          <w:rFonts w:cs="Verdana"/>
        </w:rPr>
        <w:t>23)</w:t>
      </w:r>
      <w:r>
        <w:rPr>
          <w:rFonts w:cs="Verdana"/>
        </w:rPr>
        <w:tab/>
        <w:t>prowadzenie</w:t>
      </w:r>
      <w:proofErr w:type="gramEnd"/>
      <w:r>
        <w:rPr>
          <w:rFonts w:cs="Verdana"/>
        </w:rPr>
        <w:t xml:space="preserve"> postępowań administracyjnych w sprawach określonych w ustawach oraz rejestracja broni pneumatycznej;</w:t>
      </w:r>
    </w:p>
    <w:p w:rsidR="00E8351E" w:rsidRDefault="00497360">
      <w:pPr>
        <w:tabs>
          <w:tab w:val="left" w:pos="408"/>
        </w:tabs>
        <w:ind w:left="408" w:hanging="408"/>
        <w:jc w:val="both"/>
        <w:rPr>
          <w:rFonts w:cs="Verdana"/>
        </w:rPr>
      </w:pPr>
      <w:proofErr w:type="gramStart"/>
      <w:r>
        <w:rPr>
          <w:rFonts w:cs="Verdana"/>
        </w:rPr>
        <w:t>24)</w:t>
      </w:r>
      <w:r>
        <w:rPr>
          <w:rFonts w:cs="Verdana"/>
        </w:rPr>
        <w:tab/>
        <w:t>zapewnienie</w:t>
      </w:r>
      <w:proofErr w:type="gramEnd"/>
      <w:r>
        <w:rPr>
          <w:rFonts w:cs="Verdana"/>
        </w:rPr>
        <w:t xml:space="preserve"> obsługi prasowej oraz organizowanie kontaktów komendanta powiatowego Policji z mediami, a także wykonywanie zadań w zakresie komunikacji wewnętrznej;</w:t>
      </w:r>
    </w:p>
    <w:p w:rsidR="00E8351E" w:rsidRDefault="00497360">
      <w:pPr>
        <w:tabs>
          <w:tab w:val="left" w:pos="408"/>
        </w:tabs>
        <w:ind w:left="408" w:hanging="408"/>
        <w:jc w:val="both"/>
        <w:rPr>
          <w:rFonts w:cs="Verdana"/>
        </w:rPr>
      </w:pPr>
      <w:proofErr w:type="gramStart"/>
      <w:r>
        <w:rPr>
          <w:rFonts w:cs="Verdana"/>
        </w:rPr>
        <w:t>25)</w:t>
      </w:r>
      <w:r>
        <w:rPr>
          <w:rFonts w:cs="Verdana"/>
        </w:rPr>
        <w:tab/>
        <w:t>realizowanie</w:t>
      </w:r>
      <w:proofErr w:type="gramEnd"/>
      <w:r>
        <w:rPr>
          <w:rFonts w:cs="Verdana"/>
        </w:rPr>
        <w:t xml:space="preserve"> zadań służby wspomagającej Policji na obszarze powiatu przez: </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zapewnianie</w:t>
      </w:r>
      <w:proofErr w:type="gramEnd"/>
      <w:r>
        <w:rPr>
          <w:rFonts w:cs="Verdana"/>
        </w:rPr>
        <w:t xml:space="preserve"> pomocy prawnej komendantowi powiatowemu Policji,</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przeprowadzanie</w:t>
      </w:r>
      <w:proofErr w:type="gramEnd"/>
      <w:r>
        <w:rPr>
          <w:rFonts w:cs="Verdana"/>
        </w:rPr>
        <w:t xml:space="preserve"> czynności z zakresu postępowania kwalifikacyjnego dla kandydatów do służby w Policji w trybie i na zasadach określonych w przepisach w sprawie postępowania kwalifikacyjnego w stosunku do osób ubiegających się o przyjęcie do służby w Policji,</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wykonywanie</w:t>
      </w:r>
      <w:proofErr w:type="gramEnd"/>
      <w:r>
        <w:rPr>
          <w:rFonts w:cs="Verdana"/>
        </w:rPr>
        <w:t xml:space="preserve"> zadań w zakresie spraw osobowych policjantów i pracowników oraz ich szkolenia i doskonalenia zawodowego,</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doskonalenie</w:t>
      </w:r>
      <w:proofErr w:type="gramEnd"/>
      <w:r>
        <w:rPr>
          <w:rFonts w:cs="Verdana"/>
        </w:rPr>
        <w:t xml:space="preserve"> struktury organizacyjnej komendy powiatowej Policji oraz jednostek Policji nadzorowanych przez komendanta powiatowego Policji przez monitorowanie i ocenę zastosowanych rozwiązań organizacyjnych, analizowanie i opiniowanie propozycji dotyczących zmian strukturalnych,</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opracowywanie</w:t>
      </w:r>
      <w:proofErr w:type="gramEnd"/>
      <w:r>
        <w:rPr>
          <w:rFonts w:cs="Verdana"/>
        </w:rPr>
        <w:t xml:space="preserve"> projektów decyzji administracyjnych komendanta powiatowego Policji oraz innych rozstrzygnięć w sprawach określonych odrębnymi przepisami,</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wykonywanie</w:t>
      </w:r>
      <w:proofErr w:type="gramEnd"/>
      <w:r>
        <w:rPr>
          <w:rFonts w:cs="Verdana"/>
        </w:rPr>
        <w:t xml:space="preserve"> zadań z zakresu gospodarki finansowej w ramach określonych przez dysponenta środków budżetu państwa,</w:t>
      </w:r>
    </w:p>
    <w:p w:rsidR="00E8351E" w:rsidRDefault="00497360">
      <w:pPr>
        <w:tabs>
          <w:tab w:val="left" w:pos="680"/>
        </w:tabs>
        <w:ind w:left="680" w:hanging="272"/>
        <w:jc w:val="both"/>
        <w:rPr>
          <w:rFonts w:cs="Verdana"/>
        </w:rPr>
      </w:pPr>
      <w:r>
        <w:rPr>
          <w:rFonts w:cs="Verdana"/>
        </w:rPr>
        <w:t>g</w:t>
      </w:r>
      <w:proofErr w:type="gramStart"/>
      <w:r>
        <w:rPr>
          <w:rFonts w:cs="Verdana"/>
        </w:rPr>
        <w:t>)</w:t>
      </w:r>
      <w:r>
        <w:rPr>
          <w:rFonts w:cs="Verdana"/>
        </w:rPr>
        <w:tab/>
        <w:t>eksploatowanie</w:t>
      </w:r>
      <w:proofErr w:type="gramEnd"/>
      <w:r>
        <w:rPr>
          <w:rFonts w:cs="Verdana"/>
        </w:rPr>
        <w:t xml:space="preserve"> policyjnego systemu łączności i informatyki, w tym poczty specjalnej, oraz realizację usług telekomunikacyjnych, pocztowych i informatycznych dla organów zespolonej administracji rządowej na podstawie odpowiednich porozumień,</w:t>
      </w:r>
    </w:p>
    <w:p w:rsidR="00E8351E" w:rsidRDefault="00497360">
      <w:pPr>
        <w:tabs>
          <w:tab w:val="left" w:pos="680"/>
        </w:tabs>
        <w:ind w:left="680" w:hanging="272"/>
        <w:jc w:val="both"/>
        <w:rPr>
          <w:rFonts w:cs="Verdana"/>
        </w:rPr>
      </w:pPr>
      <w:r>
        <w:rPr>
          <w:rFonts w:cs="Verdana"/>
        </w:rPr>
        <w:t>h</w:t>
      </w:r>
      <w:proofErr w:type="gramStart"/>
      <w:r>
        <w:rPr>
          <w:rFonts w:cs="Verdana"/>
        </w:rPr>
        <w:t>)</w:t>
      </w:r>
      <w:r>
        <w:rPr>
          <w:rFonts w:cs="Verdana"/>
        </w:rPr>
        <w:tab/>
        <w:t>eksploatowanie</w:t>
      </w:r>
      <w:proofErr w:type="gramEnd"/>
      <w:r>
        <w:rPr>
          <w:rFonts w:cs="Verdana"/>
        </w:rPr>
        <w:t xml:space="preserve"> i techniczne utrzymanie w komendzie powiatowej Policji oraz jednostkach Policji nadzorowanych przez komendanta powiatowego Policji łączności i informatyki oraz koordynowanie tych systemów we współpracy z właściwą komórką </w:t>
      </w:r>
      <w:r>
        <w:rPr>
          <w:rFonts w:cs="Verdana"/>
        </w:rPr>
        <w:lastRenderedPageBreak/>
        <w:t>komendy wojewódzkiej Policji,</w:t>
      </w:r>
    </w:p>
    <w:p w:rsidR="00E8351E" w:rsidRDefault="00497360">
      <w:pPr>
        <w:tabs>
          <w:tab w:val="left" w:pos="680"/>
        </w:tabs>
        <w:ind w:left="680" w:hanging="272"/>
        <w:jc w:val="both"/>
        <w:rPr>
          <w:rFonts w:cs="Verdana"/>
        </w:rPr>
      </w:pPr>
      <w:r>
        <w:rPr>
          <w:rFonts w:cs="Verdana"/>
        </w:rPr>
        <w:t>i</w:t>
      </w:r>
      <w:proofErr w:type="gramStart"/>
      <w:r>
        <w:rPr>
          <w:rFonts w:cs="Verdana"/>
        </w:rPr>
        <w:t>)</w:t>
      </w:r>
      <w:r>
        <w:rPr>
          <w:rFonts w:cs="Verdana"/>
        </w:rPr>
        <w:tab/>
        <w:t>zapewnianie</w:t>
      </w:r>
      <w:proofErr w:type="gramEnd"/>
      <w:r>
        <w:rPr>
          <w:rFonts w:cs="Verdana"/>
        </w:rPr>
        <w:t xml:space="preserve"> niezbędnego zaopatrzenia logistycznego i technicznego na potrzeby komendy powiatowej Policji oraz jednostek Policji nadzorowanych przez komendanta powiatowego Policji, </w:t>
      </w:r>
    </w:p>
    <w:p w:rsidR="00E8351E" w:rsidRDefault="00497360">
      <w:pPr>
        <w:tabs>
          <w:tab w:val="left" w:pos="680"/>
        </w:tabs>
        <w:ind w:left="680" w:hanging="272"/>
        <w:jc w:val="both"/>
        <w:rPr>
          <w:rFonts w:cs="Verdana"/>
        </w:rPr>
      </w:pPr>
      <w:r>
        <w:rPr>
          <w:rFonts w:cs="Verdana"/>
        </w:rPr>
        <w:t>j</w:t>
      </w:r>
      <w:proofErr w:type="gramStart"/>
      <w:r>
        <w:rPr>
          <w:rFonts w:cs="Verdana"/>
        </w:rPr>
        <w:t>)</w:t>
      </w:r>
      <w:r>
        <w:rPr>
          <w:rFonts w:cs="Verdana"/>
        </w:rPr>
        <w:tab/>
        <w:t>prowadzenie</w:t>
      </w:r>
      <w:proofErr w:type="gramEnd"/>
      <w:r>
        <w:rPr>
          <w:rFonts w:cs="Verdana"/>
        </w:rPr>
        <w:t xml:space="preserve"> gospodarki mieszkaniowej oraz bieżącej eksploatacji i konserwacji obiektów, środków transportu i wyposażenia technicznego, a także realizowanie zadań w zakresie spraw socjalnych, </w:t>
      </w:r>
    </w:p>
    <w:p w:rsidR="00E8351E" w:rsidRDefault="00497360">
      <w:pPr>
        <w:tabs>
          <w:tab w:val="left" w:pos="680"/>
        </w:tabs>
        <w:ind w:left="680" w:hanging="272"/>
        <w:jc w:val="both"/>
        <w:rPr>
          <w:rFonts w:cs="Verdana"/>
        </w:rPr>
      </w:pPr>
      <w:r>
        <w:rPr>
          <w:rFonts w:cs="Verdana"/>
        </w:rPr>
        <w:t>k</w:t>
      </w:r>
      <w:proofErr w:type="gramStart"/>
      <w:r>
        <w:rPr>
          <w:rFonts w:cs="Verdana"/>
        </w:rPr>
        <w:t>)</w:t>
      </w:r>
      <w:r>
        <w:rPr>
          <w:rFonts w:cs="Verdana"/>
        </w:rPr>
        <w:tab/>
        <w:t>zapewnianie</w:t>
      </w:r>
      <w:proofErr w:type="gramEnd"/>
      <w:r>
        <w:rPr>
          <w:rFonts w:cs="Verdana"/>
        </w:rPr>
        <w:t xml:space="preserve"> przestrzegania przepisów o ochronie informacji niejawnych, o ochronie danych osobowych oraz obowiązujących w tym zakresie standardów i kontrolowanie ich stosowania, </w:t>
      </w:r>
    </w:p>
    <w:p w:rsidR="00E8351E" w:rsidRDefault="00497360">
      <w:pPr>
        <w:tabs>
          <w:tab w:val="left" w:pos="680"/>
        </w:tabs>
        <w:ind w:left="680" w:hanging="272"/>
        <w:jc w:val="both"/>
        <w:rPr>
          <w:rFonts w:cs="Verdana"/>
        </w:rPr>
      </w:pPr>
      <w:r>
        <w:rPr>
          <w:rFonts w:cs="Verdana"/>
        </w:rPr>
        <w:t>l</w:t>
      </w:r>
      <w:proofErr w:type="gramStart"/>
      <w:r>
        <w:rPr>
          <w:rFonts w:cs="Verdana"/>
        </w:rPr>
        <w:t>)</w:t>
      </w:r>
      <w:r>
        <w:rPr>
          <w:rFonts w:cs="Verdana"/>
        </w:rPr>
        <w:tab/>
        <w:t>wykonywanie</w:t>
      </w:r>
      <w:proofErr w:type="gramEnd"/>
      <w:r>
        <w:rPr>
          <w:rFonts w:cs="Verdana"/>
        </w:rPr>
        <w:t xml:space="preserve"> zadań inspektora bezpieczeństwa teleinformatycznego komendy powiatowej Policji w porozumieniu z właściwą komórką organizacyjną komendy wojewódzkiej Policji, </w:t>
      </w:r>
    </w:p>
    <w:p w:rsidR="00E8351E" w:rsidRDefault="00497360">
      <w:pPr>
        <w:tabs>
          <w:tab w:val="left" w:pos="680"/>
        </w:tabs>
        <w:ind w:left="680" w:hanging="272"/>
        <w:jc w:val="both"/>
        <w:rPr>
          <w:rFonts w:cs="Verdana"/>
        </w:rPr>
      </w:pPr>
      <w:r>
        <w:rPr>
          <w:rFonts w:cs="Verdana"/>
        </w:rPr>
        <w:t>m</w:t>
      </w:r>
      <w:proofErr w:type="gramStart"/>
      <w:r>
        <w:rPr>
          <w:rFonts w:cs="Verdana"/>
        </w:rPr>
        <w:t>)</w:t>
      </w:r>
      <w:r>
        <w:rPr>
          <w:rFonts w:cs="Verdana"/>
        </w:rPr>
        <w:tab/>
        <w:t>gromadzenie</w:t>
      </w:r>
      <w:proofErr w:type="gramEnd"/>
      <w:r>
        <w:rPr>
          <w:rFonts w:cs="Verdana"/>
        </w:rPr>
        <w:t xml:space="preserve">, opracowywanie, zabezpieczanie i udostępnianie zasobów archiwalnych komendy powiatowej Policji, </w:t>
      </w:r>
    </w:p>
    <w:p w:rsidR="00E8351E" w:rsidRDefault="00497360">
      <w:pPr>
        <w:tabs>
          <w:tab w:val="left" w:pos="680"/>
        </w:tabs>
        <w:ind w:left="680" w:hanging="272"/>
        <w:jc w:val="both"/>
        <w:rPr>
          <w:rFonts w:cs="Verdana"/>
        </w:rPr>
      </w:pPr>
      <w:r>
        <w:rPr>
          <w:rFonts w:cs="Verdana"/>
        </w:rPr>
        <w:t>n</w:t>
      </w:r>
      <w:proofErr w:type="gramStart"/>
      <w:r>
        <w:rPr>
          <w:rFonts w:cs="Verdana"/>
        </w:rPr>
        <w:t>)</w:t>
      </w:r>
      <w:r>
        <w:rPr>
          <w:rFonts w:cs="Verdana"/>
        </w:rPr>
        <w:tab/>
        <w:t>wykonywanie</w:t>
      </w:r>
      <w:proofErr w:type="gramEnd"/>
      <w:r>
        <w:rPr>
          <w:rFonts w:cs="Verdana"/>
        </w:rPr>
        <w:t xml:space="preserve"> zadań w zakresie bezpieczeństwa i higieny służby i pracy, ochrony przeciwpożarowej oraz problematyki medycyny pracy,</w:t>
      </w:r>
    </w:p>
    <w:p w:rsidR="00E8351E" w:rsidRDefault="00497360">
      <w:pPr>
        <w:tabs>
          <w:tab w:val="left" w:pos="680"/>
        </w:tabs>
        <w:ind w:left="680" w:hanging="272"/>
        <w:jc w:val="both"/>
        <w:rPr>
          <w:rFonts w:cs="Verdana"/>
        </w:rPr>
      </w:pPr>
      <w:r>
        <w:rPr>
          <w:rFonts w:cs="Verdana"/>
        </w:rPr>
        <w:t>o</w:t>
      </w:r>
      <w:proofErr w:type="gramStart"/>
      <w:r>
        <w:rPr>
          <w:rFonts w:cs="Verdana"/>
        </w:rPr>
        <w:t>)</w:t>
      </w:r>
      <w:r>
        <w:rPr>
          <w:rFonts w:cs="Verdana"/>
        </w:rPr>
        <w:tab/>
        <w:t xml:space="preserve"> przyjmowanie</w:t>
      </w:r>
      <w:proofErr w:type="gramEnd"/>
      <w:r>
        <w:rPr>
          <w:rFonts w:cs="Verdana"/>
        </w:rPr>
        <w:t>, rozpatrywanie i załatwianie skarg i wniosków kierowanych do komendy powiatowej Policji oraz jednostek Policji nadzorowanych przez komendanta powiatowego Policji.</w:t>
      </w:r>
    </w:p>
    <w:p w:rsidR="00E8351E" w:rsidRDefault="00497360">
      <w:pPr>
        <w:ind w:firstLine="431"/>
        <w:jc w:val="both"/>
        <w:rPr>
          <w:rFonts w:cs="Verdana"/>
        </w:rPr>
      </w:pPr>
      <w:r>
        <w:rPr>
          <w:rFonts w:cs="Verdana"/>
        </w:rPr>
        <w:t>2. Obsługę prasową oraz organizowanie kontaktów komendanta miejskiego Policji kierującego jednostką Policji mającą siedzibę w mieście wojewódzkim z mediami zapewnia komórka właściwa w sprawach komunikacji społecznej albo komórka prasowa komendy wojewódzkiej Policji.</w:t>
      </w:r>
    </w:p>
    <w:p w:rsidR="00E8351E" w:rsidRDefault="00497360">
      <w:pPr>
        <w:spacing w:before="240"/>
        <w:ind w:firstLine="431"/>
        <w:jc w:val="both"/>
        <w:rPr>
          <w:rFonts w:cs="Verdana"/>
        </w:rPr>
      </w:pPr>
      <w:r>
        <w:rPr>
          <w:rFonts w:cs="Verdana"/>
          <w:b/>
          <w:bCs/>
        </w:rPr>
        <w:t>§ 31.</w:t>
      </w:r>
      <w:r>
        <w:rPr>
          <w:rFonts w:cs="Verdana"/>
        </w:rPr>
        <w:t> 1. Do zakresu działania komisariatu i komisariatu specjalistycznego Policji, z zastrzeżeniem ust. 3, należy w szczególności:</w:t>
      </w:r>
    </w:p>
    <w:p w:rsidR="00E8351E" w:rsidRDefault="00497360">
      <w:pPr>
        <w:tabs>
          <w:tab w:val="left" w:pos="408"/>
        </w:tabs>
        <w:ind w:left="408" w:hanging="408"/>
        <w:jc w:val="both"/>
        <w:rPr>
          <w:rFonts w:cs="Verdana"/>
        </w:rPr>
      </w:pPr>
      <w:proofErr w:type="gramStart"/>
      <w:r>
        <w:rPr>
          <w:rFonts w:cs="Verdana"/>
        </w:rPr>
        <w:t>1)</w:t>
      </w:r>
      <w:r>
        <w:rPr>
          <w:rFonts w:cs="Verdana"/>
        </w:rPr>
        <w:tab/>
        <w:t>realizowanie</w:t>
      </w:r>
      <w:proofErr w:type="gramEnd"/>
      <w:r>
        <w:rPr>
          <w:rFonts w:cs="Verdana"/>
        </w:rPr>
        <w:t xml:space="preserve"> zadań służby prewencyjnej Policji;</w:t>
      </w:r>
    </w:p>
    <w:p w:rsidR="00E8351E" w:rsidRDefault="00497360">
      <w:pPr>
        <w:tabs>
          <w:tab w:val="left" w:pos="408"/>
        </w:tabs>
        <w:ind w:left="408" w:hanging="408"/>
        <w:jc w:val="both"/>
        <w:rPr>
          <w:rFonts w:cs="Verdana"/>
        </w:rPr>
      </w:pPr>
      <w:proofErr w:type="gramStart"/>
      <w:r>
        <w:rPr>
          <w:rFonts w:cs="Verdana"/>
        </w:rPr>
        <w:t>2)</w:t>
      </w:r>
      <w:r>
        <w:rPr>
          <w:rFonts w:cs="Verdana"/>
        </w:rPr>
        <w:tab/>
        <w:t>rozpoznawanie</w:t>
      </w:r>
      <w:proofErr w:type="gramEnd"/>
      <w:r>
        <w:rPr>
          <w:rFonts w:cs="Verdana"/>
        </w:rPr>
        <w:t xml:space="preserve"> zagrożeń przestępczością oraz wykonywanie czynności operacyjno-rozpoznawczych i dochodzeniowo-śledczych w celu ścigania sprawców przestępstw i wykroczeń, a także prowadzenie poszukiwań osób i rzeczy, identyfikacji osób i zwłok, we współdziałaniu z innymi jednostkami Policji;</w:t>
      </w:r>
    </w:p>
    <w:p w:rsidR="00E8351E" w:rsidRDefault="00497360">
      <w:pPr>
        <w:tabs>
          <w:tab w:val="left" w:pos="408"/>
        </w:tabs>
        <w:ind w:left="408" w:hanging="408"/>
        <w:jc w:val="both"/>
        <w:rPr>
          <w:rFonts w:cs="Verdana"/>
        </w:rPr>
      </w:pPr>
      <w:proofErr w:type="gramStart"/>
      <w:r>
        <w:rPr>
          <w:rFonts w:cs="Verdana"/>
        </w:rPr>
        <w:t>3)</w:t>
      </w:r>
      <w:r>
        <w:rPr>
          <w:rFonts w:cs="Verdana"/>
        </w:rPr>
        <w:tab/>
        <w:t>zapewnienie</w:t>
      </w:r>
      <w:proofErr w:type="gramEnd"/>
      <w:r>
        <w:rPr>
          <w:rFonts w:cs="Verdana"/>
        </w:rPr>
        <w:t xml:space="preserve"> właściwych warunków pobytu w pomieszczeniach dla osób zatrzymanych;</w:t>
      </w:r>
    </w:p>
    <w:p w:rsidR="00E8351E" w:rsidRDefault="00497360">
      <w:pPr>
        <w:tabs>
          <w:tab w:val="left" w:pos="408"/>
        </w:tabs>
        <w:ind w:left="408" w:hanging="408"/>
        <w:jc w:val="both"/>
        <w:rPr>
          <w:rFonts w:cs="Verdana"/>
        </w:rPr>
      </w:pPr>
      <w:proofErr w:type="gramStart"/>
      <w:r>
        <w:rPr>
          <w:rFonts w:cs="Verdana"/>
        </w:rPr>
        <w:t>4)</w:t>
      </w:r>
      <w:r>
        <w:rPr>
          <w:rFonts w:cs="Verdana"/>
        </w:rPr>
        <w:tab/>
        <w:t>realizowanie</w:t>
      </w:r>
      <w:proofErr w:type="gramEnd"/>
      <w:r>
        <w:rPr>
          <w:rFonts w:cs="Verdana"/>
        </w:rPr>
        <w:t xml:space="preserve"> </w:t>
      </w:r>
      <w:proofErr w:type="spellStart"/>
      <w:r>
        <w:rPr>
          <w:rFonts w:cs="Verdana"/>
        </w:rPr>
        <w:t>doprowadzeń</w:t>
      </w:r>
      <w:proofErr w:type="spellEnd"/>
      <w:r>
        <w:rPr>
          <w:rFonts w:cs="Verdana"/>
        </w:rPr>
        <w:t xml:space="preserve"> osób oraz współdziałanie w tym zakresie z jednostkami Policji;</w:t>
      </w:r>
    </w:p>
    <w:p w:rsidR="00E8351E" w:rsidRDefault="00497360">
      <w:pPr>
        <w:tabs>
          <w:tab w:val="left" w:pos="408"/>
        </w:tabs>
        <w:ind w:left="408" w:hanging="408"/>
        <w:jc w:val="both"/>
        <w:rPr>
          <w:rFonts w:cs="Verdana"/>
        </w:rPr>
      </w:pPr>
      <w:proofErr w:type="gramStart"/>
      <w:r>
        <w:rPr>
          <w:rFonts w:cs="Verdana"/>
        </w:rPr>
        <w:t>5)</w:t>
      </w:r>
      <w:r>
        <w:rPr>
          <w:rFonts w:cs="Verdana"/>
        </w:rPr>
        <w:tab/>
        <w:t>realizowanie</w:t>
      </w:r>
      <w:proofErr w:type="gramEnd"/>
      <w:r>
        <w:rPr>
          <w:rFonts w:cs="Verdana"/>
        </w:rPr>
        <w:t xml:space="preserve"> zadań administracyjno-porządkowych;</w:t>
      </w:r>
    </w:p>
    <w:p w:rsidR="00E8351E" w:rsidRDefault="00497360">
      <w:pPr>
        <w:tabs>
          <w:tab w:val="left" w:pos="408"/>
        </w:tabs>
        <w:ind w:left="408" w:hanging="408"/>
        <w:jc w:val="both"/>
        <w:rPr>
          <w:rFonts w:cs="Verdana"/>
        </w:rPr>
      </w:pPr>
      <w:proofErr w:type="gramStart"/>
      <w:r>
        <w:rPr>
          <w:rFonts w:cs="Verdana"/>
        </w:rPr>
        <w:t>6)</w:t>
      </w:r>
      <w:r>
        <w:rPr>
          <w:rFonts w:cs="Verdana"/>
        </w:rPr>
        <w:tab/>
        <w:t>współdziałanie</w:t>
      </w:r>
      <w:proofErr w:type="gramEnd"/>
      <w:r>
        <w:rPr>
          <w:rFonts w:cs="Verdana"/>
        </w:rPr>
        <w:t xml:space="preserve"> z samorządem terytorialnym;</w:t>
      </w:r>
    </w:p>
    <w:p w:rsidR="00E8351E" w:rsidRDefault="00497360">
      <w:pPr>
        <w:tabs>
          <w:tab w:val="left" w:pos="408"/>
        </w:tabs>
        <w:ind w:left="408" w:hanging="408"/>
        <w:jc w:val="both"/>
        <w:rPr>
          <w:rFonts w:cs="Verdana"/>
        </w:rPr>
      </w:pPr>
      <w:proofErr w:type="gramStart"/>
      <w:r>
        <w:rPr>
          <w:rFonts w:cs="Verdana"/>
        </w:rPr>
        <w:t>7)</w:t>
      </w:r>
      <w:r>
        <w:rPr>
          <w:rFonts w:cs="Verdana"/>
        </w:rPr>
        <w:tab/>
        <w:t>realizowanie</w:t>
      </w:r>
      <w:proofErr w:type="gramEnd"/>
      <w:r>
        <w:rPr>
          <w:rFonts w:cs="Verdana"/>
        </w:rPr>
        <w:t xml:space="preserve"> w niezbędnym zakresie zadań służby wspomagającej;</w:t>
      </w:r>
    </w:p>
    <w:p w:rsidR="00E8351E" w:rsidRDefault="00497360">
      <w:pPr>
        <w:tabs>
          <w:tab w:val="left" w:pos="408"/>
        </w:tabs>
        <w:ind w:left="408" w:hanging="408"/>
        <w:jc w:val="both"/>
        <w:rPr>
          <w:rFonts w:cs="Verdana"/>
        </w:rPr>
      </w:pPr>
      <w:proofErr w:type="gramStart"/>
      <w:r>
        <w:rPr>
          <w:rFonts w:cs="Verdana"/>
        </w:rPr>
        <w:t>8)</w:t>
      </w:r>
      <w:r>
        <w:rPr>
          <w:rFonts w:cs="Verdana"/>
        </w:rPr>
        <w:tab/>
        <w:t>zapewnianie</w:t>
      </w:r>
      <w:proofErr w:type="gramEnd"/>
      <w:r>
        <w:rPr>
          <w:rFonts w:cs="Verdana"/>
        </w:rPr>
        <w:t xml:space="preserve"> przestrzegania przepisów o ochronie informacji niejawnych, o ochronie danych osobowych oraz obowiązujących w tym zakresie standardów;</w:t>
      </w:r>
    </w:p>
    <w:p w:rsidR="00E8351E" w:rsidRDefault="00497360">
      <w:pPr>
        <w:tabs>
          <w:tab w:val="left" w:pos="408"/>
        </w:tabs>
        <w:ind w:left="408" w:hanging="408"/>
        <w:jc w:val="both"/>
        <w:rPr>
          <w:rFonts w:cs="Verdana"/>
        </w:rPr>
      </w:pPr>
      <w:proofErr w:type="gramStart"/>
      <w:r>
        <w:rPr>
          <w:rFonts w:cs="Verdana"/>
        </w:rPr>
        <w:t>9)</w:t>
      </w:r>
      <w:r>
        <w:rPr>
          <w:rFonts w:cs="Verdana"/>
        </w:rPr>
        <w:tab/>
        <w:t>wykonywanie</w:t>
      </w:r>
      <w:proofErr w:type="gramEnd"/>
      <w:r>
        <w:rPr>
          <w:rFonts w:cs="Verdana"/>
        </w:rPr>
        <w:t xml:space="preserve"> zadań w zakresie bezpieczeństwa i higieny służby i pracy, ochrony przeciwpożarowej oraz medycyny pracy;</w:t>
      </w:r>
    </w:p>
    <w:p w:rsidR="00E8351E" w:rsidRDefault="00497360">
      <w:pPr>
        <w:tabs>
          <w:tab w:val="right" w:pos="284"/>
        </w:tabs>
        <w:ind w:left="408" w:hanging="408"/>
        <w:jc w:val="both"/>
        <w:rPr>
          <w:rFonts w:cs="Verdana"/>
        </w:rPr>
      </w:pPr>
      <w:proofErr w:type="gramStart"/>
      <w:r>
        <w:rPr>
          <w:rFonts w:cs="Verdana"/>
        </w:rPr>
        <w:t>10)</w:t>
      </w:r>
      <w:r>
        <w:rPr>
          <w:rFonts w:cs="Verdana"/>
        </w:rPr>
        <w:tab/>
        <w:t xml:space="preserve"> (uchylony</w:t>
      </w:r>
      <w:proofErr w:type="gramEnd"/>
      <w:r>
        <w:rPr>
          <w:rFonts w:cs="Verdana"/>
        </w:rPr>
        <w:t>).</w:t>
      </w:r>
    </w:p>
    <w:p w:rsidR="00E8351E" w:rsidRDefault="00497360">
      <w:pPr>
        <w:ind w:firstLine="431"/>
        <w:jc w:val="both"/>
        <w:rPr>
          <w:rFonts w:cs="Verdana"/>
        </w:rPr>
      </w:pPr>
      <w:r>
        <w:rPr>
          <w:rFonts w:cs="Verdana"/>
        </w:rPr>
        <w:t>2. Do zakresu działania komisariatu Policji należy prowadzenie postępowań administracyjnych w sprawach określonych w ustawach.</w:t>
      </w:r>
    </w:p>
    <w:p w:rsidR="00E8351E" w:rsidRDefault="00497360">
      <w:pPr>
        <w:ind w:firstLine="431"/>
        <w:jc w:val="both"/>
        <w:rPr>
          <w:rFonts w:cs="Verdana"/>
        </w:rPr>
      </w:pPr>
      <w:r>
        <w:rPr>
          <w:rFonts w:cs="Verdana"/>
        </w:rPr>
        <w:t>3. Komendant powiatowy Policji może rozszerzyć zakres działania komisariatu Policji o wybrane zagadnienia z zakresu działania komendy powiatowej Policji.</w:t>
      </w:r>
    </w:p>
    <w:p w:rsidR="00E8351E" w:rsidRDefault="00497360">
      <w:pPr>
        <w:spacing w:before="240"/>
        <w:ind w:firstLine="431"/>
        <w:jc w:val="both"/>
        <w:rPr>
          <w:rFonts w:cs="Verdana"/>
        </w:rPr>
      </w:pPr>
      <w:r>
        <w:rPr>
          <w:rFonts w:cs="Verdana"/>
          <w:b/>
          <w:bCs/>
        </w:rPr>
        <w:t>§ 32.</w:t>
      </w:r>
      <w:r>
        <w:rPr>
          <w:rFonts w:cs="Verdana"/>
        </w:rPr>
        <w:t xml:space="preserve"> 1. Do zakresu działania Wyższej Szkoły Policji w </w:t>
      </w:r>
      <w:proofErr w:type="gramStart"/>
      <w:r>
        <w:rPr>
          <w:rFonts w:cs="Verdana"/>
        </w:rPr>
        <w:t>Szczytnie jako</w:t>
      </w:r>
      <w:proofErr w:type="gramEnd"/>
      <w:r>
        <w:rPr>
          <w:rFonts w:cs="Verdana"/>
        </w:rPr>
        <w:t xml:space="preserve"> jednostki Policji należy w szczególności: </w:t>
      </w:r>
    </w:p>
    <w:p w:rsidR="00E8351E" w:rsidRDefault="00497360">
      <w:pPr>
        <w:tabs>
          <w:tab w:val="left" w:pos="408"/>
        </w:tabs>
        <w:ind w:left="408" w:hanging="408"/>
        <w:jc w:val="both"/>
        <w:rPr>
          <w:rFonts w:cs="Verdana"/>
        </w:rPr>
      </w:pPr>
      <w:proofErr w:type="gramStart"/>
      <w:r>
        <w:rPr>
          <w:rFonts w:cs="Verdana"/>
        </w:rPr>
        <w:t>1)</w:t>
      </w:r>
      <w:r>
        <w:rPr>
          <w:rFonts w:cs="Verdana"/>
        </w:rPr>
        <w:tab/>
        <w:t>organizowanie</w:t>
      </w:r>
      <w:proofErr w:type="gramEnd"/>
      <w:r>
        <w:rPr>
          <w:rFonts w:cs="Verdana"/>
        </w:rPr>
        <w:t xml:space="preserve"> i prowadzenie:</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szkoleń</w:t>
      </w:r>
      <w:proofErr w:type="gramEnd"/>
      <w:r>
        <w:rPr>
          <w:rFonts w:cs="Verdana"/>
        </w:rPr>
        <w:t xml:space="preserve"> zawodowych dla policjantów, od ukończenia których uzależnione jest nabycie kwalifikacji zawodowych podstawowych lub wyższych,</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doskonalenia</w:t>
      </w:r>
      <w:proofErr w:type="gramEnd"/>
      <w:r>
        <w:rPr>
          <w:rFonts w:cs="Verdana"/>
        </w:rPr>
        <w:t xml:space="preserve"> zawodowego dla:</w:t>
      </w:r>
    </w:p>
    <w:p w:rsidR="00E8351E" w:rsidRDefault="00497360">
      <w:pPr>
        <w:tabs>
          <w:tab w:val="left" w:pos="907"/>
        </w:tabs>
        <w:ind w:left="907" w:hanging="227"/>
        <w:jc w:val="both"/>
        <w:rPr>
          <w:rFonts w:cs="Verdana"/>
        </w:rPr>
      </w:pPr>
      <w:r>
        <w:rPr>
          <w:rFonts w:cs="Verdana"/>
        </w:rPr>
        <w:lastRenderedPageBreak/>
        <w:t>–</w:t>
      </w:r>
      <w:r>
        <w:rPr>
          <w:rFonts w:cs="Verdana"/>
        </w:rPr>
        <w:tab/>
        <w:t>policjantów jednostek Policji,</w:t>
      </w:r>
    </w:p>
    <w:p w:rsidR="00E8351E" w:rsidRDefault="00497360">
      <w:pPr>
        <w:tabs>
          <w:tab w:val="left" w:pos="907"/>
        </w:tabs>
        <w:ind w:left="907" w:hanging="227"/>
        <w:jc w:val="both"/>
        <w:rPr>
          <w:rFonts w:cs="Verdana"/>
        </w:rPr>
      </w:pPr>
      <w:r>
        <w:rPr>
          <w:rFonts w:cs="Verdana"/>
        </w:rPr>
        <w:t>–</w:t>
      </w:r>
      <w:r>
        <w:rPr>
          <w:rFonts w:cs="Verdana"/>
        </w:rPr>
        <w:tab/>
        <w:t>policjantów i pracowników szkoły,</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szkoleń</w:t>
      </w:r>
      <w:proofErr w:type="gramEnd"/>
      <w:r>
        <w:rPr>
          <w:rFonts w:cs="Verdana"/>
        </w:rPr>
        <w:t xml:space="preserve"> dla pracowników jednostek Policji,</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egzaminów</w:t>
      </w:r>
      <w:proofErr w:type="gramEnd"/>
      <w:r>
        <w:rPr>
          <w:rFonts w:cs="Verdana"/>
        </w:rPr>
        <w:t xml:space="preserve"> na pierwszy stopień w korpusie oficerów młodszych Policji,</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etapów</w:t>
      </w:r>
      <w:proofErr w:type="gramEnd"/>
      <w:r>
        <w:rPr>
          <w:rFonts w:cs="Verdana"/>
        </w:rPr>
        <w:t xml:space="preserve"> postępowania kwalifikacyjnego dla kandydatów do służby w Policji określonych w odrębnych przepisach;</w:t>
      </w:r>
    </w:p>
    <w:p w:rsidR="00E8351E" w:rsidRDefault="00497360">
      <w:pPr>
        <w:tabs>
          <w:tab w:val="left" w:pos="408"/>
        </w:tabs>
        <w:ind w:left="408" w:hanging="408"/>
        <w:jc w:val="both"/>
        <w:rPr>
          <w:rFonts w:cs="Verdana"/>
        </w:rPr>
      </w:pPr>
      <w:proofErr w:type="gramStart"/>
      <w:r>
        <w:rPr>
          <w:rFonts w:cs="Verdana"/>
        </w:rPr>
        <w:t>2)</w:t>
      </w:r>
      <w:r>
        <w:rPr>
          <w:rFonts w:cs="Verdana"/>
        </w:rPr>
        <w:tab/>
        <w:t>udział</w:t>
      </w:r>
      <w:proofErr w:type="gramEnd"/>
      <w:r>
        <w:rPr>
          <w:rFonts w:cs="Verdana"/>
        </w:rPr>
        <w:t xml:space="preserve"> w doskonaleniu zawodowym organizowanym i prowadzonym wspólnie przez kilka jednostek Policji lub komórek tych jednostek; </w:t>
      </w:r>
    </w:p>
    <w:p w:rsidR="00E8351E" w:rsidRDefault="00497360">
      <w:pPr>
        <w:tabs>
          <w:tab w:val="left" w:pos="408"/>
        </w:tabs>
        <w:ind w:left="408" w:hanging="408"/>
        <w:jc w:val="both"/>
        <w:rPr>
          <w:rFonts w:cs="Verdana"/>
        </w:rPr>
      </w:pPr>
      <w:r>
        <w:rPr>
          <w:rFonts w:cs="Verdana"/>
        </w:rPr>
        <w:t>2a</w:t>
      </w:r>
      <w:proofErr w:type="gramStart"/>
      <w:r>
        <w:rPr>
          <w:rFonts w:cs="Verdana"/>
        </w:rPr>
        <w:t>)</w:t>
      </w:r>
      <w:r>
        <w:rPr>
          <w:rFonts w:cs="Verdana"/>
        </w:rPr>
        <w:tab/>
        <w:t>opracowywanie</w:t>
      </w:r>
      <w:proofErr w:type="gramEnd"/>
      <w:r>
        <w:rPr>
          <w:rFonts w:cs="Verdana"/>
        </w:rPr>
        <w:t xml:space="preserve"> projektów programów szkolenia i programów nauczania;</w:t>
      </w:r>
    </w:p>
    <w:p w:rsidR="00E8351E" w:rsidRDefault="00497360">
      <w:pPr>
        <w:tabs>
          <w:tab w:val="left" w:pos="408"/>
        </w:tabs>
        <w:ind w:left="408" w:hanging="408"/>
        <w:jc w:val="both"/>
        <w:rPr>
          <w:rFonts w:cs="Verdana"/>
        </w:rPr>
      </w:pPr>
      <w:proofErr w:type="gramStart"/>
      <w:r>
        <w:rPr>
          <w:rFonts w:cs="Verdana"/>
        </w:rPr>
        <w:t>3)</w:t>
      </w:r>
      <w:r>
        <w:rPr>
          <w:rFonts w:cs="Verdana"/>
        </w:rPr>
        <w:tab/>
        <w:t xml:space="preserve"> opracowywanie</w:t>
      </w:r>
      <w:proofErr w:type="gramEnd"/>
      <w:r>
        <w:rPr>
          <w:rFonts w:cs="Verdana"/>
        </w:rPr>
        <w:t xml:space="preserve"> testów wiedzy na potrzeby postępowania kwalifikacyjnego do służby w Policji;</w:t>
      </w:r>
    </w:p>
    <w:p w:rsidR="00E8351E" w:rsidRDefault="00497360">
      <w:pPr>
        <w:tabs>
          <w:tab w:val="left" w:pos="408"/>
        </w:tabs>
        <w:ind w:left="408" w:hanging="408"/>
        <w:jc w:val="both"/>
        <w:rPr>
          <w:rFonts w:cs="Verdana"/>
        </w:rPr>
      </w:pPr>
      <w:r>
        <w:rPr>
          <w:rFonts w:cs="Verdana"/>
        </w:rPr>
        <w:t>3a</w:t>
      </w:r>
      <w:proofErr w:type="gramStart"/>
      <w:r>
        <w:rPr>
          <w:rFonts w:cs="Verdana"/>
        </w:rPr>
        <w:t>)</w:t>
      </w:r>
      <w:r>
        <w:rPr>
          <w:rFonts w:cs="Verdana"/>
        </w:rPr>
        <w:tab/>
        <w:t xml:space="preserve"> opracowywanie</w:t>
      </w:r>
      <w:proofErr w:type="gramEnd"/>
      <w:r>
        <w:rPr>
          <w:rFonts w:cs="Verdana"/>
        </w:rPr>
        <w:t xml:space="preserve"> pakietów egzaminacyjnych na potrzeby egzaminów oficerskich i egzaminów końcowych realizowanych przez szkołę kursów specjalistycznych;</w:t>
      </w:r>
    </w:p>
    <w:p w:rsidR="00E8351E" w:rsidRDefault="00497360">
      <w:pPr>
        <w:tabs>
          <w:tab w:val="left" w:pos="408"/>
        </w:tabs>
        <w:ind w:left="408" w:hanging="408"/>
        <w:jc w:val="both"/>
        <w:rPr>
          <w:rFonts w:cs="Verdana"/>
        </w:rPr>
      </w:pPr>
      <w:proofErr w:type="gramStart"/>
      <w:r>
        <w:rPr>
          <w:rFonts w:cs="Verdana"/>
        </w:rPr>
        <w:t>4)</w:t>
      </w:r>
      <w:r>
        <w:rPr>
          <w:rFonts w:cs="Verdana"/>
        </w:rPr>
        <w:tab/>
        <w:t>doskonalenie</w:t>
      </w:r>
      <w:proofErr w:type="gramEnd"/>
      <w:r>
        <w:rPr>
          <w:rFonts w:cs="Verdana"/>
        </w:rPr>
        <w:t xml:space="preserve"> metodyczne kadry dydaktycznej szkół policyjnych i ośrodków szkolenia Policji;</w:t>
      </w:r>
    </w:p>
    <w:p w:rsidR="00E8351E" w:rsidRDefault="00497360">
      <w:pPr>
        <w:tabs>
          <w:tab w:val="left" w:pos="408"/>
        </w:tabs>
        <w:ind w:left="408" w:hanging="408"/>
        <w:jc w:val="both"/>
        <w:rPr>
          <w:rFonts w:cs="Verdana"/>
        </w:rPr>
      </w:pPr>
      <w:r>
        <w:rPr>
          <w:rFonts w:cs="Verdana"/>
        </w:rPr>
        <w:t>4a</w:t>
      </w:r>
      <w:proofErr w:type="gramStart"/>
      <w:r>
        <w:rPr>
          <w:rFonts w:cs="Verdana"/>
        </w:rPr>
        <w:t>)</w:t>
      </w:r>
      <w:r>
        <w:rPr>
          <w:rFonts w:cs="Verdana"/>
        </w:rPr>
        <w:tab/>
        <w:t>koordynowanie</w:t>
      </w:r>
      <w:proofErr w:type="gramEnd"/>
      <w:r>
        <w:rPr>
          <w:rFonts w:cs="Verdana"/>
        </w:rPr>
        <w:t xml:space="preserve"> prac związanych z opracowywaniem procedur funkcjonowania i efektywnym wykorzystaniem Systemu Elektronicznego Wspomagania Nauczania w Policji; </w:t>
      </w:r>
    </w:p>
    <w:p w:rsidR="00E8351E" w:rsidRDefault="00497360">
      <w:pPr>
        <w:tabs>
          <w:tab w:val="left" w:pos="408"/>
        </w:tabs>
        <w:ind w:left="408" w:hanging="408"/>
        <w:jc w:val="both"/>
        <w:rPr>
          <w:rFonts w:cs="Verdana"/>
        </w:rPr>
      </w:pPr>
      <w:r>
        <w:rPr>
          <w:rFonts w:cs="Verdana"/>
        </w:rPr>
        <w:t>4b</w:t>
      </w:r>
      <w:proofErr w:type="gramStart"/>
      <w:r>
        <w:rPr>
          <w:rFonts w:cs="Verdana"/>
        </w:rPr>
        <w:t>)</w:t>
      </w:r>
      <w:r>
        <w:rPr>
          <w:rFonts w:cs="Verdana"/>
        </w:rPr>
        <w:tab/>
        <w:t>prowadzenie</w:t>
      </w:r>
      <w:proofErr w:type="gramEnd"/>
      <w:r>
        <w:rPr>
          <w:rFonts w:cs="Verdana"/>
        </w:rPr>
        <w:t xml:space="preserve"> pomiaru efektywności szkolenia i doskonalenia zawodowego w Policji; </w:t>
      </w:r>
    </w:p>
    <w:p w:rsidR="00E8351E" w:rsidRDefault="00497360">
      <w:pPr>
        <w:tabs>
          <w:tab w:val="left" w:pos="408"/>
        </w:tabs>
        <w:ind w:left="408" w:hanging="408"/>
        <w:jc w:val="both"/>
        <w:rPr>
          <w:rFonts w:cs="Verdana"/>
        </w:rPr>
      </w:pPr>
      <w:r>
        <w:rPr>
          <w:rFonts w:cs="Verdana"/>
        </w:rPr>
        <w:t>4c</w:t>
      </w:r>
      <w:proofErr w:type="gramStart"/>
      <w:r>
        <w:rPr>
          <w:rFonts w:cs="Verdana"/>
        </w:rPr>
        <w:t>)</w:t>
      </w:r>
      <w:r>
        <w:rPr>
          <w:rFonts w:cs="Verdana"/>
        </w:rPr>
        <w:tab/>
        <w:t>wypracowywanie</w:t>
      </w:r>
      <w:proofErr w:type="gramEnd"/>
      <w:r>
        <w:rPr>
          <w:rFonts w:cs="Verdana"/>
        </w:rPr>
        <w:t xml:space="preserve"> procedur i narzędzi służących usprawnianiu systemu szkolenia i doskonalenia zawodowego; </w:t>
      </w:r>
    </w:p>
    <w:p w:rsidR="00E8351E" w:rsidRDefault="00497360">
      <w:pPr>
        <w:tabs>
          <w:tab w:val="left" w:pos="408"/>
        </w:tabs>
        <w:ind w:left="408" w:hanging="408"/>
        <w:jc w:val="both"/>
        <w:rPr>
          <w:rFonts w:cs="Verdana"/>
        </w:rPr>
      </w:pPr>
      <w:r>
        <w:rPr>
          <w:rFonts w:cs="Verdana"/>
        </w:rPr>
        <w:t>4d</w:t>
      </w:r>
      <w:proofErr w:type="gramStart"/>
      <w:r>
        <w:rPr>
          <w:rFonts w:cs="Verdana"/>
        </w:rPr>
        <w:t>)</w:t>
      </w:r>
      <w:r>
        <w:rPr>
          <w:rFonts w:cs="Verdana"/>
        </w:rPr>
        <w:tab/>
        <w:t>opracowywanie</w:t>
      </w:r>
      <w:proofErr w:type="gramEnd"/>
      <w:r>
        <w:rPr>
          <w:rFonts w:cs="Verdana"/>
        </w:rPr>
        <w:t xml:space="preserve"> i doskonalenie narzędzi wykorzystywanych przy monitorowaniu procesu szkolenia i doskonalenia zawodowego oraz do identyfikowania potrzeb szkoleniowych w aspekcie osobowym i merytorycznym;</w:t>
      </w:r>
    </w:p>
    <w:p w:rsidR="00E8351E" w:rsidRDefault="00497360">
      <w:pPr>
        <w:tabs>
          <w:tab w:val="left" w:pos="408"/>
        </w:tabs>
        <w:ind w:left="408" w:hanging="408"/>
        <w:jc w:val="both"/>
        <w:rPr>
          <w:rFonts w:cs="Verdana"/>
        </w:rPr>
      </w:pPr>
      <w:proofErr w:type="gramStart"/>
      <w:r>
        <w:rPr>
          <w:rFonts w:cs="Verdana"/>
        </w:rPr>
        <w:t>5)</w:t>
      </w:r>
      <w:r>
        <w:rPr>
          <w:rFonts w:cs="Verdana"/>
        </w:rPr>
        <w:tab/>
        <w:t>udzielanie</w:t>
      </w:r>
      <w:proofErr w:type="gramEnd"/>
      <w:r>
        <w:rPr>
          <w:rFonts w:cs="Verdana"/>
        </w:rPr>
        <w:t>, na polecenie lub za zgodą Komendanta Głównego Policji, wsparcia jednostkom Policji w realizowaniu ustawowych zadań Policji;</w:t>
      </w:r>
    </w:p>
    <w:p w:rsidR="00E8351E" w:rsidRDefault="00497360">
      <w:pPr>
        <w:tabs>
          <w:tab w:val="left" w:pos="408"/>
        </w:tabs>
        <w:ind w:left="408" w:hanging="408"/>
        <w:jc w:val="both"/>
        <w:rPr>
          <w:rFonts w:cs="Verdana"/>
        </w:rPr>
      </w:pPr>
      <w:proofErr w:type="gramStart"/>
      <w:r>
        <w:rPr>
          <w:rFonts w:cs="Verdana"/>
        </w:rPr>
        <w:t>6)</w:t>
      </w:r>
      <w:r>
        <w:rPr>
          <w:rFonts w:cs="Verdana"/>
        </w:rPr>
        <w:tab/>
        <w:t>współpraca</w:t>
      </w:r>
      <w:proofErr w:type="gramEnd"/>
      <w:r>
        <w:rPr>
          <w:rFonts w:cs="Verdana"/>
        </w:rPr>
        <w:t xml:space="preserve"> z jednostkami Policji, innymi służbami państwowymi, krajowymi uczelniami, instytucjami oraz organizacjami naukowymi i oświatowymi, a także organami administracji publicznej w zakresie działalności naukowej i dydaktycznej;</w:t>
      </w:r>
    </w:p>
    <w:p w:rsidR="00E8351E" w:rsidRDefault="00497360">
      <w:pPr>
        <w:tabs>
          <w:tab w:val="left" w:pos="408"/>
        </w:tabs>
        <w:ind w:left="408" w:hanging="408"/>
        <w:jc w:val="both"/>
        <w:rPr>
          <w:rFonts w:cs="Verdana"/>
        </w:rPr>
      </w:pPr>
      <w:r>
        <w:rPr>
          <w:rFonts w:cs="Verdana"/>
        </w:rPr>
        <w:t>6a</w:t>
      </w:r>
      <w:proofErr w:type="gramStart"/>
      <w:r>
        <w:rPr>
          <w:rFonts w:cs="Verdana"/>
        </w:rPr>
        <w:t>)</w:t>
      </w:r>
      <w:r>
        <w:rPr>
          <w:rFonts w:cs="Verdana"/>
        </w:rPr>
        <w:tab/>
        <w:t>analizowanie</w:t>
      </w:r>
      <w:proofErr w:type="gramEnd"/>
      <w:r>
        <w:rPr>
          <w:rFonts w:cs="Verdana"/>
        </w:rPr>
        <w:t xml:space="preserve"> systemów kształcenia krajowych i zagranicznych formacji bezpieczeństwa i porządku publicznego w celu doskonalenia systemu szkolnictwa policyjnego;</w:t>
      </w:r>
    </w:p>
    <w:p w:rsidR="00E8351E" w:rsidRDefault="00497360">
      <w:pPr>
        <w:tabs>
          <w:tab w:val="left" w:pos="408"/>
        </w:tabs>
        <w:ind w:left="408" w:hanging="408"/>
        <w:jc w:val="both"/>
        <w:rPr>
          <w:rFonts w:cs="Verdana"/>
        </w:rPr>
      </w:pPr>
      <w:proofErr w:type="gramStart"/>
      <w:r>
        <w:rPr>
          <w:rFonts w:cs="Verdana"/>
        </w:rPr>
        <w:t>7)</w:t>
      </w:r>
      <w:r>
        <w:rPr>
          <w:rFonts w:cs="Verdana"/>
        </w:rPr>
        <w:tab/>
        <w:t>współdziałanie</w:t>
      </w:r>
      <w:proofErr w:type="gramEnd"/>
      <w:r>
        <w:rPr>
          <w:rFonts w:cs="Verdana"/>
        </w:rPr>
        <w:t xml:space="preserve"> z zagranicznymi szkołami policyjnymi w zakresie wymiany doświadczeń w działalności dydaktycznej i wychowawczej;</w:t>
      </w:r>
    </w:p>
    <w:p w:rsidR="00E8351E" w:rsidRDefault="00497360">
      <w:pPr>
        <w:tabs>
          <w:tab w:val="left" w:pos="408"/>
        </w:tabs>
        <w:ind w:left="408" w:hanging="408"/>
        <w:jc w:val="both"/>
        <w:rPr>
          <w:rFonts w:cs="Verdana"/>
        </w:rPr>
      </w:pPr>
      <w:r>
        <w:rPr>
          <w:rFonts w:cs="Verdana"/>
        </w:rPr>
        <w:t>7a</w:t>
      </w:r>
      <w:proofErr w:type="gramStart"/>
      <w:r>
        <w:rPr>
          <w:rFonts w:cs="Verdana"/>
        </w:rPr>
        <w:t>)</w:t>
      </w:r>
      <w:r>
        <w:rPr>
          <w:rFonts w:cs="Verdana"/>
        </w:rPr>
        <w:tab/>
        <w:t>opracowywanie</w:t>
      </w:r>
      <w:proofErr w:type="gramEnd"/>
      <w:r>
        <w:rPr>
          <w:rFonts w:cs="Verdana"/>
        </w:rPr>
        <w:t xml:space="preserve"> analiz i sprawozdań z obszaru działalności szkoleniowej Policji w zakresie realizowanych zadań;</w:t>
      </w:r>
    </w:p>
    <w:p w:rsidR="00E8351E" w:rsidRDefault="00497360">
      <w:pPr>
        <w:tabs>
          <w:tab w:val="left" w:pos="408"/>
        </w:tabs>
        <w:ind w:left="408" w:hanging="408"/>
        <w:jc w:val="both"/>
        <w:rPr>
          <w:rFonts w:cs="Verdana"/>
        </w:rPr>
      </w:pPr>
      <w:proofErr w:type="gramStart"/>
      <w:r>
        <w:rPr>
          <w:rFonts w:cs="Verdana"/>
        </w:rPr>
        <w:t>8)</w:t>
      </w:r>
      <w:r>
        <w:rPr>
          <w:rFonts w:cs="Verdana"/>
        </w:rPr>
        <w:tab/>
        <w:t>realizowanie</w:t>
      </w:r>
      <w:proofErr w:type="gramEnd"/>
      <w:r>
        <w:rPr>
          <w:rFonts w:cs="Verdana"/>
        </w:rPr>
        <w:t xml:space="preserve"> zadań służby wspomagającej przez:</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zapewnienie</w:t>
      </w:r>
      <w:proofErr w:type="gramEnd"/>
      <w:r>
        <w:rPr>
          <w:rFonts w:cs="Verdana"/>
        </w:rPr>
        <w:t xml:space="preserve"> pomocy prawnej </w:t>
      </w:r>
      <w:proofErr w:type="spellStart"/>
      <w:r>
        <w:rPr>
          <w:rFonts w:cs="Verdana"/>
        </w:rPr>
        <w:t>Komendantowi-rektorowi</w:t>
      </w:r>
      <w:proofErr w:type="spellEnd"/>
      <w:r>
        <w:rPr>
          <w:rFonts w:cs="Verdana"/>
        </w:rPr>
        <w:t>,</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wykonywanie</w:t>
      </w:r>
      <w:proofErr w:type="gramEnd"/>
      <w:r>
        <w:rPr>
          <w:rFonts w:cs="Verdana"/>
        </w:rPr>
        <w:t xml:space="preserve"> zadań w zakresie spraw osobowych policjantów i pracowników szkoły,</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wykonywanie</w:t>
      </w:r>
      <w:proofErr w:type="gramEnd"/>
      <w:r>
        <w:rPr>
          <w:rFonts w:cs="Verdana"/>
        </w:rPr>
        <w:t xml:space="preserve"> działań z obszarów opieki psychologicznej i psychoedukacji oraz psychologii zarządzania zasobami ludzkimi wobec policjantów i pracowników podległych </w:t>
      </w:r>
      <w:proofErr w:type="spellStart"/>
      <w:r>
        <w:rPr>
          <w:rFonts w:cs="Verdana"/>
        </w:rPr>
        <w:t>Komendantowi-rektorowi</w:t>
      </w:r>
      <w:proofErr w:type="spellEnd"/>
      <w:r>
        <w:rPr>
          <w:rFonts w:cs="Verdana"/>
        </w:rPr>
        <w:t xml:space="preserve"> oraz słuchaczy, a także z zakresu psychologii policyjnej stosowanej,</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prowadzenie</w:t>
      </w:r>
      <w:proofErr w:type="gramEnd"/>
      <w:r>
        <w:rPr>
          <w:rFonts w:cs="Verdana"/>
        </w:rPr>
        <w:t xml:space="preserve"> działalności wydawniczej na potrzeby procesu dydaktycznego szkoły oraz jednostek Policji, w tym odpłatnie na rzecz innych podmiotów,</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realizacja</w:t>
      </w:r>
      <w:proofErr w:type="gramEnd"/>
      <w:r>
        <w:rPr>
          <w:rFonts w:cs="Verdana"/>
        </w:rPr>
        <w:t xml:space="preserve"> zadań w zakresie gospodarki finansowej szkoły w ramach dotacji z budżetu państwa i przychodów własnych oraz wykonywanie związanych z tym czynności wynikających z przepisów o rachunkowości i innych przepisów prawa finansowego,</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kontrolowanie</w:t>
      </w:r>
      <w:proofErr w:type="gramEnd"/>
      <w:r>
        <w:rPr>
          <w:rFonts w:cs="Verdana"/>
        </w:rPr>
        <w:t xml:space="preserve"> prawidłowości prowadzenia działalności finansowo-gospodarczej i gospodarowania mieniem w komórkach szkoły,</w:t>
      </w:r>
    </w:p>
    <w:p w:rsidR="00E8351E" w:rsidRDefault="00497360">
      <w:pPr>
        <w:tabs>
          <w:tab w:val="left" w:pos="680"/>
        </w:tabs>
        <w:ind w:left="680" w:hanging="272"/>
        <w:jc w:val="both"/>
        <w:rPr>
          <w:rFonts w:cs="Verdana"/>
        </w:rPr>
      </w:pPr>
      <w:r>
        <w:rPr>
          <w:rFonts w:cs="Verdana"/>
        </w:rPr>
        <w:t>g</w:t>
      </w:r>
      <w:proofErr w:type="gramStart"/>
      <w:r>
        <w:rPr>
          <w:rFonts w:cs="Verdana"/>
        </w:rPr>
        <w:t>)</w:t>
      </w:r>
      <w:r>
        <w:rPr>
          <w:rFonts w:cs="Verdana"/>
        </w:rPr>
        <w:tab/>
        <w:t>zapewnianie</w:t>
      </w:r>
      <w:proofErr w:type="gramEnd"/>
      <w:r>
        <w:rPr>
          <w:rFonts w:cs="Verdana"/>
        </w:rPr>
        <w:t xml:space="preserve"> niezbędnego zaopatrzenia logistycznego i technicznego, prowadzenie działalności inwestycyjnej i remontowej oraz gospodarki żywnościowej, mieszkaniowej, transportowej i kwatermistrzowskiej, a także w zakresie spraw socjalnych,</w:t>
      </w:r>
    </w:p>
    <w:p w:rsidR="00E8351E" w:rsidRDefault="00497360">
      <w:pPr>
        <w:tabs>
          <w:tab w:val="left" w:pos="680"/>
        </w:tabs>
        <w:ind w:left="680" w:hanging="272"/>
        <w:jc w:val="both"/>
        <w:rPr>
          <w:rFonts w:cs="Verdana"/>
        </w:rPr>
      </w:pPr>
      <w:r>
        <w:rPr>
          <w:rFonts w:cs="Verdana"/>
        </w:rPr>
        <w:t>h</w:t>
      </w:r>
      <w:proofErr w:type="gramStart"/>
      <w:r>
        <w:rPr>
          <w:rFonts w:cs="Verdana"/>
        </w:rPr>
        <w:t>)</w:t>
      </w:r>
      <w:r>
        <w:rPr>
          <w:rFonts w:cs="Verdana"/>
        </w:rPr>
        <w:tab/>
        <w:t>organizowanie</w:t>
      </w:r>
      <w:proofErr w:type="gramEnd"/>
      <w:r>
        <w:rPr>
          <w:rFonts w:cs="Verdana"/>
        </w:rPr>
        <w:t xml:space="preserve">, eksploatowanie i techniczne utrzymywanie systemów łączności i informatyki wykorzystywanych w szkole oraz ich modernizowanie we współpracy z </w:t>
      </w:r>
      <w:r>
        <w:rPr>
          <w:rFonts w:cs="Verdana"/>
        </w:rPr>
        <w:lastRenderedPageBreak/>
        <w:t xml:space="preserve">właściwą komórką KGP, </w:t>
      </w:r>
    </w:p>
    <w:p w:rsidR="00E8351E" w:rsidRDefault="00497360">
      <w:pPr>
        <w:tabs>
          <w:tab w:val="left" w:pos="680"/>
        </w:tabs>
        <w:ind w:left="680" w:hanging="272"/>
        <w:jc w:val="both"/>
        <w:rPr>
          <w:rFonts w:cs="Verdana"/>
        </w:rPr>
      </w:pPr>
      <w:r>
        <w:rPr>
          <w:rFonts w:cs="Verdana"/>
        </w:rPr>
        <w:t>i</w:t>
      </w:r>
      <w:proofErr w:type="gramStart"/>
      <w:r>
        <w:rPr>
          <w:rFonts w:cs="Verdana"/>
        </w:rPr>
        <w:t>)</w:t>
      </w:r>
      <w:r>
        <w:rPr>
          <w:rFonts w:cs="Verdana"/>
        </w:rPr>
        <w:tab/>
        <w:t>informowanie</w:t>
      </w:r>
      <w:proofErr w:type="gramEnd"/>
      <w:r>
        <w:rPr>
          <w:rFonts w:cs="Verdana"/>
        </w:rPr>
        <w:t xml:space="preserve"> opinii publicznej, za pośrednictwem środków masowego przekazu, o zamierzeniach i działaniach szkoły, </w:t>
      </w:r>
    </w:p>
    <w:p w:rsidR="00E8351E" w:rsidRDefault="00497360">
      <w:pPr>
        <w:tabs>
          <w:tab w:val="left" w:pos="680"/>
        </w:tabs>
        <w:ind w:left="680" w:hanging="272"/>
        <w:jc w:val="both"/>
        <w:rPr>
          <w:rFonts w:cs="Verdana"/>
        </w:rPr>
      </w:pPr>
      <w:r>
        <w:rPr>
          <w:rFonts w:cs="Verdana"/>
        </w:rPr>
        <w:t>j</w:t>
      </w:r>
      <w:proofErr w:type="gramStart"/>
      <w:r>
        <w:rPr>
          <w:rFonts w:cs="Verdana"/>
        </w:rPr>
        <w:t>)</w:t>
      </w:r>
      <w:r>
        <w:rPr>
          <w:rFonts w:cs="Verdana"/>
        </w:rPr>
        <w:tab/>
        <w:t>podejmowanie</w:t>
      </w:r>
      <w:proofErr w:type="gramEnd"/>
      <w:r>
        <w:rPr>
          <w:rFonts w:cs="Verdana"/>
        </w:rPr>
        <w:t xml:space="preserve"> działań związanych z kreowaniem pozytywnego wizerunku Policji w relacjach z otoczeniem wewnętrznym i zewnętrznym,</w:t>
      </w:r>
    </w:p>
    <w:p w:rsidR="00E8351E" w:rsidRDefault="00497360">
      <w:pPr>
        <w:tabs>
          <w:tab w:val="left" w:pos="680"/>
        </w:tabs>
        <w:ind w:left="680" w:hanging="272"/>
        <w:jc w:val="both"/>
        <w:rPr>
          <w:rFonts w:cs="Verdana"/>
        </w:rPr>
      </w:pPr>
      <w:r>
        <w:rPr>
          <w:rFonts w:cs="Verdana"/>
        </w:rPr>
        <w:t>k</w:t>
      </w:r>
      <w:proofErr w:type="gramStart"/>
      <w:r>
        <w:rPr>
          <w:rFonts w:cs="Verdana"/>
        </w:rPr>
        <w:t>)</w:t>
      </w:r>
      <w:r>
        <w:rPr>
          <w:rFonts w:cs="Verdana"/>
        </w:rPr>
        <w:tab/>
        <w:t>gromadzenie</w:t>
      </w:r>
      <w:proofErr w:type="gramEnd"/>
      <w:r>
        <w:rPr>
          <w:rFonts w:cs="Verdana"/>
        </w:rPr>
        <w:t xml:space="preserve">, opracowywanie, zabezpieczanie i udostępnianie zasobów archiwalnych szkoły, </w:t>
      </w:r>
    </w:p>
    <w:p w:rsidR="00E8351E" w:rsidRDefault="00497360">
      <w:pPr>
        <w:tabs>
          <w:tab w:val="left" w:pos="680"/>
        </w:tabs>
        <w:ind w:left="680" w:hanging="272"/>
        <w:jc w:val="both"/>
        <w:rPr>
          <w:rFonts w:cs="Verdana"/>
        </w:rPr>
      </w:pPr>
      <w:r>
        <w:rPr>
          <w:rFonts w:cs="Verdana"/>
        </w:rPr>
        <w:t>l</w:t>
      </w:r>
      <w:proofErr w:type="gramStart"/>
      <w:r>
        <w:rPr>
          <w:rFonts w:cs="Verdana"/>
        </w:rPr>
        <w:t>)</w:t>
      </w:r>
      <w:r>
        <w:rPr>
          <w:rFonts w:cs="Verdana"/>
        </w:rPr>
        <w:tab/>
        <w:t>zapewnienie</w:t>
      </w:r>
      <w:proofErr w:type="gramEnd"/>
      <w:r>
        <w:rPr>
          <w:rFonts w:cs="Verdana"/>
        </w:rPr>
        <w:t xml:space="preserve"> przestrzegania przepisów o ochronie informacji niejawnych, o ochronie danych osobowych oraz obowiązujących w tym zakresie standardów, </w:t>
      </w:r>
    </w:p>
    <w:p w:rsidR="00E8351E" w:rsidRDefault="00497360">
      <w:pPr>
        <w:tabs>
          <w:tab w:val="left" w:pos="680"/>
        </w:tabs>
        <w:ind w:left="680" w:hanging="272"/>
        <w:jc w:val="both"/>
        <w:rPr>
          <w:rFonts w:cs="Verdana"/>
        </w:rPr>
      </w:pPr>
      <w:r>
        <w:rPr>
          <w:rFonts w:cs="Verdana"/>
        </w:rPr>
        <w:t>m</w:t>
      </w:r>
      <w:proofErr w:type="gramStart"/>
      <w:r>
        <w:rPr>
          <w:rFonts w:cs="Verdana"/>
        </w:rPr>
        <w:t>)</w:t>
      </w:r>
      <w:r>
        <w:rPr>
          <w:rFonts w:cs="Verdana"/>
        </w:rPr>
        <w:tab/>
        <w:t>wykonywanie</w:t>
      </w:r>
      <w:proofErr w:type="gramEnd"/>
      <w:r>
        <w:rPr>
          <w:rFonts w:cs="Verdana"/>
        </w:rPr>
        <w:t xml:space="preserve"> zadań w zakresie bezpieczeństwa i higieny służby i pracy, ochrony przeciwpożarowej oraz medycyny pracy,</w:t>
      </w:r>
    </w:p>
    <w:p w:rsidR="00E8351E" w:rsidRDefault="00497360">
      <w:pPr>
        <w:tabs>
          <w:tab w:val="left" w:pos="680"/>
        </w:tabs>
        <w:ind w:left="680" w:hanging="272"/>
        <w:jc w:val="both"/>
        <w:rPr>
          <w:rFonts w:cs="Verdana"/>
        </w:rPr>
      </w:pPr>
      <w:r>
        <w:rPr>
          <w:rFonts w:cs="Verdana"/>
        </w:rPr>
        <w:t>n</w:t>
      </w:r>
      <w:proofErr w:type="gramStart"/>
      <w:r>
        <w:rPr>
          <w:rFonts w:cs="Verdana"/>
        </w:rPr>
        <w:t>)</w:t>
      </w:r>
      <w:r>
        <w:rPr>
          <w:rFonts w:cs="Verdana"/>
        </w:rPr>
        <w:tab/>
        <w:t>przyjmowanie</w:t>
      </w:r>
      <w:proofErr w:type="gramEnd"/>
      <w:r>
        <w:rPr>
          <w:rFonts w:cs="Verdana"/>
        </w:rPr>
        <w:t>, rozpatrywanie oraz załatwianie skarg i wniosków.</w:t>
      </w:r>
    </w:p>
    <w:p w:rsidR="00E8351E" w:rsidRDefault="00497360">
      <w:pPr>
        <w:ind w:firstLine="431"/>
        <w:jc w:val="both"/>
        <w:rPr>
          <w:rFonts w:cs="Verdana"/>
        </w:rPr>
      </w:pPr>
      <w:r>
        <w:rPr>
          <w:rFonts w:cs="Verdana"/>
        </w:rPr>
        <w:t xml:space="preserve">2. Zakres działania Wyższej Szkoły Policji w </w:t>
      </w:r>
      <w:proofErr w:type="gramStart"/>
      <w:r>
        <w:rPr>
          <w:rFonts w:cs="Verdana"/>
        </w:rPr>
        <w:t>Szczytnie jako</w:t>
      </w:r>
      <w:proofErr w:type="gramEnd"/>
      <w:r>
        <w:rPr>
          <w:rFonts w:cs="Verdana"/>
        </w:rPr>
        <w:t xml:space="preserve"> uczelni służb państwowych określają przepisy o szkolnictwie wyższym.</w:t>
      </w:r>
    </w:p>
    <w:p w:rsidR="00E8351E" w:rsidRDefault="00497360">
      <w:pPr>
        <w:ind w:firstLine="431"/>
        <w:jc w:val="both"/>
        <w:rPr>
          <w:rFonts w:cs="Verdana"/>
        </w:rPr>
      </w:pPr>
      <w:r>
        <w:rPr>
          <w:rFonts w:cs="Verdana"/>
        </w:rPr>
        <w:t xml:space="preserve">3. Za zgodą Komendanta Głównego Policji w doskonaleniu zawodowym organizowanym i prowadzonym przez Wyższą Szkołę Policji w Szczytnie dla policjantów jednostek Policji mogą uczestniczyć, w tym także odpłatnie, przedstawiciele podmiotów </w:t>
      </w:r>
      <w:proofErr w:type="spellStart"/>
      <w:r>
        <w:rPr>
          <w:rFonts w:cs="Verdana"/>
        </w:rPr>
        <w:t>pozapolicyjnych</w:t>
      </w:r>
      <w:proofErr w:type="spellEnd"/>
      <w:r>
        <w:rPr>
          <w:rFonts w:cs="Verdana"/>
        </w:rPr>
        <w:t xml:space="preserve"> realizujących zadania z zakresu ochrony bezpieczeństwa i porządku publicznego na podstawie pisemnego porozumienia zawartego między Komendantem-rektorem a zainteresowanym podmiotem.</w:t>
      </w:r>
    </w:p>
    <w:p w:rsidR="00E8351E" w:rsidRDefault="00497360">
      <w:pPr>
        <w:spacing w:before="240"/>
        <w:ind w:firstLine="431"/>
        <w:jc w:val="both"/>
        <w:rPr>
          <w:rFonts w:cs="Verdana"/>
        </w:rPr>
      </w:pPr>
      <w:r>
        <w:rPr>
          <w:rFonts w:cs="Verdana"/>
          <w:b/>
          <w:bCs/>
        </w:rPr>
        <w:t>§ 33.</w:t>
      </w:r>
      <w:r>
        <w:rPr>
          <w:rFonts w:cs="Verdana"/>
        </w:rPr>
        <w:t xml:space="preserve"> 1. Do zakresu działania szkoły policyjnej należy w szczególności: </w:t>
      </w:r>
    </w:p>
    <w:p w:rsidR="00E8351E" w:rsidRDefault="00497360">
      <w:pPr>
        <w:tabs>
          <w:tab w:val="left" w:pos="408"/>
        </w:tabs>
        <w:ind w:left="408" w:hanging="408"/>
        <w:jc w:val="both"/>
        <w:rPr>
          <w:rFonts w:cs="Verdana"/>
        </w:rPr>
      </w:pPr>
      <w:proofErr w:type="gramStart"/>
      <w:r>
        <w:rPr>
          <w:rFonts w:cs="Verdana"/>
        </w:rPr>
        <w:t>1)</w:t>
      </w:r>
      <w:r>
        <w:rPr>
          <w:rFonts w:cs="Verdana"/>
        </w:rPr>
        <w:tab/>
        <w:t>organizowanie</w:t>
      </w:r>
      <w:proofErr w:type="gramEnd"/>
      <w:r>
        <w:rPr>
          <w:rFonts w:cs="Verdana"/>
        </w:rPr>
        <w:t xml:space="preserve"> i prowadzenie:</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szkoleń</w:t>
      </w:r>
      <w:proofErr w:type="gramEnd"/>
      <w:r>
        <w:rPr>
          <w:rFonts w:cs="Verdana"/>
        </w:rPr>
        <w:t xml:space="preserve"> zawodowych dla policjantów, od ukończenia których uzależnione jest nabycie kwalifikacji zawodowych podstawowych,</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doskonalenia</w:t>
      </w:r>
      <w:proofErr w:type="gramEnd"/>
      <w:r>
        <w:rPr>
          <w:rFonts w:cs="Verdana"/>
        </w:rPr>
        <w:t xml:space="preserve"> zawodowego dla:</w:t>
      </w:r>
    </w:p>
    <w:p w:rsidR="00E8351E" w:rsidRDefault="00497360">
      <w:pPr>
        <w:tabs>
          <w:tab w:val="left" w:pos="907"/>
        </w:tabs>
        <w:ind w:left="907" w:hanging="227"/>
        <w:jc w:val="both"/>
        <w:rPr>
          <w:rFonts w:cs="Verdana"/>
        </w:rPr>
      </w:pPr>
      <w:r>
        <w:rPr>
          <w:rFonts w:cs="Verdana"/>
        </w:rPr>
        <w:t>–</w:t>
      </w:r>
      <w:r>
        <w:rPr>
          <w:rFonts w:cs="Verdana"/>
        </w:rPr>
        <w:tab/>
        <w:t>policjantów jednostek Policji,</w:t>
      </w:r>
    </w:p>
    <w:p w:rsidR="00E8351E" w:rsidRDefault="00497360">
      <w:pPr>
        <w:tabs>
          <w:tab w:val="left" w:pos="907"/>
        </w:tabs>
        <w:ind w:left="907" w:hanging="227"/>
        <w:jc w:val="both"/>
        <w:rPr>
          <w:rFonts w:cs="Verdana"/>
        </w:rPr>
      </w:pPr>
      <w:r>
        <w:rPr>
          <w:rFonts w:cs="Verdana"/>
        </w:rPr>
        <w:t>–</w:t>
      </w:r>
      <w:r>
        <w:rPr>
          <w:rFonts w:cs="Verdana"/>
        </w:rPr>
        <w:tab/>
        <w:t>policjantów i pracowników szkoły,</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szkoleń</w:t>
      </w:r>
      <w:proofErr w:type="gramEnd"/>
      <w:r>
        <w:rPr>
          <w:rFonts w:cs="Verdana"/>
        </w:rPr>
        <w:t xml:space="preserve"> dla pracowników jednostek Policji,</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etapów</w:t>
      </w:r>
      <w:proofErr w:type="gramEnd"/>
      <w:r>
        <w:rPr>
          <w:rFonts w:cs="Verdana"/>
        </w:rPr>
        <w:t xml:space="preserve"> postępowania kwalifikacyjnego dla kandydatów do służby w Policji określonych w odrębnych przepisach;</w:t>
      </w:r>
    </w:p>
    <w:p w:rsidR="00E8351E" w:rsidRDefault="00497360">
      <w:pPr>
        <w:tabs>
          <w:tab w:val="left" w:pos="408"/>
        </w:tabs>
        <w:ind w:left="408" w:hanging="408"/>
        <w:jc w:val="both"/>
        <w:rPr>
          <w:rFonts w:cs="Verdana"/>
        </w:rPr>
      </w:pPr>
      <w:proofErr w:type="gramStart"/>
      <w:r>
        <w:rPr>
          <w:rFonts w:cs="Verdana"/>
        </w:rPr>
        <w:t>2)</w:t>
      </w:r>
      <w:r>
        <w:rPr>
          <w:rFonts w:cs="Verdana"/>
        </w:rPr>
        <w:tab/>
        <w:t>udział</w:t>
      </w:r>
      <w:proofErr w:type="gramEnd"/>
      <w:r>
        <w:rPr>
          <w:rFonts w:cs="Verdana"/>
        </w:rPr>
        <w:t xml:space="preserve"> w pracach zespołów programowych opracowujących projekty programów szkolenia i programów nauczania oraz w doskonaleniu zawodowym organizowanym i prowadzonym wspólnie przez kilka jednostek Policji lub komórek tych jednostek;</w:t>
      </w:r>
    </w:p>
    <w:p w:rsidR="00E8351E" w:rsidRDefault="00497360">
      <w:pPr>
        <w:tabs>
          <w:tab w:val="left" w:pos="408"/>
        </w:tabs>
        <w:ind w:left="408" w:hanging="408"/>
        <w:jc w:val="both"/>
        <w:rPr>
          <w:rFonts w:cs="Verdana"/>
        </w:rPr>
      </w:pPr>
      <w:proofErr w:type="gramStart"/>
      <w:r>
        <w:rPr>
          <w:rFonts w:cs="Verdana"/>
        </w:rPr>
        <w:t>3)</w:t>
      </w:r>
      <w:r>
        <w:rPr>
          <w:rFonts w:cs="Verdana"/>
        </w:rPr>
        <w:tab/>
        <w:t xml:space="preserve"> opracowywanie</w:t>
      </w:r>
      <w:proofErr w:type="gramEnd"/>
      <w:r>
        <w:rPr>
          <w:rFonts w:cs="Verdana"/>
        </w:rPr>
        <w:t xml:space="preserve"> pakietów egzaminacyjnych na potrzeby egzaminów końcowych realizowanych przez szkołę kursów specjalistycznych;</w:t>
      </w:r>
    </w:p>
    <w:p w:rsidR="00E8351E" w:rsidRDefault="00497360">
      <w:pPr>
        <w:tabs>
          <w:tab w:val="left" w:pos="408"/>
        </w:tabs>
        <w:ind w:left="408" w:hanging="408"/>
        <w:jc w:val="both"/>
        <w:rPr>
          <w:rFonts w:cs="Verdana"/>
        </w:rPr>
      </w:pPr>
      <w:proofErr w:type="gramStart"/>
      <w:r>
        <w:rPr>
          <w:rFonts w:cs="Verdana"/>
        </w:rPr>
        <w:t>4)</w:t>
      </w:r>
      <w:r>
        <w:rPr>
          <w:rFonts w:cs="Verdana"/>
        </w:rPr>
        <w:tab/>
        <w:t>udzielanie</w:t>
      </w:r>
      <w:proofErr w:type="gramEnd"/>
      <w:r>
        <w:rPr>
          <w:rFonts w:cs="Verdana"/>
        </w:rPr>
        <w:t>, na polecenie lub za zgodą Komendanta Głównego Policji, wsparcia jednostkom Policji w realizowaniu ustawowych zadań Policji;</w:t>
      </w:r>
    </w:p>
    <w:p w:rsidR="00E8351E" w:rsidRDefault="00497360">
      <w:pPr>
        <w:tabs>
          <w:tab w:val="left" w:pos="408"/>
        </w:tabs>
        <w:ind w:left="408" w:hanging="408"/>
        <w:jc w:val="both"/>
        <w:rPr>
          <w:rFonts w:cs="Verdana"/>
        </w:rPr>
      </w:pPr>
      <w:proofErr w:type="gramStart"/>
      <w:r>
        <w:rPr>
          <w:rFonts w:cs="Verdana"/>
        </w:rPr>
        <w:t>5)</w:t>
      </w:r>
      <w:r>
        <w:rPr>
          <w:rFonts w:cs="Verdana"/>
        </w:rPr>
        <w:tab/>
        <w:t>współpraca</w:t>
      </w:r>
      <w:proofErr w:type="gramEnd"/>
      <w:r>
        <w:rPr>
          <w:rFonts w:cs="Verdana"/>
        </w:rPr>
        <w:t xml:space="preserve"> z jednostkami Policji, innymi służbami państwowymi, krajowymi uczelniami, instytucjami oraz organizacjami naukowymi i oświatowymi, a także organami administracji publicznej w zakresie niezbędnym do prawidłowej realizacji zadań;</w:t>
      </w:r>
    </w:p>
    <w:p w:rsidR="00E8351E" w:rsidRDefault="00497360">
      <w:pPr>
        <w:tabs>
          <w:tab w:val="left" w:pos="408"/>
        </w:tabs>
        <w:ind w:left="408" w:hanging="408"/>
        <w:jc w:val="both"/>
        <w:rPr>
          <w:rFonts w:cs="Verdana"/>
        </w:rPr>
      </w:pPr>
      <w:proofErr w:type="gramStart"/>
      <w:r>
        <w:rPr>
          <w:rFonts w:cs="Verdana"/>
        </w:rPr>
        <w:t>6)</w:t>
      </w:r>
      <w:r>
        <w:rPr>
          <w:rFonts w:cs="Verdana"/>
        </w:rPr>
        <w:tab/>
        <w:t>współdziałanie</w:t>
      </w:r>
      <w:proofErr w:type="gramEnd"/>
      <w:r>
        <w:rPr>
          <w:rFonts w:cs="Verdana"/>
        </w:rPr>
        <w:t xml:space="preserve"> z zagranicznymi szkołami policyjnymi w zakresie wymiany doświadczeń w działalności dydaktycznej i wychowawczej;</w:t>
      </w:r>
    </w:p>
    <w:p w:rsidR="00E8351E" w:rsidRDefault="00497360">
      <w:pPr>
        <w:tabs>
          <w:tab w:val="left" w:pos="408"/>
        </w:tabs>
        <w:ind w:left="408" w:hanging="408"/>
        <w:jc w:val="both"/>
        <w:rPr>
          <w:rFonts w:cs="Verdana"/>
        </w:rPr>
      </w:pPr>
      <w:proofErr w:type="gramStart"/>
      <w:r>
        <w:rPr>
          <w:rFonts w:cs="Verdana"/>
        </w:rPr>
        <w:t>7)</w:t>
      </w:r>
      <w:r>
        <w:rPr>
          <w:rFonts w:cs="Verdana"/>
        </w:rPr>
        <w:tab/>
        <w:t>realizowanie</w:t>
      </w:r>
      <w:proofErr w:type="gramEnd"/>
      <w:r>
        <w:rPr>
          <w:rFonts w:cs="Verdana"/>
        </w:rPr>
        <w:t xml:space="preserve"> zadań służby wspomagającej przez:</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zapewnienie</w:t>
      </w:r>
      <w:proofErr w:type="gramEnd"/>
      <w:r>
        <w:rPr>
          <w:rFonts w:cs="Verdana"/>
        </w:rPr>
        <w:t xml:space="preserve"> pomocy prawnej komendantowi szkoły policyjnej,</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wykonywanie</w:t>
      </w:r>
      <w:proofErr w:type="gramEnd"/>
      <w:r>
        <w:rPr>
          <w:rFonts w:cs="Verdana"/>
        </w:rPr>
        <w:t xml:space="preserve"> zadań w zakresie spraw osobowych policjantów i pracowników szkoły, </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wykonywanie</w:t>
      </w:r>
      <w:proofErr w:type="gramEnd"/>
      <w:r>
        <w:rPr>
          <w:rFonts w:cs="Verdana"/>
        </w:rPr>
        <w:t xml:space="preserve"> działań z obszarów opieki psychologicznej i psychoedukacji oraz psychologii zarządzania zasobami ludzkimi wobec policjantów i pracowników podległych komendantowi szkoły policyjnej oraz słuchaczy, a także z zakresu psychologii policyjnej stosowanej,</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prowadzenie</w:t>
      </w:r>
      <w:proofErr w:type="gramEnd"/>
      <w:r>
        <w:rPr>
          <w:rFonts w:cs="Verdana"/>
        </w:rPr>
        <w:t xml:space="preserve"> działalności wydawniczej na potrzeby procesu dydaktycznego szkoły oraz jednostek Policji, w tym odpłatnie na rzecz innych podmiotów,</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realizowanie</w:t>
      </w:r>
      <w:proofErr w:type="gramEnd"/>
      <w:r>
        <w:rPr>
          <w:rFonts w:cs="Verdana"/>
        </w:rPr>
        <w:t xml:space="preserve"> zadań w zakresie budżetu, rachunkowości oraz związanych z tym czynności, wynikających z przepisów prawa finansowego - stosownie do posiadanych </w:t>
      </w:r>
      <w:r>
        <w:rPr>
          <w:rFonts w:cs="Verdana"/>
        </w:rPr>
        <w:lastRenderedPageBreak/>
        <w:t>uprawnień dysponenta środków budżetu państwa,</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kontrolowanie</w:t>
      </w:r>
      <w:proofErr w:type="gramEnd"/>
      <w:r>
        <w:rPr>
          <w:rFonts w:cs="Verdana"/>
        </w:rPr>
        <w:t xml:space="preserve"> prawidłowości prowadzenia działalności finansowo-gospodarczej i gospodarowania mieniem w komórkach podległych komendantowi szkoły policyjnej,</w:t>
      </w:r>
    </w:p>
    <w:p w:rsidR="00E8351E" w:rsidRDefault="00497360">
      <w:pPr>
        <w:tabs>
          <w:tab w:val="left" w:pos="680"/>
        </w:tabs>
        <w:ind w:left="680" w:hanging="272"/>
        <w:jc w:val="both"/>
        <w:rPr>
          <w:rFonts w:cs="Verdana"/>
        </w:rPr>
      </w:pPr>
      <w:r>
        <w:rPr>
          <w:rFonts w:cs="Verdana"/>
        </w:rPr>
        <w:t>g</w:t>
      </w:r>
      <w:proofErr w:type="gramStart"/>
      <w:r>
        <w:rPr>
          <w:rFonts w:cs="Verdana"/>
        </w:rPr>
        <w:t>)</w:t>
      </w:r>
      <w:r>
        <w:rPr>
          <w:rFonts w:cs="Verdana"/>
        </w:rPr>
        <w:tab/>
        <w:t>zapewnianie</w:t>
      </w:r>
      <w:proofErr w:type="gramEnd"/>
      <w:r>
        <w:rPr>
          <w:rFonts w:cs="Verdana"/>
        </w:rPr>
        <w:t xml:space="preserve"> niezbędnego zaopatrzenia logistycznego i technicznego, prowadzenie działalności inwestycyjnej i remontowej oraz gospodarki żywnościowej, mieszkaniowej, transportowej i kwatermistrzowskiej, a także w zakresie spraw socjalnych,</w:t>
      </w:r>
    </w:p>
    <w:p w:rsidR="00E8351E" w:rsidRDefault="00497360">
      <w:pPr>
        <w:tabs>
          <w:tab w:val="left" w:pos="680"/>
        </w:tabs>
        <w:ind w:left="680" w:hanging="272"/>
        <w:jc w:val="both"/>
        <w:rPr>
          <w:rFonts w:cs="Verdana"/>
        </w:rPr>
      </w:pPr>
      <w:r>
        <w:rPr>
          <w:rFonts w:cs="Verdana"/>
        </w:rPr>
        <w:t>h</w:t>
      </w:r>
      <w:proofErr w:type="gramStart"/>
      <w:r>
        <w:rPr>
          <w:rFonts w:cs="Verdana"/>
        </w:rPr>
        <w:t>)</w:t>
      </w:r>
      <w:r>
        <w:rPr>
          <w:rFonts w:cs="Verdana"/>
        </w:rPr>
        <w:tab/>
        <w:t>organizowanie</w:t>
      </w:r>
      <w:proofErr w:type="gramEnd"/>
      <w:r>
        <w:rPr>
          <w:rFonts w:cs="Verdana"/>
        </w:rPr>
        <w:t xml:space="preserve">, eksploatowanie i techniczne utrzymywanie systemów łączności i informatyki wykorzystywanych w szkole oraz ich modernizowanie we współpracy z właściwą komórką KGP, </w:t>
      </w:r>
    </w:p>
    <w:p w:rsidR="00E8351E" w:rsidRDefault="00497360">
      <w:pPr>
        <w:tabs>
          <w:tab w:val="left" w:pos="680"/>
        </w:tabs>
        <w:ind w:left="680" w:hanging="272"/>
        <w:jc w:val="both"/>
        <w:rPr>
          <w:rFonts w:cs="Verdana"/>
        </w:rPr>
      </w:pPr>
      <w:r>
        <w:rPr>
          <w:rFonts w:cs="Verdana"/>
        </w:rPr>
        <w:t>i</w:t>
      </w:r>
      <w:proofErr w:type="gramStart"/>
      <w:r>
        <w:rPr>
          <w:rFonts w:cs="Verdana"/>
        </w:rPr>
        <w:t>)</w:t>
      </w:r>
      <w:r>
        <w:rPr>
          <w:rFonts w:cs="Verdana"/>
        </w:rPr>
        <w:tab/>
        <w:t>informowanie</w:t>
      </w:r>
      <w:proofErr w:type="gramEnd"/>
      <w:r>
        <w:rPr>
          <w:rFonts w:cs="Verdana"/>
        </w:rPr>
        <w:t xml:space="preserve"> opinii publicznej, za pośrednictwem środków masowego przekazu, o zamierzeniach i działaniach szkoły, </w:t>
      </w:r>
    </w:p>
    <w:p w:rsidR="00E8351E" w:rsidRDefault="00497360">
      <w:pPr>
        <w:tabs>
          <w:tab w:val="left" w:pos="680"/>
        </w:tabs>
        <w:ind w:left="680" w:hanging="272"/>
        <w:jc w:val="both"/>
        <w:rPr>
          <w:rFonts w:cs="Verdana"/>
        </w:rPr>
      </w:pPr>
      <w:r>
        <w:rPr>
          <w:rFonts w:cs="Verdana"/>
        </w:rPr>
        <w:t>j</w:t>
      </w:r>
      <w:proofErr w:type="gramStart"/>
      <w:r>
        <w:rPr>
          <w:rFonts w:cs="Verdana"/>
        </w:rPr>
        <w:t>)</w:t>
      </w:r>
      <w:r>
        <w:rPr>
          <w:rFonts w:cs="Verdana"/>
        </w:rPr>
        <w:tab/>
        <w:t>podejmowanie</w:t>
      </w:r>
      <w:proofErr w:type="gramEnd"/>
      <w:r>
        <w:rPr>
          <w:rFonts w:cs="Verdana"/>
        </w:rPr>
        <w:t xml:space="preserve"> działań związanych z kreowaniem pozytywnego wizerunku Policji w relacjach z otoczeniem wewnętrznym i zewnętrznym,</w:t>
      </w:r>
    </w:p>
    <w:p w:rsidR="00E8351E" w:rsidRDefault="00497360">
      <w:pPr>
        <w:tabs>
          <w:tab w:val="left" w:pos="680"/>
        </w:tabs>
        <w:ind w:left="680" w:hanging="272"/>
        <w:jc w:val="both"/>
        <w:rPr>
          <w:rFonts w:cs="Verdana"/>
        </w:rPr>
      </w:pPr>
      <w:r>
        <w:rPr>
          <w:rFonts w:cs="Verdana"/>
        </w:rPr>
        <w:t>k</w:t>
      </w:r>
      <w:proofErr w:type="gramStart"/>
      <w:r>
        <w:rPr>
          <w:rFonts w:cs="Verdana"/>
        </w:rPr>
        <w:t>)</w:t>
      </w:r>
      <w:r>
        <w:rPr>
          <w:rFonts w:cs="Verdana"/>
        </w:rPr>
        <w:tab/>
        <w:t>gromadzenie</w:t>
      </w:r>
      <w:proofErr w:type="gramEnd"/>
      <w:r>
        <w:rPr>
          <w:rFonts w:cs="Verdana"/>
        </w:rPr>
        <w:t xml:space="preserve">, opracowywanie, zabezpieczanie i udostępnianie zasobów archiwalnych szkoły, </w:t>
      </w:r>
    </w:p>
    <w:p w:rsidR="00E8351E" w:rsidRDefault="00497360">
      <w:pPr>
        <w:tabs>
          <w:tab w:val="left" w:pos="680"/>
        </w:tabs>
        <w:ind w:left="680" w:hanging="272"/>
        <w:jc w:val="both"/>
        <w:rPr>
          <w:rFonts w:cs="Verdana"/>
        </w:rPr>
      </w:pPr>
      <w:r>
        <w:rPr>
          <w:rFonts w:cs="Verdana"/>
        </w:rPr>
        <w:t>l</w:t>
      </w:r>
      <w:proofErr w:type="gramStart"/>
      <w:r>
        <w:rPr>
          <w:rFonts w:cs="Verdana"/>
        </w:rPr>
        <w:t>)</w:t>
      </w:r>
      <w:r>
        <w:rPr>
          <w:rFonts w:cs="Verdana"/>
        </w:rPr>
        <w:tab/>
        <w:t>zapewnianie</w:t>
      </w:r>
      <w:proofErr w:type="gramEnd"/>
      <w:r>
        <w:rPr>
          <w:rFonts w:cs="Verdana"/>
        </w:rPr>
        <w:t xml:space="preserve"> przestrzegania przepisów o ochronie informacji niejawnych, o ochronie danych osobowych oraz obowiązujących w tym zakresie standardów, </w:t>
      </w:r>
    </w:p>
    <w:p w:rsidR="00E8351E" w:rsidRDefault="00497360">
      <w:pPr>
        <w:tabs>
          <w:tab w:val="left" w:pos="680"/>
        </w:tabs>
        <w:ind w:left="680" w:hanging="272"/>
        <w:jc w:val="both"/>
        <w:rPr>
          <w:rFonts w:cs="Verdana"/>
        </w:rPr>
      </w:pPr>
      <w:r>
        <w:rPr>
          <w:rFonts w:cs="Verdana"/>
        </w:rPr>
        <w:t>m</w:t>
      </w:r>
      <w:proofErr w:type="gramStart"/>
      <w:r>
        <w:rPr>
          <w:rFonts w:cs="Verdana"/>
        </w:rPr>
        <w:t>)</w:t>
      </w:r>
      <w:r>
        <w:rPr>
          <w:rFonts w:cs="Verdana"/>
        </w:rPr>
        <w:tab/>
        <w:t>wykonywanie</w:t>
      </w:r>
      <w:proofErr w:type="gramEnd"/>
      <w:r>
        <w:rPr>
          <w:rFonts w:cs="Verdana"/>
        </w:rPr>
        <w:t xml:space="preserve"> zadań w zakresie bezpieczeństwa i higieny służby i pracy, ochrony przeciwpożarowej oraz medycyny pracy,</w:t>
      </w:r>
    </w:p>
    <w:p w:rsidR="00E8351E" w:rsidRDefault="00497360">
      <w:pPr>
        <w:tabs>
          <w:tab w:val="left" w:pos="680"/>
        </w:tabs>
        <w:ind w:left="680" w:hanging="272"/>
        <w:jc w:val="both"/>
        <w:rPr>
          <w:rFonts w:cs="Verdana"/>
        </w:rPr>
      </w:pPr>
      <w:r>
        <w:rPr>
          <w:rFonts w:cs="Verdana"/>
        </w:rPr>
        <w:t>n</w:t>
      </w:r>
      <w:proofErr w:type="gramStart"/>
      <w:r>
        <w:rPr>
          <w:rFonts w:cs="Verdana"/>
        </w:rPr>
        <w:t>)</w:t>
      </w:r>
      <w:r>
        <w:rPr>
          <w:rFonts w:cs="Verdana"/>
        </w:rPr>
        <w:tab/>
        <w:t>przyjmowanie</w:t>
      </w:r>
      <w:proofErr w:type="gramEnd"/>
      <w:r>
        <w:rPr>
          <w:rFonts w:cs="Verdana"/>
        </w:rPr>
        <w:t xml:space="preserve">, rozpatrywanie oraz załatwianie skarg i wniosków, </w:t>
      </w:r>
    </w:p>
    <w:p w:rsidR="00E8351E" w:rsidRDefault="00497360">
      <w:pPr>
        <w:tabs>
          <w:tab w:val="left" w:pos="680"/>
        </w:tabs>
        <w:ind w:left="680" w:hanging="272"/>
        <w:jc w:val="both"/>
        <w:rPr>
          <w:rFonts w:cs="Verdana"/>
        </w:rPr>
      </w:pPr>
      <w:r>
        <w:rPr>
          <w:rFonts w:cs="Verdana"/>
        </w:rPr>
        <w:t>o</w:t>
      </w:r>
      <w:proofErr w:type="gramStart"/>
      <w:r>
        <w:rPr>
          <w:rFonts w:cs="Verdana"/>
        </w:rPr>
        <w:t>)</w:t>
      </w:r>
      <w:r>
        <w:rPr>
          <w:rFonts w:cs="Verdana"/>
        </w:rPr>
        <w:tab/>
        <w:t>wykonywanie</w:t>
      </w:r>
      <w:proofErr w:type="gramEnd"/>
      <w:r>
        <w:rPr>
          <w:rFonts w:cs="Verdana"/>
        </w:rPr>
        <w:t xml:space="preserve"> zadań koordynatora ratownictwa medycznego szkoły policyjnej.</w:t>
      </w:r>
    </w:p>
    <w:p w:rsidR="00E8351E" w:rsidRDefault="00497360">
      <w:pPr>
        <w:ind w:firstLine="431"/>
        <w:jc w:val="both"/>
        <w:rPr>
          <w:rFonts w:cs="Verdana"/>
        </w:rPr>
      </w:pPr>
      <w:r>
        <w:rPr>
          <w:rFonts w:cs="Verdana"/>
        </w:rPr>
        <w:t>2. Za zgodą Komendanta Głównego Policji w szkole policyjnej może być prowadzone szkolenie oraz doskonalenie zawodowe innego rodzaju niż wymienione w ust. 1 pkt 1, w tym także odpłatnie, na podstawie pisemnego porozumienia zawartego między komendantem szkoły a podmiotem zlecającym przeprowadzenie szkolenia lub doskonalenia zawodowego.</w:t>
      </w:r>
    </w:p>
    <w:p w:rsidR="00E8351E" w:rsidRDefault="00497360">
      <w:pPr>
        <w:ind w:firstLine="431"/>
        <w:jc w:val="both"/>
        <w:rPr>
          <w:rFonts w:cs="Verdana"/>
        </w:rPr>
      </w:pPr>
      <w:r>
        <w:rPr>
          <w:rFonts w:cs="Verdana"/>
        </w:rPr>
        <w:t xml:space="preserve">3. Za zgodą Komendanta Głównego Policji w doskonaleniu zawodowym organizowanym i prowadzonym przez szkołę policyjną dla policjantów jednostek Policji mogą uczestniczyć, w tym także odpłatnie, przedstawiciele podmiotów </w:t>
      </w:r>
      <w:proofErr w:type="spellStart"/>
      <w:r>
        <w:rPr>
          <w:rFonts w:cs="Verdana"/>
        </w:rPr>
        <w:t>pozapolicyjnych</w:t>
      </w:r>
      <w:proofErr w:type="spellEnd"/>
      <w:r>
        <w:rPr>
          <w:rFonts w:cs="Verdana"/>
        </w:rPr>
        <w:t xml:space="preserve"> realizujących zadania z zakresu ochrony bezpieczeństwa i porządku publicznego na podstawie pisemnego porozumienia zawartego między komendantem szkoły a zainteresowanym podmiotem.</w:t>
      </w:r>
    </w:p>
    <w:p w:rsidR="00E8351E" w:rsidRDefault="00497360">
      <w:pPr>
        <w:spacing w:before="240"/>
        <w:ind w:firstLine="431"/>
        <w:jc w:val="both"/>
        <w:rPr>
          <w:rFonts w:cs="Verdana"/>
        </w:rPr>
      </w:pPr>
      <w:r>
        <w:rPr>
          <w:rFonts w:cs="Verdana"/>
          <w:b/>
          <w:bCs/>
        </w:rPr>
        <w:t>§ 33a.</w:t>
      </w:r>
      <w:r>
        <w:rPr>
          <w:rFonts w:cs="Verdana"/>
        </w:rPr>
        <w:t xml:space="preserve"> 1. Do zakresu działania Centralnego Laboratorium Kryminalistycznego </w:t>
      </w:r>
      <w:proofErr w:type="gramStart"/>
      <w:r>
        <w:rPr>
          <w:rFonts w:cs="Verdana"/>
        </w:rPr>
        <w:t>Policji jako</w:t>
      </w:r>
      <w:proofErr w:type="gramEnd"/>
      <w:r>
        <w:rPr>
          <w:rFonts w:cs="Verdana"/>
        </w:rPr>
        <w:t xml:space="preserve"> jednostki Policji należy w szczególności: </w:t>
      </w:r>
    </w:p>
    <w:p w:rsidR="00E8351E" w:rsidRDefault="00497360">
      <w:pPr>
        <w:tabs>
          <w:tab w:val="left" w:pos="408"/>
        </w:tabs>
        <w:ind w:left="408" w:hanging="408"/>
        <w:jc w:val="both"/>
        <w:rPr>
          <w:rFonts w:cs="Verdana"/>
        </w:rPr>
      </w:pPr>
      <w:proofErr w:type="gramStart"/>
      <w:r>
        <w:rPr>
          <w:rFonts w:cs="Verdana"/>
        </w:rPr>
        <w:t>1)</w:t>
      </w:r>
      <w:r>
        <w:rPr>
          <w:rFonts w:cs="Verdana"/>
        </w:rPr>
        <w:tab/>
        <w:t>utrzymanie</w:t>
      </w:r>
      <w:proofErr w:type="gramEnd"/>
      <w:r>
        <w:rPr>
          <w:rFonts w:cs="Verdana"/>
        </w:rPr>
        <w:t xml:space="preserve">, prowadzenie i rozwój </w:t>
      </w:r>
      <w:proofErr w:type="spellStart"/>
      <w:r>
        <w:rPr>
          <w:rFonts w:cs="Verdana"/>
        </w:rPr>
        <w:t>wykrywczych</w:t>
      </w:r>
      <w:proofErr w:type="spellEnd"/>
      <w:r>
        <w:rPr>
          <w:rFonts w:cs="Verdana"/>
        </w:rPr>
        <w:t xml:space="preserve"> baz danych, w tym obsługa międzynarodowej wymiany danych DNA oraz danych daktyloskopijnych;</w:t>
      </w:r>
    </w:p>
    <w:p w:rsidR="00E8351E" w:rsidRDefault="00497360">
      <w:pPr>
        <w:tabs>
          <w:tab w:val="left" w:pos="408"/>
        </w:tabs>
        <w:ind w:left="408" w:hanging="408"/>
        <w:jc w:val="both"/>
        <w:rPr>
          <w:rFonts w:cs="Verdana"/>
        </w:rPr>
      </w:pPr>
      <w:proofErr w:type="gramStart"/>
      <w:r>
        <w:rPr>
          <w:rFonts w:cs="Verdana"/>
        </w:rPr>
        <w:t>2)</w:t>
      </w:r>
      <w:r>
        <w:rPr>
          <w:rFonts w:cs="Verdana"/>
        </w:rPr>
        <w:tab/>
        <w:t>wykonywanie</w:t>
      </w:r>
      <w:proofErr w:type="gramEnd"/>
      <w:r>
        <w:rPr>
          <w:rFonts w:cs="Verdana"/>
        </w:rPr>
        <w:t xml:space="preserve"> ekspertyz kryminalistycznych o szczególnie wysokim stopniu skomplikowania, wymagających unikatowej aparatury badawczej, szczególnej wiedzy i umiejętności, lub mających charakter odwoławczy, na potrzeby postępowań prowadzonych przez jednostki Policji;</w:t>
      </w:r>
    </w:p>
    <w:p w:rsidR="00E8351E" w:rsidRDefault="00497360">
      <w:pPr>
        <w:tabs>
          <w:tab w:val="left" w:pos="408"/>
        </w:tabs>
        <w:ind w:left="408" w:hanging="408"/>
        <w:jc w:val="both"/>
        <w:rPr>
          <w:rFonts w:cs="Verdana"/>
        </w:rPr>
      </w:pPr>
      <w:proofErr w:type="gramStart"/>
      <w:r>
        <w:rPr>
          <w:rFonts w:cs="Verdana"/>
        </w:rPr>
        <w:t>3)</w:t>
      </w:r>
      <w:r>
        <w:rPr>
          <w:rFonts w:cs="Verdana"/>
        </w:rPr>
        <w:tab/>
        <w:t>wspieranie</w:t>
      </w:r>
      <w:proofErr w:type="gramEnd"/>
      <w:r>
        <w:rPr>
          <w:rFonts w:cs="Verdana"/>
        </w:rPr>
        <w:t xml:space="preserve"> procesu doskonalenia zawodowego kandydatów na ekspertów i techników kryminalistyki;</w:t>
      </w:r>
    </w:p>
    <w:p w:rsidR="00E8351E" w:rsidRDefault="00497360">
      <w:pPr>
        <w:tabs>
          <w:tab w:val="left" w:pos="408"/>
        </w:tabs>
        <w:ind w:left="408" w:hanging="408"/>
        <w:jc w:val="both"/>
        <w:rPr>
          <w:rFonts w:cs="Verdana"/>
        </w:rPr>
      </w:pPr>
      <w:proofErr w:type="gramStart"/>
      <w:r>
        <w:rPr>
          <w:rFonts w:cs="Verdana"/>
        </w:rPr>
        <w:t>4)</w:t>
      </w:r>
      <w:r>
        <w:rPr>
          <w:rFonts w:cs="Verdana"/>
        </w:rPr>
        <w:tab/>
        <w:t>nadawanie</w:t>
      </w:r>
      <w:proofErr w:type="gramEnd"/>
      <w:r>
        <w:rPr>
          <w:rFonts w:cs="Verdana"/>
        </w:rPr>
        <w:t xml:space="preserve"> policjantom i pracownikom Policji uprawnień do samodzielnego opracowywania ekspertyz kryminalistycznych i wydawania opinii w policyjnych laboratoriach kryminalistycznych oraz weryfikowanie tych uprawnień;</w:t>
      </w:r>
    </w:p>
    <w:p w:rsidR="00E8351E" w:rsidRDefault="00497360">
      <w:pPr>
        <w:tabs>
          <w:tab w:val="left" w:pos="408"/>
        </w:tabs>
        <w:ind w:left="408" w:hanging="408"/>
        <w:jc w:val="both"/>
        <w:rPr>
          <w:rFonts w:cs="Verdana"/>
        </w:rPr>
      </w:pPr>
      <w:proofErr w:type="gramStart"/>
      <w:r>
        <w:rPr>
          <w:rFonts w:cs="Verdana"/>
        </w:rPr>
        <w:t>5)</w:t>
      </w:r>
      <w:r>
        <w:rPr>
          <w:rFonts w:cs="Verdana"/>
        </w:rPr>
        <w:tab/>
        <w:t>określanie</w:t>
      </w:r>
      <w:proofErr w:type="gramEnd"/>
      <w:r>
        <w:rPr>
          <w:rFonts w:cs="Verdana"/>
        </w:rPr>
        <w:t xml:space="preserve"> standardów jakości pracy policyjnych laboratoriów kryminalistycznych oraz ich wspieranie we wdrażaniu systemu zarządzania jakością, a także monitorowanie efektów wprowadzanych rozwiązań;</w:t>
      </w:r>
    </w:p>
    <w:p w:rsidR="00E8351E" w:rsidRDefault="00497360">
      <w:pPr>
        <w:tabs>
          <w:tab w:val="left" w:pos="408"/>
        </w:tabs>
        <w:ind w:left="408" w:hanging="408"/>
        <w:jc w:val="both"/>
        <w:rPr>
          <w:rFonts w:cs="Verdana"/>
        </w:rPr>
      </w:pPr>
      <w:proofErr w:type="gramStart"/>
      <w:r>
        <w:rPr>
          <w:rFonts w:cs="Verdana"/>
        </w:rPr>
        <w:t>6)</w:t>
      </w:r>
      <w:r>
        <w:rPr>
          <w:rFonts w:cs="Verdana"/>
        </w:rPr>
        <w:tab/>
        <w:t>wykonywanie</w:t>
      </w:r>
      <w:proofErr w:type="gramEnd"/>
      <w:r>
        <w:rPr>
          <w:rFonts w:cs="Verdana"/>
        </w:rPr>
        <w:t xml:space="preserve"> zadań krajowych punktów kontaktowych do spraw wymiany danych o profilach DNA oraz dostępu do danych referencyjnych ze zautomatyzowanych systemów identyfikacji daktyloskopijnej;</w:t>
      </w:r>
    </w:p>
    <w:p w:rsidR="00E8351E" w:rsidRDefault="00497360">
      <w:pPr>
        <w:tabs>
          <w:tab w:val="left" w:pos="408"/>
        </w:tabs>
        <w:ind w:left="408" w:hanging="408"/>
        <w:jc w:val="both"/>
        <w:rPr>
          <w:rFonts w:cs="Verdana"/>
        </w:rPr>
      </w:pPr>
      <w:proofErr w:type="gramStart"/>
      <w:r>
        <w:rPr>
          <w:rFonts w:cs="Verdana"/>
        </w:rPr>
        <w:t>7)</w:t>
      </w:r>
      <w:r>
        <w:rPr>
          <w:rFonts w:cs="Verdana"/>
        </w:rPr>
        <w:tab/>
        <w:t>realizowanie</w:t>
      </w:r>
      <w:proofErr w:type="gramEnd"/>
      <w:r>
        <w:rPr>
          <w:rFonts w:cs="Verdana"/>
        </w:rPr>
        <w:t xml:space="preserve"> zadań służby wspomagającej przez:</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zapewnienie</w:t>
      </w:r>
      <w:proofErr w:type="gramEnd"/>
      <w:r>
        <w:rPr>
          <w:rFonts w:cs="Verdana"/>
        </w:rPr>
        <w:t xml:space="preserve"> pomocy prawnej Dyrektorowi Centralnego Laboratorium Kryminalistycznego Policji,</w:t>
      </w:r>
    </w:p>
    <w:p w:rsidR="00E8351E" w:rsidRDefault="00497360">
      <w:pPr>
        <w:tabs>
          <w:tab w:val="left" w:pos="680"/>
        </w:tabs>
        <w:ind w:left="680" w:hanging="272"/>
        <w:jc w:val="both"/>
        <w:rPr>
          <w:rFonts w:cs="Verdana"/>
        </w:rPr>
      </w:pPr>
      <w:r>
        <w:rPr>
          <w:rFonts w:cs="Verdana"/>
        </w:rPr>
        <w:lastRenderedPageBreak/>
        <w:t>b</w:t>
      </w:r>
      <w:proofErr w:type="gramStart"/>
      <w:r>
        <w:rPr>
          <w:rFonts w:cs="Verdana"/>
        </w:rPr>
        <w:t>)</w:t>
      </w:r>
      <w:r>
        <w:rPr>
          <w:rFonts w:cs="Verdana"/>
        </w:rPr>
        <w:tab/>
        <w:t>wykonywanie</w:t>
      </w:r>
      <w:proofErr w:type="gramEnd"/>
      <w:r>
        <w:rPr>
          <w:rFonts w:cs="Verdana"/>
        </w:rPr>
        <w:t xml:space="preserve"> zadań w zakresie spraw osobowych policjantów i pracowników Centralnego Laboratorium Kryminalistycznego Policji,</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realizację</w:t>
      </w:r>
      <w:proofErr w:type="gramEnd"/>
      <w:r>
        <w:rPr>
          <w:rFonts w:cs="Verdana"/>
        </w:rPr>
        <w:t xml:space="preserve"> zadań w zakresie gospodarki finansowej Centralnego Laboratorium Kryminalistycznego Policji w ramach dotacji z budżetu państwa i przychodów własnych oraz wykonywanie związanych z tym czynności wynikających z przepisów o rachunkowości i innych przepisów prawa finansowego,</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kontrolowanie</w:t>
      </w:r>
      <w:proofErr w:type="gramEnd"/>
      <w:r>
        <w:rPr>
          <w:rFonts w:cs="Verdana"/>
        </w:rPr>
        <w:t xml:space="preserve"> prawidłowości prowadzenia działalności finansowo-gospodarczej i gospodarowania mieniem w komórkach Centralnego Laboratorium Kryminalistycznego Policji,</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zapewnianie</w:t>
      </w:r>
      <w:proofErr w:type="gramEnd"/>
      <w:r>
        <w:rPr>
          <w:rFonts w:cs="Verdana"/>
        </w:rPr>
        <w:t xml:space="preserve"> niezbędnego zaopatrzenia logistycznego i technicznego, prowadzenie działalności inwestycyjnej i remontowej oraz gospodarki żywnościowej, mieszkaniowej, transportowej i kwatermistrzowskiej, a także w zakresie spraw socjalnych,</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nadzór</w:t>
      </w:r>
      <w:proofErr w:type="gramEnd"/>
      <w:r>
        <w:rPr>
          <w:rFonts w:cs="Verdana"/>
        </w:rPr>
        <w:t xml:space="preserve"> nad eksploatacją i technicznym utrzymaniem sprzętu komputerowego oraz organizacją i rozwojem systemów przetwarzania danych Centralnego Laboratorium Kryminalistycznego Policji,</w:t>
      </w:r>
    </w:p>
    <w:p w:rsidR="00E8351E" w:rsidRDefault="00497360">
      <w:pPr>
        <w:tabs>
          <w:tab w:val="left" w:pos="680"/>
        </w:tabs>
        <w:ind w:left="680" w:hanging="272"/>
        <w:jc w:val="both"/>
        <w:rPr>
          <w:rFonts w:cs="Verdana"/>
        </w:rPr>
      </w:pPr>
      <w:r>
        <w:rPr>
          <w:rFonts w:cs="Verdana"/>
        </w:rPr>
        <w:t>g</w:t>
      </w:r>
      <w:proofErr w:type="gramStart"/>
      <w:r>
        <w:rPr>
          <w:rFonts w:cs="Verdana"/>
        </w:rPr>
        <w:t>)</w:t>
      </w:r>
      <w:r>
        <w:rPr>
          <w:rFonts w:cs="Verdana"/>
        </w:rPr>
        <w:tab/>
        <w:t>informowanie</w:t>
      </w:r>
      <w:proofErr w:type="gramEnd"/>
      <w:r>
        <w:rPr>
          <w:rFonts w:cs="Verdana"/>
        </w:rPr>
        <w:t xml:space="preserve"> opinii publicznej, za pośrednictwem środków masowego przekazu, o zamierzeniach i działaniach Centralnego Laboratorium Kryminalistycznego Policji;</w:t>
      </w:r>
    </w:p>
    <w:p w:rsidR="00E8351E" w:rsidRDefault="00497360">
      <w:pPr>
        <w:tabs>
          <w:tab w:val="left" w:pos="680"/>
        </w:tabs>
        <w:ind w:left="680" w:hanging="272"/>
        <w:jc w:val="both"/>
        <w:rPr>
          <w:rFonts w:cs="Verdana"/>
        </w:rPr>
      </w:pPr>
      <w:r>
        <w:rPr>
          <w:rFonts w:cs="Verdana"/>
        </w:rPr>
        <w:t>h</w:t>
      </w:r>
      <w:proofErr w:type="gramStart"/>
      <w:r>
        <w:rPr>
          <w:rFonts w:cs="Verdana"/>
        </w:rPr>
        <w:t>)</w:t>
      </w:r>
      <w:r>
        <w:rPr>
          <w:rFonts w:cs="Verdana"/>
        </w:rPr>
        <w:tab/>
        <w:t>podejmowanie</w:t>
      </w:r>
      <w:proofErr w:type="gramEnd"/>
      <w:r>
        <w:rPr>
          <w:rFonts w:cs="Verdana"/>
        </w:rPr>
        <w:t xml:space="preserve"> działań związanych z kreowaniem pozytywnego wizerunku Policji w relacjach z otoczeniem wewnętrznym i zewnętrznym, </w:t>
      </w:r>
    </w:p>
    <w:p w:rsidR="00E8351E" w:rsidRDefault="00497360">
      <w:pPr>
        <w:tabs>
          <w:tab w:val="left" w:pos="680"/>
        </w:tabs>
        <w:ind w:left="680" w:hanging="272"/>
        <w:jc w:val="both"/>
        <w:rPr>
          <w:rFonts w:cs="Verdana"/>
        </w:rPr>
      </w:pPr>
      <w:r>
        <w:rPr>
          <w:rFonts w:cs="Verdana"/>
        </w:rPr>
        <w:t>i</w:t>
      </w:r>
      <w:proofErr w:type="gramStart"/>
      <w:r>
        <w:rPr>
          <w:rFonts w:cs="Verdana"/>
        </w:rPr>
        <w:t>)</w:t>
      </w:r>
      <w:r>
        <w:rPr>
          <w:rFonts w:cs="Verdana"/>
        </w:rPr>
        <w:tab/>
        <w:t>gromadzenie</w:t>
      </w:r>
      <w:proofErr w:type="gramEnd"/>
      <w:r>
        <w:rPr>
          <w:rFonts w:cs="Verdana"/>
        </w:rPr>
        <w:t xml:space="preserve">, opracowywanie, zabezpieczanie i udostępnianie zasobów archiwalnych Centralnego Laboratorium Kryminalistycznego Policji, </w:t>
      </w:r>
    </w:p>
    <w:p w:rsidR="00E8351E" w:rsidRDefault="00497360">
      <w:pPr>
        <w:tabs>
          <w:tab w:val="left" w:pos="680"/>
        </w:tabs>
        <w:ind w:left="680" w:hanging="272"/>
        <w:jc w:val="both"/>
        <w:rPr>
          <w:rFonts w:cs="Verdana"/>
        </w:rPr>
      </w:pPr>
      <w:r>
        <w:rPr>
          <w:rFonts w:cs="Verdana"/>
        </w:rPr>
        <w:t>j</w:t>
      </w:r>
      <w:proofErr w:type="gramStart"/>
      <w:r>
        <w:rPr>
          <w:rFonts w:cs="Verdana"/>
        </w:rPr>
        <w:t>)</w:t>
      </w:r>
      <w:r>
        <w:rPr>
          <w:rFonts w:cs="Verdana"/>
        </w:rPr>
        <w:tab/>
        <w:t>zapewnianie</w:t>
      </w:r>
      <w:proofErr w:type="gramEnd"/>
      <w:r>
        <w:rPr>
          <w:rFonts w:cs="Verdana"/>
        </w:rPr>
        <w:t xml:space="preserve"> przestrzegania przepisów o ochronie informacji niejawnych, o ochronie danych osobowych oraz obowiązujących w tym zakresie standardów, </w:t>
      </w:r>
    </w:p>
    <w:p w:rsidR="00E8351E" w:rsidRDefault="00497360">
      <w:pPr>
        <w:tabs>
          <w:tab w:val="left" w:pos="680"/>
        </w:tabs>
        <w:ind w:left="680" w:hanging="272"/>
        <w:jc w:val="both"/>
        <w:rPr>
          <w:rFonts w:cs="Verdana"/>
        </w:rPr>
      </w:pPr>
      <w:r>
        <w:rPr>
          <w:rFonts w:cs="Verdana"/>
        </w:rPr>
        <w:t>k</w:t>
      </w:r>
      <w:proofErr w:type="gramStart"/>
      <w:r>
        <w:rPr>
          <w:rFonts w:cs="Verdana"/>
        </w:rPr>
        <w:t>)</w:t>
      </w:r>
      <w:r>
        <w:rPr>
          <w:rFonts w:cs="Verdana"/>
        </w:rPr>
        <w:tab/>
        <w:t>wykonywanie</w:t>
      </w:r>
      <w:proofErr w:type="gramEnd"/>
      <w:r>
        <w:rPr>
          <w:rFonts w:cs="Verdana"/>
        </w:rPr>
        <w:t xml:space="preserve"> zadań w zakresie bezpieczeństwa i higieny służby i pracy, ochrony przeciwpożarowej oraz medycyny pracy, </w:t>
      </w:r>
    </w:p>
    <w:p w:rsidR="00E8351E" w:rsidRDefault="00497360">
      <w:pPr>
        <w:tabs>
          <w:tab w:val="left" w:pos="680"/>
        </w:tabs>
        <w:ind w:left="680" w:hanging="272"/>
        <w:jc w:val="both"/>
        <w:rPr>
          <w:rFonts w:cs="Verdana"/>
        </w:rPr>
      </w:pPr>
      <w:r>
        <w:rPr>
          <w:rFonts w:cs="Verdana"/>
        </w:rPr>
        <w:t>l</w:t>
      </w:r>
      <w:proofErr w:type="gramStart"/>
      <w:r>
        <w:rPr>
          <w:rFonts w:cs="Verdana"/>
        </w:rPr>
        <w:t>)</w:t>
      </w:r>
      <w:r>
        <w:rPr>
          <w:rFonts w:cs="Verdana"/>
        </w:rPr>
        <w:tab/>
        <w:t>przyjmowanie</w:t>
      </w:r>
      <w:proofErr w:type="gramEnd"/>
      <w:r>
        <w:rPr>
          <w:rFonts w:cs="Verdana"/>
        </w:rPr>
        <w:t>, rozpatrywanie oraz załatwianie skarg i wniosków.</w:t>
      </w:r>
    </w:p>
    <w:p w:rsidR="00E8351E" w:rsidRDefault="00497360">
      <w:pPr>
        <w:ind w:firstLine="431"/>
        <w:jc w:val="both"/>
        <w:rPr>
          <w:rFonts w:cs="Verdana"/>
        </w:rPr>
      </w:pPr>
      <w:r>
        <w:rPr>
          <w:rFonts w:cs="Verdana"/>
        </w:rPr>
        <w:t xml:space="preserve">2. Zakres działania Centralnego Laboratorium Kryminalistycznego </w:t>
      </w:r>
      <w:proofErr w:type="gramStart"/>
      <w:r>
        <w:rPr>
          <w:rFonts w:cs="Verdana"/>
        </w:rPr>
        <w:t>Policji jako</w:t>
      </w:r>
      <w:proofErr w:type="gramEnd"/>
      <w:r>
        <w:rPr>
          <w:rFonts w:cs="Verdana"/>
        </w:rPr>
        <w:t xml:space="preserve"> instytutu badawczego określają przepisy o instytutach badawczych.</w:t>
      </w:r>
    </w:p>
    <w:p w:rsidR="00E8351E" w:rsidRDefault="00497360">
      <w:pPr>
        <w:spacing w:before="240"/>
        <w:ind w:firstLine="431"/>
        <w:jc w:val="both"/>
        <w:rPr>
          <w:rFonts w:cs="Verdana"/>
        </w:rPr>
      </w:pPr>
      <w:r>
        <w:rPr>
          <w:rFonts w:cs="Verdana"/>
          <w:b/>
          <w:bCs/>
        </w:rPr>
        <w:t>§ 34.</w:t>
      </w:r>
      <w:r>
        <w:rPr>
          <w:rFonts w:cs="Verdana"/>
        </w:rPr>
        <w:t> 1. Do zakresu działania ośrodka szkolenia Policji należy w szczególności:</w:t>
      </w:r>
    </w:p>
    <w:p w:rsidR="00E8351E" w:rsidRDefault="00497360">
      <w:pPr>
        <w:tabs>
          <w:tab w:val="left" w:pos="408"/>
        </w:tabs>
        <w:ind w:left="408" w:hanging="408"/>
        <w:jc w:val="both"/>
        <w:rPr>
          <w:rFonts w:cs="Verdana"/>
        </w:rPr>
      </w:pPr>
      <w:proofErr w:type="gramStart"/>
      <w:r>
        <w:rPr>
          <w:rFonts w:cs="Verdana"/>
        </w:rPr>
        <w:t>1)</w:t>
      </w:r>
      <w:r>
        <w:rPr>
          <w:rFonts w:cs="Verdana"/>
        </w:rPr>
        <w:tab/>
        <w:t>organizowanie</w:t>
      </w:r>
      <w:proofErr w:type="gramEnd"/>
      <w:r>
        <w:rPr>
          <w:rFonts w:cs="Verdana"/>
        </w:rPr>
        <w:t xml:space="preserve"> i prowadzenie:</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szkoleń</w:t>
      </w:r>
      <w:proofErr w:type="gramEnd"/>
      <w:r>
        <w:rPr>
          <w:rFonts w:cs="Verdana"/>
        </w:rPr>
        <w:t xml:space="preserve"> zawodowych dla policjantów, od ukończenia których jest uzależnione nabycie kwalifikacji zawodowych podstawowych,</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doskonalenia</w:t>
      </w:r>
      <w:proofErr w:type="gramEnd"/>
      <w:r>
        <w:rPr>
          <w:rFonts w:cs="Verdana"/>
        </w:rPr>
        <w:t xml:space="preserve"> zawodowego dla policjantów i pracowników ośrodka,</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szkoleń</w:t>
      </w:r>
      <w:proofErr w:type="gramEnd"/>
      <w:r>
        <w:rPr>
          <w:rFonts w:cs="Verdana"/>
        </w:rPr>
        <w:t xml:space="preserve"> dla pracowników instytucji nadzorowanych przez Policję, w przypadkach określonych przez Komendanta Głównego Policji lub właściwego komendanta wojewódzkiego Policji;</w:t>
      </w:r>
    </w:p>
    <w:p w:rsidR="00E8351E" w:rsidRDefault="00497360">
      <w:pPr>
        <w:tabs>
          <w:tab w:val="left" w:pos="408"/>
        </w:tabs>
        <w:ind w:left="408" w:hanging="408"/>
        <w:jc w:val="both"/>
        <w:rPr>
          <w:rFonts w:cs="Verdana"/>
        </w:rPr>
      </w:pPr>
      <w:proofErr w:type="gramStart"/>
      <w:r>
        <w:rPr>
          <w:rFonts w:cs="Verdana"/>
        </w:rPr>
        <w:t>2)</w:t>
      </w:r>
      <w:r>
        <w:rPr>
          <w:rFonts w:cs="Verdana"/>
        </w:rPr>
        <w:tab/>
        <w:t>udział</w:t>
      </w:r>
      <w:proofErr w:type="gramEnd"/>
      <w:r>
        <w:rPr>
          <w:rFonts w:cs="Verdana"/>
        </w:rPr>
        <w:t xml:space="preserve"> w:</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pracach</w:t>
      </w:r>
      <w:proofErr w:type="gramEnd"/>
      <w:r>
        <w:rPr>
          <w:rFonts w:cs="Verdana"/>
        </w:rPr>
        <w:t xml:space="preserve"> zespołów programowych opracowujących projekty programów szkolenia i programów nauczania,</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doskonaleniu</w:t>
      </w:r>
      <w:proofErr w:type="gramEnd"/>
      <w:r>
        <w:rPr>
          <w:rFonts w:cs="Verdana"/>
        </w:rPr>
        <w:t xml:space="preserve"> zawodowym organizowanym i prowadzonym wspólnie przez kilka jednostek Policji lub komórek tych jednostek oraz dla policjantów województwa, w którym ośrodek ma siedzibę;</w:t>
      </w:r>
    </w:p>
    <w:p w:rsidR="00E8351E" w:rsidRDefault="00497360">
      <w:pPr>
        <w:tabs>
          <w:tab w:val="left" w:pos="408"/>
        </w:tabs>
        <w:ind w:left="408" w:hanging="408"/>
        <w:jc w:val="both"/>
        <w:rPr>
          <w:rFonts w:cs="Verdana"/>
        </w:rPr>
      </w:pPr>
      <w:proofErr w:type="gramStart"/>
      <w:r>
        <w:rPr>
          <w:rFonts w:cs="Verdana"/>
        </w:rPr>
        <w:t>3)</w:t>
      </w:r>
      <w:r>
        <w:rPr>
          <w:rFonts w:cs="Verdana"/>
        </w:rPr>
        <w:tab/>
        <w:t>opracowywanie</w:t>
      </w:r>
      <w:proofErr w:type="gramEnd"/>
      <w:r>
        <w:rPr>
          <w:rFonts w:cs="Verdana"/>
        </w:rPr>
        <w:t xml:space="preserve"> propozycji zadań testowych do pakietów egzaminacyjnych tworzonych na potrzeby szkolenia i doskonalenia zawodowego policjantów;</w:t>
      </w:r>
    </w:p>
    <w:p w:rsidR="00E8351E" w:rsidRDefault="00497360">
      <w:pPr>
        <w:tabs>
          <w:tab w:val="left" w:pos="408"/>
        </w:tabs>
        <w:ind w:left="408" w:hanging="408"/>
        <w:jc w:val="both"/>
        <w:rPr>
          <w:rFonts w:cs="Verdana"/>
        </w:rPr>
      </w:pPr>
      <w:proofErr w:type="gramStart"/>
      <w:r>
        <w:rPr>
          <w:rFonts w:cs="Verdana"/>
        </w:rPr>
        <w:t>4)</w:t>
      </w:r>
      <w:r>
        <w:rPr>
          <w:rFonts w:cs="Verdana"/>
        </w:rPr>
        <w:tab/>
        <w:t>współpraca</w:t>
      </w:r>
      <w:proofErr w:type="gramEnd"/>
      <w:r>
        <w:rPr>
          <w:rFonts w:cs="Verdana"/>
        </w:rPr>
        <w:t xml:space="preserve"> z jednostkami szkoleniowymi Policji oraz instytucjami i placówkami dydaktycznymi województwa w zakresie niezbędnym dla prawidłowej realizacji zadań;</w:t>
      </w:r>
    </w:p>
    <w:p w:rsidR="00E8351E" w:rsidRDefault="00497360">
      <w:pPr>
        <w:tabs>
          <w:tab w:val="left" w:pos="408"/>
        </w:tabs>
        <w:ind w:left="408" w:hanging="408"/>
        <w:jc w:val="both"/>
        <w:rPr>
          <w:rFonts w:cs="Verdana"/>
        </w:rPr>
      </w:pPr>
      <w:proofErr w:type="gramStart"/>
      <w:r>
        <w:rPr>
          <w:rFonts w:cs="Verdana"/>
        </w:rPr>
        <w:t>5)</w:t>
      </w:r>
      <w:r>
        <w:rPr>
          <w:rFonts w:cs="Verdana"/>
        </w:rPr>
        <w:tab/>
        <w:t>wykonywanie</w:t>
      </w:r>
      <w:proofErr w:type="gramEnd"/>
      <w:r>
        <w:rPr>
          <w:rFonts w:cs="Verdana"/>
        </w:rPr>
        <w:t xml:space="preserve"> zadań w zakresie bezpieczeństwa i higieny służby i pracy, ochrony przeciwpożarowej oraz medycyny pracy;</w:t>
      </w:r>
    </w:p>
    <w:p w:rsidR="00E8351E" w:rsidRDefault="00497360">
      <w:pPr>
        <w:tabs>
          <w:tab w:val="left" w:pos="408"/>
        </w:tabs>
        <w:ind w:left="408" w:hanging="408"/>
        <w:jc w:val="both"/>
        <w:rPr>
          <w:rFonts w:cs="Verdana"/>
        </w:rPr>
      </w:pPr>
      <w:proofErr w:type="gramStart"/>
      <w:r>
        <w:rPr>
          <w:rFonts w:cs="Verdana"/>
        </w:rPr>
        <w:t>6)</w:t>
      </w:r>
      <w:r>
        <w:rPr>
          <w:rFonts w:cs="Verdana"/>
        </w:rPr>
        <w:tab/>
        <w:t>zapewnienie</w:t>
      </w:r>
      <w:proofErr w:type="gramEnd"/>
      <w:r>
        <w:rPr>
          <w:rFonts w:cs="Verdana"/>
        </w:rPr>
        <w:t xml:space="preserve"> przestrzegania przepisów o ochronie informacji niejawnych, o ochronie danych osobowych oraz obowiązujących w tym zakresie standardów.</w:t>
      </w:r>
    </w:p>
    <w:p w:rsidR="00E8351E" w:rsidRDefault="00497360">
      <w:pPr>
        <w:ind w:firstLine="431"/>
        <w:jc w:val="both"/>
        <w:rPr>
          <w:rFonts w:cs="Verdana"/>
        </w:rPr>
      </w:pPr>
      <w:r>
        <w:rPr>
          <w:rFonts w:cs="Verdana"/>
        </w:rPr>
        <w:t>2. Za zgodą Komendanta Głównego Policji można odstąpić od realizacji zadania, o którym mowa w ust. 1 pkt 1 lit. a.</w:t>
      </w:r>
    </w:p>
    <w:p w:rsidR="00E8351E" w:rsidRDefault="00497360">
      <w:pPr>
        <w:spacing w:before="240"/>
        <w:ind w:firstLine="431"/>
        <w:jc w:val="both"/>
        <w:rPr>
          <w:rFonts w:cs="Verdana"/>
        </w:rPr>
      </w:pPr>
      <w:r>
        <w:rPr>
          <w:rFonts w:cs="Verdana"/>
          <w:b/>
          <w:bCs/>
        </w:rPr>
        <w:lastRenderedPageBreak/>
        <w:t>§ 35.</w:t>
      </w:r>
      <w:r>
        <w:rPr>
          <w:rFonts w:cs="Verdana"/>
        </w:rPr>
        <w:t> 1. Do zakresu działania oddziału prewencji Policji i samodzielnego pododdziału prewencji Policji należy w szczególności:</w:t>
      </w:r>
    </w:p>
    <w:p w:rsidR="00E8351E" w:rsidRDefault="00497360">
      <w:pPr>
        <w:tabs>
          <w:tab w:val="left" w:pos="408"/>
        </w:tabs>
        <w:ind w:left="408" w:hanging="408"/>
        <w:jc w:val="both"/>
        <w:rPr>
          <w:rFonts w:cs="Verdana"/>
        </w:rPr>
      </w:pPr>
      <w:proofErr w:type="gramStart"/>
      <w:r>
        <w:rPr>
          <w:rFonts w:cs="Verdana"/>
        </w:rPr>
        <w:t>1)</w:t>
      </w:r>
      <w:r>
        <w:rPr>
          <w:rFonts w:cs="Verdana"/>
        </w:rPr>
        <w:tab/>
        <w:t>wykonywanie</w:t>
      </w:r>
      <w:proofErr w:type="gramEnd"/>
      <w:r>
        <w:rPr>
          <w:rFonts w:cs="Verdana"/>
        </w:rPr>
        <w:t xml:space="preserve"> zadań związanych z prowadzeniem operacji policyjnych w sytuacjach zagrożenia bezpieczeństwa i porządku publicznego;</w:t>
      </w:r>
    </w:p>
    <w:p w:rsidR="00E8351E" w:rsidRDefault="00497360">
      <w:pPr>
        <w:tabs>
          <w:tab w:val="left" w:pos="408"/>
        </w:tabs>
        <w:ind w:left="408" w:hanging="408"/>
        <w:jc w:val="both"/>
        <w:rPr>
          <w:rFonts w:cs="Verdana"/>
        </w:rPr>
      </w:pPr>
      <w:proofErr w:type="gramStart"/>
      <w:r>
        <w:rPr>
          <w:rFonts w:cs="Verdana"/>
        </w:rPr>
        <w:t>2)</w:t>
      </w:r>
      <w:r>
        <w:rPr>
          <w:rFonts w:cs="Verdana"/>
        </w:rPr>
        <w:tab/>
        <w:t>udział</w:t>
      </w:r>
      <w:proofErr w:type="gramEnd"/>
      <w:r>
        <w:rPr>
          <w:rFonts w:cs="Verdana"/>
        </w:rPr>
        <w:t xml:space="preserve"> w działaniach pościgowo-blokadowych za niebezpiecznym przestępcą;</w:t>
      </w:r>
    </w:p>
    <w:p w:rsidR="00E8351E" w:rsidRDefault="00497360">
      <w:pPr>
        <w:tabs>
          <w:tab w:val="left" w:pos="408"/>
        </w:tabs>
        <w:ind w:left="408" w:hanging="408"/>
        <w:jc w:val="both"/>
        <w:rPr>
          <w:rFonts w:cs="Verdana"/>
        </w:rPr>
      </w:pPr>
      <w:proofErr w:type="gramStart"/>
      <w:r>
        <w:rPr>
          <w:rFonts w:cs="Verdana"/>
        </w:rPr>
        <w:t>3)</w:t>
      </w:r>
      <w:r>
        <w:rPr>
          <w:rFonts w:cs="Verdana"/>
        </w:rPr>
        <w:tab/>
        <w:t>ochrona</w:t>
      </w:r>
      <w:proofErr w:type="gramEnd"/>
      <w:r>
        <w:rPr>
          <w:rFonts w:cs="Verdana"/>
        </w:rPr>
        <w:t xml:space="preserve"> porządku publicznego w czasie konstytucyjnie określonych stanów nadzwyczajnych, katastrof naturalnych i awarii technicznych;</w:t>
      </w:r>
    </w:p>
    <w:p w:rsidR="00E8351E" w:rsidRDefault="00497360">
      <w:pPr>
        <w:tabs>
          <w:tab w:val="left" w:pos="408"/>
        </w:tabs>
        <w:ind w:left="408" w:hanging="408"/>
        <w:jc w:val="both"/>
        <w:rPr>
          <w:rFonts w:cs="Verdana"/>
        </w:rPr>
      </w:pPr>
      <w:proofErr w:type="gramStart"/>
      <w:r>
        <w:rPr>
          <w:rFonts w:cs="Verdana"/>
        </w:rPr>
        <w:t>4)</w:t>
      </w:r>
      <w:r>
        <w:rPr>
          <w:rFonts w:cs="Verdana"/>
        </w:rPr>
        <w:tab/>
        <w:t>ochrona</w:t>
      </w:r>
      <w:proofErr w:type="gramEnd"/>
      <w:r>
        <w:rPr>
          <w:rFonts w:cs="Verdana"/>
        </w:rPr>
        <w:t xml:space="preserve"> bezpieczeństwa i porządku publicznego podczas pobytu przedstawicieli obcych państw;</w:t>
      </w:r>
    </w:p>
    <w:p w:rsidR="00E8351E" w:rsidRDefault="00497360">
      <w:pPr>
        <w:tabs>
          <w:tab w:val="left" w:pos="408"/>
        </w:tabs>
        <w:ind w:left="408" w:hanging="408"/>
        <w:jc w:val="both"/>
        <w:rPr>
          <w:rFonts w:cs="Verdana"/>
        </w:rPr>
      </w:pPr>
      <w:proofErr w:type="gramStart"/>
      <w:r>
        <w:rPr>
          <w:rFonts w:cs="Verdana"/>
        </w:rPr>
        <w:t>5)</w:t>
      </w:r>
      <w:r>
        <w:rPr>
          <w:rFonts w:cs="Verdana"/>
        </w:rPr>
        <w:tab/>
        <w:t>ochrona</w:t>
      </w:r>
      <w:proofErr w:type="gramEnd"/>
      <w:r>
        <w:rPr>
          <w:rFonts w:cs="Verdana"/>
        </w:rPr>
        <w:t xml:space="preserve"> bezpieczeństwa i porządku publicznego podczas legalnych zgromadzeń publicznych oraz w czasie imprez masowych i protestów społecznych;</w:t>
      </w:r>
    </w:p>
    <w:p w:rsidR="00E8351E" w:rsidRDefault="00497360">
      <w:pPr>
        <w:tabs>
          <w:tab w:val="left" w:pos="408"/>
        </w:tabs>
        <w:ind w:left="408" w:hanging="408"/>
        <w:jc w:val="both"/>
        <w:rPr>
          <w:rFonts w:cs="Verdana"/>
        </w:rPr>
      </w:pPr>
      <w:proofErr w:type="gramStart"/>
      <w:r>
        <w:rPr>
          <w:rFonts w:cs="Verdana"/>
        </w:rPr>
        <w:t>6)</w:t>
      </w:r>
      <w:r>
        <w:rPr>
          <w:rFonts w:cs="Verdana"/>
        </w:rPr>
        <w:tab/>
        <w:t>przywracanie</w:t>
      </w:r>
      <w:proofErr w:type="gramEnd"/>
      <w:r>
        <w:rPr>
          <w:rFonts w:cs="Verdana"/>
        </w:rPr>
        <w:t xml:space="preserve"> porządku publicznego w przypadkach zbiorowego naruszenia prawa;</w:t>
      </w:r>
    </w:p>
    <w:p w:rsidR="00E8351E" w:rsidRDefault="00497360">
      <w:pPr>
        <w:tabs>
          <w:tab w:val="left" w:pos="408"/>
        </w:tabs>
        <w:ind w:left="408" w:hanging="408"/>
        <w:jc w:val="both"/>
        <w:rPr>
          <w:rFonts w:cs="Verdana"/>
        </w:rPr>
      </w:pPr>
      <w:proofErr w:type="gramStart"/>
      <w:r>
        <w:rPr>
          <w:rFonts w:cs="Verdana"/>
        </w:rPr>
        <w:t>7)</w:t>
      </w:r>
      <w:r>
        <w:rPr>
          <w:rFonts w:cs="Verdana"/>
        </w:rPr>
        <w:tab/>
        <w:t>wspieranie</w:t>
      </w:r>
      <w:proofErr w:type="gramEnd"/>
      <w:r>
        <w:rPr>
          <w:rFonts w:cs="Verdana"/>
        </w:rPr>
        <w:t xml:space="preserve"> jednostek Policji w działaniach patrolowych oraz patrolowo-interwencyjnych;</w:t>
      </w:r>
    </w:p>
    <w:p w:rsidR="00E8351E" w:rsidRDefault="00497360">
      <w:pPr>
        <w:tabs>
          <w:tab w:val="left" w:pos="408"/>
        </w:tabs>
        <w:ind w:left="408" w:hanging="408"/>
        <w:jc w:val="both"/>
        <w:rPr>
          <w:rFonts w:cs="Verdana"/>
        </w:rPr>
      </w:pPr>
      <w:proofErr w:type="gramStart"/>
      <w:r>
        <w:rPr>
          <w:rFonts w:cs="Verdana"/>
        </w:rPr>
        <w:t>8)</w:t>
      </w:r>
      <w:r>
        <w:rPr>
          <w:rFonts w:cs="Verdana"/>
        </w:rPr>
        <w:tab/>
        <w:t>organizowanie</w:t>
      </w:r>
      <w:proofErr w:type="gramEnd"/>
      <w:r>
        <w:rPr>
          <w:rFonts w:cs="Verdana"/>
        </w:rPr>
        <w:t xml:space="preserve"> i prowadzenie doskonalenia zawodowego dla policjantów i pracowników oddziału lub pododdziału;</w:t>
      </w:r>
    </w:p>
    <w:p w:rsidR="00E8351E" w:rsidRDefault="00497360">
      <w:pPr>
        <w:tabs>
          <w:tab w:val="left" w:pos="408"/>
        </w:tabs>
        <w:ind w:left="408" w:hanging="408"/>
        <w:jc w:val="both"/>
        <w:rPr>
          <w:rFonts w:cs="Verdana"/>
        </w:rPr>
      </w:pPr>
      <w:proofErr w:type="gramStart"/>
      <w:r>
        <w:rPr>
          <w:rFonts w:cs="Verdana"/>
        </w:rPr>
        <w:t>9)</w:t>
      </w:r>
      <w:r>
        <w:rPr>
          <w:rFonts w:cs="Verdana"/>
        </w:rPr>
        <w:tab/>
        <w:t>wykonywanie</w:t>
      </w:r>
      <w:proofErr w:type="gramEnd"/>
      <w:r>
        <w:rPr>
          <w:rFonts w:cs="Verdana"/>
        </w:rPr>
        <w:t xml:space="preserve"> zadań w zakresie bezpieczeństwa i higieny służby i pracy, ochrony przeciwpożarowej oraz medycyny pracy;</w:t>
      </w:r>
    </w:p>
    <w:p w:rsidR="00E8351E" w:rsidRDefault="00497360">
      <w:pPr>
        <w:tabs>
          <w:tab w:val="left" w:pos="408"/>
        </w:tabs>
        <w:ind w:left="408" w:hanging="408"/>
        <w:jc w:val="both"/>
        <w:rPr>
          <w:rFonts w:cs="Verdana"/>
        </w:rPr>
      </w:pPr>
      <w:proofErr w:type="gramStart"/>
      <w:r>
        <w:rPr>
          <w:rFonts w:cs="Verdana"/>
        </w:rPr>
        <w:t>10)</w:t>
      </w:r>
      <w:r>
        <w:rPr>
          <w:rFonts w:cs="Verdana"/>
        </w:rPr>
        <w:tab/>
        <w:t>zapewnianie</w:t>
      </w:r>
      <w:proofErr w:type="gramEnd"/>
      <w:r>
        <w:rPr>
          <w:rFonts w:cs="Verdana"/>
        </w:rPr>
        <w:t xml:space="preserve"> przestrzegania przepisów o ochronie informacji niejawnych, o ochronie danych osobowych oraz obowiązujących w tym zakresie standardów.</w:t>
      </w:r>
    </w:p>
    <w:p w:rsidR="00E8351E" w:rsidRDefault="00497360">
      <w:pPr>
        <w:ind w:firstLine="431"/>
        <w:jc w:val="both"/>
        <w:rPr>
          <w:rFonts w:cs="Verdana"/>
        </w:rPr>
      </w:pPr>
      <w:r>
        <w:rPr>
          <w:rFonts w:cs="Verdana"/>
        </w:rPr>
        <w:t>2. Do zakresu działania oddziału prewencji Policji i samodzielnego pododdziału prewencji Policji, w którym wykonują zadania policjanci w służbie kandydackiej, należy również wykonywanie zadań określonych dla jednostki szkoleniowej w przepisach w sprawie szczegółowych warunków odbywania szkoleń zawodowych oraz doskonalenia zawodowego w Policji.</w:t>
      </w:r>
    </w:p>
    <w:p w:rsidR="00E8351E" w:rsidRDefault="00497360">
      <w:pPr>
        <w:ind w:firstLine="431"/>
        <w:jc w:val="both"/>
        <w:rPr>
          <w:rFonts w:cs="Verdana"/>
        </w:rPr>
      </w:pPr>
      <w:r>
        <w:rPr>
          <w:rFonts w:cs="Verdana"/>
        </w:rPr>
        <w:t>3. Oddziały prewencji Policji i samodzielne pododdziały prewencji Policji stanowią odwód centralny Komendanta Głównego Policji.</w:t>
      </w:r>
    </w:p>
    <w:p w:rsidR="00E8351E" w:rsidRDefault="00497360">
      <w:pPr>
        <w:spacing w:before="240"/>
        <w:ind w:firstLine="431"/>
        <w:jc w:val="both"/>
        <w:rPr>
          <w:rFonts w:cs="Verdana"/>
        </w:rPr>
      </w:pPr>
      <w:r>
        <w:rPr>
          <w:rFonts w:cs="Verdana"/>
          <w:b/>
          <w:bCs/>
        </w:rPr>
        <w:t>§ 36.</w:t>
      </w:r>
      <w:r>
        <w:rPr>
          <w:rFonts w:cs="Verdana"/>
        </w:rPr>
        <w:t>  1. Do zakresu działania samodzielnego pododdziału antyterrorystycznego Policji należy w szczególności:</w:t>
      </w:r>
    </w:p>
    <w:p w:rsidR="00E8351E" w:rsidRDefault="00497360">
      <w:pPr>
        <w:tabs>
          <w:tab w:val="left" w:pos="408"/>
        </w:tabs>
        <w:ind w:left="408" w:hanging="408"/>
        <w:jc w:val="both"/>
        <w:rPr>
          <w:rFonts w:cs="Verdana"/>
        </w:rPr>
      </w:pPr>
      <w:proofErr w:type="gramStart"/>
      <w:r>
        <w:rPr>
          <w:rFonts w:cs="Verdana"/>
        </w:rPr>
        <w:t>1)</w:t>
      </w:r>
      <w:r>
        <w:rPr>
          <w:rFonts w:cs="Verdana"/>
        </w:rPr>
        <w:tab/>
        <w:t>przygotowanie</w:t>
      </w:r>
      <w:proofErr w:type="gramEnd"/>
      <w:r>
        <w:rPr>
          <w:rFonts w:cs="Verdana"/>
        </w:rPr>
        <w:t xml:space="preserve"> i prowadzenie działań bojowych zmierzających do fizycznego zwalczania terroryzmu lub podejmowanych w przypadku wystąpienia bezpośredniego zagrożenia życia i zdrowia ludzi;</w:t>
      </w:r>
    </w:p>
    <w:p w:rsidR="00E8351E" w:rsidRDefault="00497360">
      <w:pPr>
        <w:tabs>
          <w:tab w:val="left" w:pos="408"/>
        </w:tabs>
        <w:ind w:left="408" w:hanging="408"/>
        <w:jc w:val="both"/>
        <w:rPr>
          <w:rFonts w:cs="Verdana"/>
        </w:rPr>
      </w:pPr>
      <w:proofErr w:type="gramStart"/>
      <w:r>
        <w:rPr>
          <w:rFonts w:cs="Verdana"/>
        </w:rPr>
        <w:t>2)</w:t>
      </w:r>
      <w:r>
        <w:rPr>
          <w:rFonts w:cs="Verdana"/>
        </w:rPr>
        <w:tab/>
        <w:t>przygotowanie</w:t>
      </w:r>
      <w:proofErr w:type="gramEnd"/>
      <w:r>
        <w:rPr>
          <w:rFonts w:cs="Verdana"/>
        </w:rPr>
        <w:t xml:space="preserve"> i prowadzenie działań bojowych wymagających użycia specjalistycznych sił i środków lub stosowania specjalnej taktyki;</w:t>
      </w:r>
    </w:p>
    <w:p w:rsidR="00E8351E" w:rsidRDefault="00497360">
      <w:pPr>
        <w:tabs>
          <w:tab w:val="left" w:pos="408"/>
        </w:tabs>
        <w:ind w:left="408" w:hanging="408"/>
        <w:jc w:val="both"/>
        <w:rPr>
          <w:rFonts w:cs="Verdana"/>
        </w:rPr>
      </w:pPr>
      <w:proofErr w:type="gramStart"/>
      <w:r>
        <w:rPr>
          <w:rFonts w:cs="Verdana"/>
        </w:rPr>
        <w:t>3)</w:t>
      </w:r>
      <w:r>
        <w:rPr>
          <w:rFonts w:cs="Verdana"/>
        </w:rPr>
        <w:tab/>
        <w:t>realizacja</w:t>
      </w:r>
      <w:proofErr w:type="gramEnd"/>
      <w:r>
        <w:rPr>
          <w:rFonts w:cs="Verdana"/>
        </w:rPr>
        <w:t xml:space="preserve"> zadań związanych z ochroną oraz wsparciem działań ochronnych podejmowanych wobec osób podlegających ochronie;</w:t>
      </w:r>
    </w:p>
    <w:p w:rsidR="00E8351E" w:rsidRDefault="00497360">
      <w:pPr>
        <w:tabs>
          <w:tab w:val="left" w:pos="408"/>
        </w:tabs>
        <w:ind w:left="408" w:hanging="408"/>
        <w:jc w:val="both"/>
        <w:rPr>
          <w:rFonts w:cs="Verdana"/>
        </w:rPr>
      </w:pPr>
      <w:proofErr w:type="gramStart"/>
      <w:r>
        <w:rPr>
          <w:rFonts w:cs="Verdana"/>
        </w:rPr>
        <w:t>4)</w:t>
      </w:r>
      <w:r>
        <w:rPr>
          <w:rFonts w:cs="Verdana"/>
        </w:rPr>
        <w:tab/>
        <w:t>prowadzenie</w:t>
      </w:r>
      <w:proofErr w:type="gramEnd"/>
      <w:r>
        <w:rPr>
          <w:rFonts w:cs="Verdana"/>
        </w:rPr>
        <w:t xml:space="preserve"> działań minersko-pirotechnicznych;</w:t>
      </w:r>
    </w:p>
    <w:p w:rsidR="00E8351E" w:rsidRDefault="00497360">
      <w:pPr>
        <w:tabs>
          <w:tab w:val="left" w:pos="408"/>
        </w:tabs>
        <w:ind w:left="408" w:hanging="408"/>
        <w:jc w:val="both"/>
        <w:rPr>
          <w:rFonts w:cs="Verdana"/>
        </w:rPr>
      </w:pPr>
      <w:proofErr w:type="gramStart"/>
      <w:r>
        <w:rPr>
          <w:rFonts w:cs="Verdana"/>
        </w:rPr>
        <w:t>5)</w:t>
      </w:r>
      <w:r>
        <w:rPr>
          <w:rFonts w:cs="Verdana"/>
        </w:rPr>
        <w:tab/>
        <w:t>wspieranie</w:t>
      </w:r>
      <w:proofErr w:type="gramEnd"/>
      <w:r>
        <w:rPr>
          <w:rFonts w:cs="Verdana"/>
        </w:rPr>
        <w:t xml:space="preserve"> działań ratowniczych;</w:t>
      </w:r>
    </w:p>
    <w:p w:rsidR="00E8351E" w:rsidRDefault="00497360">
      <w:pPr>
        <w:tabs>
          <w:tab w:val="left" w:pos="408"/>
        </w:tabs>
        <w:ind w:left="408" w:hanging="408"/>
        <w:jc w:val="both"/>
        <w:rPr>
          <w:rFonts w:cs="Verdana"/>
        </w:rPr>
      </w:pPr>
      <w:proofErr w:type="gramStart"/>
      <w:r>
        <w:rPr>
          <w:rFonts w:cs="Verdana"/>
        </w:rPr>
        <w:t>6)</w:t>
      </w:r>
      <w:r>
        <w:rPr>
          <w:rFonts w:cs="Verdana"/>
        </w:rPr>
        <w:tab/>
        <w:t>organizowanie</w:t>
      </w:r>
      <w:proofErr w:type="gramEnd"/>
      <w:r>
        <w:rPr>
          <w:rFonts w:cs="Verdana"/>
        </w:rPr>
        <w:t xml:space="preserve"> i prowadzenie doskonalenia zawodowego dla policjantów jednostek i komórek antyterrorystycznych Policji, w zakresie nabywania umiejętności i uprawnień oraz utrzymywania wysokiej sprawności fizycznej, niezbędnych do realizacji zadań.</w:t>
      </w:r>
    </w:p>
    <w:p w:rsidR="00E8351E" w:rsidRDefault="00497360">
      <w:pPr>
        <w:ind w:firstLine="431"/>
        <w:jc w:val="both"/>
        <w:rPr>
          <w:rFonts w:cs="Verdana"/>
        </w:rPr>
      </w:pPr>
      <w:r>
        <w:rPr>
          <w:rFonts w:cs="Verdana"/>
        </w:rPr>
        <w:t>2. Jednostki oraz komórki antyterrorystyczne Policji, a także etatowe komórki minersko-pirotechniczne stanowią centralny odwód antyterrorystyczny Komendanta Głównego Policji.</w:t>
      </w:r>
    </w:p>
    <w:p w:rsidR="00E8351E" w:rsidRDefault="00497360">
      <w:pPr>
        <w:spacing w:before="240"/>
        <w:jc w:val="center"/>
        <w:rPr>
          <w:rFonts w:cs="Verdana"/>
        </w:rPr>
      </w:pPr>
      <w:r>
        <w:rPr>
          <w:rFonts w:cs="Verdana"/>
          <w:b/>
          <w:bCs/>
        </w:rPr>
        <w:t>Rozdział 4</w:t>
      </w:r>
    </w:p>
    <w:p w:rsidR="00E8351E" w:rsidRDefault="00497360">
      <w:pPr>
        <w:spacing w:before="240"/>
        <w:jc w:val="center"/>
        <w:rPr>
          <w:rFonts w:cs="Verdana"/>
        </w:rPr>
      </w:pPr>
      <w:r>
        <w:rPr>
          <w:rFonts w:cs="Verdana"/>
          <w:b/>
          <w:bCs/>
        </w:rPr>
        <w:t>Przepisy przejściowe i końcowe</w:t>
      </w:r>
    </w:p>
    <w:p w:rsidR="00E8351E" w:rsidRDefault="00497360">
      <w:pPr>
        <w:spacing w:before="240"/>
        <w:ind w:firstLine="431"/>
        <w:jc w:val="both"/>
        <w:rPr>
          <w:rFonts w:cs="Verdana"/>
        </w:rPr>
      </w:pPr>
      <w:r>
        <w:rPr>
          <w:rFonts w:cs="Verdana"/>
          <w:b/>
          <w:bCs/>
        </w:rPr>
        <w:t>§ 37.</w:t>
      </w:r>
      <w:r>
        <w:rPr>
          <w:rFonts w:cs="Verdana"/>
        </w:rPr>
        <w:t> Decyzje wydane na podstawie § 6 zarządzenia, o którym mowa w § 41, zachowują moc w zakresie, w jakim nie są sprzeczne z niniejszym zarządzeniem.</w:t>
      </w:r>
    </w:p>
    <w:p w:rsidR="00E8351E" w:rsidRDefault="00497360">
      <w:pPr>
        <w:spacing w:before="240"/>
        <w:ind w:firstLine="431"/>
        <w:jc w:val="both"/>
        <w:rPr>
          <w:rFonts w:cs="Verdana"/>
        </w:rPr>
      </w:pPr>
      <w:r>
        <w:rPr>
          <w:rFonts w:cs="Verdana"/>
          <w:b/>
          <w:bCs/>
        </w:rPr>
        <w:t>§ 38.</w:t>
      </w:r>
      <w:r>
        <w:rPr>
          <w:rFonts w:cs="Verdana"/>
        </w:rPr>
        <w:t xml:space="preserve"> Komórki zachowują nazwy nadane w trybie § 22 zarządzenia, o którym mowa w § </w:t>
      </w:r>
      <w:r>
        <w:rPr>
          <w:rFonts w:cs="Verdana"/>
        </w:rPr>
        <w:lastRenderedPageBreak/>
        <w:t>41.</w:t>
      </w:r>
    </w:p>
    <w:p w:rsidR="00E8351E" w:rsidRDefault="00497360">
      <w:pPr>
        <w:spacing w:before="240"/>
        <w:ind w:firstLine="431"/>
        <w:jc w:val="both"/>
        <w:rPr>
          <w:rFonts w:cs="Verdana"/>
        </w:rPr>
      </w:pPr>
      <w:r>
        <w:rPr>
          <w:rFonts w:cs="Verdana"/>
          <w:b/>
          <w:bCs/>
        </w:rPr>
        <w:t>§ 39.</w:t>
      </w:r>
      <w:r>
        <w:rPr>
          <w:rFonts w:cs="Verdana"/>
        </w:rPr>
        <w:t> 1. Komendanci Policji właściwi do wprowadzenia lub dokonania zmian w etatach jednostek Policji dostosują struktury organizacyjne tych jednostek do wymogów określonych w zarządzeniu oraz wprowadzą etaty, o których mowa w § 24, w terminie:</w:t>
      </w:r>
    </w:p>
    <w:p w:rsidR="00E8351E" w:rsidRDefault="00497360">
      <w:pPr>
        <w:tabs>
          <w:tab w:val="left" w:pos="408"/>
        </w:tabs>
        <w:ind w:left="408" w:hanging="408"/>
        <w:jc w:val="both"/>
        <w:rPr>
          <w:rFonts w:cs="Verdana"/>
        </w:rPr>
      </w:pPr>
      <w:proofErr w:type="gramStart"/>
      <w:r>
        <w:rPr>
          <w:rFonts w:cs="Verdana"/>
        </w:rPr>
        <w:t>1)</w:t>
      </w:r>
      <w:r>
        <w:rPr>
          <w:rFonts w:cs="Verdana"/>
        </w:rPr>
        <w:tab/>
        <w:t>30 dni</w:t>
      </w:r>
      <w:proofErr w:type="gramEnd"/>
      <w:r>
        <w:rPr>
          <w:rFonts w:cs="Verdana"/>
        </w:rPr>
        <w:t xml:space="preserve"> od dnia wejścia zarządzenia w życie - etaty komórek KGP oraz oddziałów prewencji Policji, samodzielnych pododdziałów prewencji Policji i samodzielnych pododdziałów antyterrorystycznych Policji;</w:t>
      </w:r>
    </w:p>
    <w:p w:rsidR="00E8351E" w:rsidRDefault="00497360">
      <w:pPr>
        <w:tabs>
          <w:tab w:val="left" w:pos="408"/>
        </w:tabs>
        <w:ind w:left="408" w:hanging="408"/>
        <w:jc w:val="both"/>
        <w:rPr>
          <w:rFonts w:cs="Verdana"/>
        </w:rPr>
      </w:pPr>
      <w:proofErr w:type="gramStart"/>
      <w:r>
        <w:rPr>
          <w:rFonts w:cs="Verdana"/>
        </w:rPr>
        <w:t>2)</w:t>
      </w:r>
      <w:r>
        <w:rPr>
          <w:rFonts w:cs="Verdana"/>
        </w:rPr>
        <w:tab/>
        <w:t>60 dni</w:t>
      </w:r>
      <w:proofErr w:type="gramEnd"/>
      <w:r>
        <w:rPr>
          <w:rFonts w:cs="Verdana"/>
        </w:rPr>
        <w:t xml:space="preserve"> od dnia wejścia zarządzenia w życie - etaty Wyższej Szkoły Policji w Szczytnie oraz szkół policyjnych;</w:t>
      </w:r>
    </w:p>
    <w:p w:rsidR="00E8351E" w:rsidRDefault="00497360">
      <w:pPr>
        <w:tabs>
          <w:tab w:val="left" w:pos="408"/>
        </w:tabs>
        <w:ind w:left="408" w:hanging="408"/>
        <w:jc w:val="both"/>
        <w:rPr>
          <w:rFonts w:cs="Verdana"/>
        </w:rPr>
      </w:pPr>
      <w:proofErr w:type="gramStart"/>
      <w:r>
        <w:rPr>
          <w:rFonts w:cs="Verdana"/>
        </w:rPr>
        <w:t>3)</w:t>
      </w:r>
      <w:r>
        <w:rPr>
          <w:rFonts w:cs="Verdana"/>
        </w:rPr>
        <w:tab/>
        <w:t>90 dni</w:t>
      </w:r>
      <w:proofErr w:type="gramEnd"/>
      <w:r>
        <w:rPr>
          <w:rFonts w:cs="Verdana"/>
        </w:rPr>
        <w:t xml:space="preserve"> od dnia wejścia zarządzenia w życie - etaty komend wojewódzkich Policji;</w:t>
      </w:r>
    </w:p>
    <w:p w:rsidR="00E8351E" w:rsidRDefault="00497360">
      <w:pPr>
        <w:tabs>
          <w:tab w:val="left" w:pos="408"/>
        </w:tabs>
        <w:ind w:left="408" w:hanging="408"/>
        <w:jc w:val="both"/>
        <w:rPr>
          <w:rFonts w:cs="Verdana"/>
        </w:rPr>
      </w:pPr>
      <w:proofErr w:type="gramStart"/>
      <w:r>
        <w:rPr>
          <w:rFonts w:cs="Verdana"/>
        </w:rPr>
        <w:t>4)</w:t>
      </w:r>
      <w:r>
        <w:rPr>
          <w:rFonts w:cs="Verdana"/>
        </w:rPr>
        <w:tab/>
        <w:t>do</w:t>
      </w:r>
      <w:proofErr w:type="gramEnd"/>
      <w:r>
        <w:rPr>
          <w:rFonts w:cs="Verdana"/>
        </w:rPr>
        <w:t xml:space="preserve"> dnia 31 marca 2008 r. - etaty jednostek Policji innych niż wymienione w pkt 1-3.</w:t>
      </w:r>
    </w:p>
    <w:p w:rsidR="00E8351E" w:rsidRDefault="00497360">
      <w:pPr>
        <w:ind w:firstLine="431"/>
        <w:jc w:val="both"/>
        <w:rPr>
          <w:rFonts w:cs="Verdana"/>
        </w:rPr>
      </w:pPr>
      <w:r>
        <w:rPr>
          <w:rFonts w:cs="Verdana"/>
        </w:rPr>
        <w:t>2. Zmniejszanie liczby stanowisk zastępcy naczelnika wydziału lub zastępcy naczelnika sekcji wynikające z § 17 ust. 2 może następować sukcesywnie, w miarę zwalniania tych stanowisk przez mianowanych na nie policjantów albo zatrudnionych na nich pracowników, nie dłużej jednak niż do dnia 31 grudnia 2010 r.</w:t>
      </w:r>
    </w:p>
    <w:p w:rsidR="00E8351E" w:rsidRDefault="00497360">
      <w:pPr>
        <w:ind w:firstLine="431"/>
        <w:jc w:val="both"/>
        <w:rPr>
          <w:rFonts w:cs="Verdana"/>
        </w:rPr>
      </w:pPr>
      <w:r>
        <w:rPr>
          <w:rFonts w:cs="Verdana"/>
        </w:rPr>
        <w:t>3. Uchylenie etatów oraz ewidencji stanowisk pracowniczych pozaetatowych następuje zgodnie z właściwością ustaloną w § 25 zarządzenia, o którym mowa w § 41.</w:t>
      </w:r>
    </w:p>
    <w:p w:rsidR="00E8351E" w:rsidRDefault="00497360">
      <w:pPr>
        <w:spacing w:before="240"/>
        <w:ind w:firstLine="431"/>
        <w:jc w:val="both"/>
        <w:rPr>
          <w:rFonts w:cs="Verdana"/>
        </w:rPr>
      </w:pPr>
      <w:r>
        <w:rPr>
          <w:rFonts w:cs="Verdana"/>
          <w:b/>
          <w:bCs/>
        </w:rPr>
        <w:t>§ 40.</w:t>
      </w:r>
      <w:r>
        <w:rPr>
          <w:rFonts w:cs="Verdana"/>
        </w:rPr>
        <w:t> 1. Właściwi kierownicy jednostek Policji zapewnią sporządzenie:</w:t>
      </w:r>
    </w:p>
    <w:p w:rsidR="00E8351E" w:rsidRDefault="00497360">
      <w:pPr>
        <w:tabs>
          <w:tab w:val="left" w:pos="408"/>
        </w:tabs>
        <w:ind w:left="408" w:hanging="408"/>
        <w:jc w:val="both"/>
        <w:rPr>
          <w:rFonts w:cs="Verdana"/>
        </w:rPr>
      </w:pPr>
      <w:proofErr w:type="gramStart"/>
      <w:r>
        <w:rPr>
          <w:rFonts w:cs="Verdana"/>
        </w:rPr>
        <w:t>1)</w:t>
      </w:r>
      <w:r>
        <w:rPr>
          <w:rFonts w:cs="Verdana"/>
        </w:rPr>
        <w:tab/>
        <w:t>kart</w:t>
      </w:r>
      <w:proofErr w:type="gramEnd"/>
      <w:r>
        <w:rPr>
          <w:rFonts w:cs="Verdana"/>
        </w:rPr>
        <w:t xml:space="preserve"> opisu stanowiska pracy, o których mowa w § 4 ust. 1, nie później niż do dnia 31 października 2008 r., w przypadku gdy nie zostały sporządzone według wzoru określonego w zarządzeniu, o którym mowa w § 41;</w:t>
      </w:r>
    </w:p>
    <w:p w:rsidR="00E8351E" w:rsidRDefault="00497360">
      <w:pPr>
        <w:tabs>
          <w:tab w:val="left" w:pos="408"/>
        </w:tabs>
        <w:ind w:left="408" w:hanging="408"/>
        <w:jc w:val="both"/>
        <w:rPr>
          <w:rFonts w:cs="Verdana"/>
        </w:rPr>
      </w:pPr>
      <w:proofErr w:type="gramStart"/>
      <w:r>
        <w:rPr>
          <w:rFonts w:cs="Verdana"/>
        </w:rPr>
        <w:t>2)</w:t>
      </w:r>
      <w:r>
        <w:rPr>
          <w:rFonts w:cs="Verdana"/>
        </w:rPr>
        <w:tab/>
        <w:t>opisów</w:t>
      </w:r>
      <w:proofErr w:type="gramEnd"/>
      <w:r>
        <w:rPr>
          <w:rFonts w:cs="Verdana"/>
        </w:rPr>
        <w:t xml:space="preserve"> stanowisk pracy, o których mowa w § 4 ust. 4, nie później niż do dnia 28 lutego 2008 r.</w:t>
      </w:r>
    </w:p>
    <w:p w:rsidR="00E8351E" w:rsidRDefault="00497360">
      <w:pPr>
        <w:ind w:firstLine="431"/>
        <w:jc w:val="both"/>
        <w:rPr>
          <w:rFonts w:cs="Verdana"/>
        </w:rPr>
      </w:pPr>
      <w:r>
        <w:rPr>
          <w:rFonts w:cs="Verdana"/>
        </w:rPr>
        <w:t>2. Karty opisu pracy na stanowisku wprowadzone w jednostkach Policji na podstawie odrębnych przepisów oraz sporządzone na podstawie zarządzenia, o którym mowa w § 41, zachowują ważność do czasu wykonania zadań określonych w ust. 1.</w:t>
      </w:r>
    </w:p>
    <w:p w:rsidR="00E8351E" w:rsidRDefault="00497360">
      <w:pPr>
        <w:spacing w:before="240"/>
        <w:ind w:firstLine="431"/>
        <w:jc w:val="both"/>
        <w:rPr>
          <w:rFonts w:cs="Verdana"/>
        </w:rPr>
      </w:pPr>
      <w:r>
        <w:rPr>
          <w:rFonts w:cs="Verdana"/>
          <w:b/>
          <w:bCs/>
        </w:rPr>
        <w:t>§ 41.</w:t>
      </w:r>
      <w:r>
        <w:rPr>
          <w:rFonts w:cs="Verdana"/>
        </w:rPr>
        <w:t> Traci moc zarządzenie nr 25 Komendanta Głównego Policji z dnia 31 grudnia 2002 r. w sprawie szczegółowych zasad organizacji i zakresu działania komend, komisariatów i innych jednostek organizacyjnych Policji (Dz. Urz. KGP z 2003 r. Nr 2, poz. 4 i Nr 22, poz. 127, z 2004 r. Nr 10, poz. 44, z 2005 r. Nr 4, poz. 9 i Nr 11, poz. 69 oraz z 2006 r. Nr 15, poz. 90 i Nr 16, poz. 98).</w:t>
      </w:r>
    </w:p>
    <w:p w:rsidR="00E8351E" w:rsidRDefault="00497360">
      <w:pPr>
        <w:spacing w:before="240"/>
        <w:ind w:firstLine="431"/>
        <w:jc w:val="both"/>
        <w:rPr>
          <w:rFonts w:cs="Verdana"/>
        </w:rPr>
      </w:pPr>
      <w:r>
        <w:rPr>
          <w:rFonts w:cs="Verdana"/>
          <w:b/>
          <w:bCs/>
        </w:rPr>
        <w:t>§ 42.</w:t>
      </w:r>
      <w:r>
        <w:rPr>
          <w:rFonts w:cs="Verdana"/>
        </w:rPr>
        <w:t> Zarządzenie wchodzi w życie z dniem 1 października 2007 r.</w:t>
      </w:r>
    </w:p>
    <w:p w:rsidR="00E8351E" w:rsidRDefault="00497360">
      <w:pPr>
        <w:spacing w:before="240"/>
        <w:rPr>
          <w:rFonts w:cs="Verdana"/>
        </w:rPr>
      </w:pPr>
      <w:r>
        <w:rPr>
          <w:rFonts w:cs="Verdana"/>
          <w:b/>
          <w:bCs/>
        </w:rPr>
        <w:t>Załącznik Nr 1</w:t>
      </w:r>
    </w:p>
    <w:p w:rsidR="00E8351E" w:rsidRDefault="00E8351E">
      <w:pPr>
        <w:jc w:val="both"/>
        <w:rPr>
          <w:rFonts w:cs="Verdana"/>
        </w:rPr>
      </w:pPr>
    </w:p>
    <w:tbl>
      <w:tblPr>
        <w:tblW w:w="0" w:type="auto"/>
        <w:tblLayout w:type="fixed"/>
        <w:tblCellMar>
          <w:left w:w="70" w:type="dxa"/>
          <w:right w:w="70" w:type="dxa"/>
        </w:tblCellMar>
        <w:tblLook w:val="0000" w:firstRow="0" w:lastRow="0" w:firstColumn="0" w:lastColumn="0" w:noHBand="0" w:noVBand="0"/>
      </w:tblPr>
      <w:tblGrid>
        <w:gridCol w:w="3456"/>
        <w:gridCol w:w="18"/>
        <w:gridCol w:w="1425"/>
        <w:gridCol w:w="1031"/>
        <w:gridCol w:w="3545"/>
      </w:tblGrid>
      <w:tr w:rsidR="00E8351E">
        <w:tc>
          <w:tcPr>
            <w:tcW w:w="3456" w:type="dxa"/>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Nazwa jednostki organizacyjnej Policji:</w:t>
            </w:r>
          </w:p>
          <w:p w:rsidR="00E8351E" w:rsidRDefault="00E8351E">
            <w:pPr>
              <w:rPr>
                <w:rFonts w:cs="Verdana"/>
                <w:sz w:val="16"/>
                <w:szCs w:val="16"/>
              </w:rPr>
            </w:pPr>
          </w:p>
        </w:tc>
        <w:tc>
          <w:tcPr>
            <w:tcW w:w="2474" w:type="dxa"/>
            <w:gridSpan w:val="3"/>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r>
              <w:rPr>
                <w:rFonts w:cs="Verdana"/>
                <w:b/>
                <w:bCs/>
                <w:sz w:val="16"/>
                <w:szCs w:val="16"/>
              </w:rPr>
              <w:t>1. Rodzaj służby Policji:</w:t>
            </w:r>
          </w:p>
          <w:p w:rsidR="00E8351E" w:rsidRDefault="00E8351E">
            <w:pPr>
              <w:rPr>
                <w:rFonts w:cs="Verdana"/>
                <w:sz w:val="16"/>
                <w:szCs w:val="16"/>
              </w:rPr>
            </w:pPr>
          </w:p>
        </w:tc>
        <w:tc>
          <w:tcPr>
            <w:tcW w:w="3545"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r>
              <w:rPr>
                <w:rFonts w:cs="Verdana"/>
                <w:b/>
                <w:bCs/>
                <w:sz w:val="16"/>
                <w:szCs w:val="16"/>
              </w:rPr>
              <w:t>2. Komórka organizacyjna:</w:t>
            </w:r>
          </w:p>
          <w:p w:rsidR="00E8351E" w:rsidRDefault="00E8351E">
            <w:pPr>
              <w:rPr>
                <w:rFonts w:cs="Verdana"/>
                <w:sz w:val="16"/>
                <w:szCs w:val="16"/>
              </w:rPr>
            </w:pPr>
          </w:p>
        </w:tc>
      </w:tr>
      <w:tr w:rsidR="00E8351E">
        <w:tc>
          <w:tcPr>
            <w:tcW w:w="3456" w:type="dxa"/>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4" w:type="dxa"/>
            <w:gridSpan w:val="3"/>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sz w:val="24"/>
                <w:szCs w:val="24"/>
              </w:rPr>
              <w:t xml:space="preserve"> </w:t>
            </w:r>
            <w:r>
              <w:rPr>
                <w:rFonts w:cs="Verdana"/>
                <w:b/>
                <w:bCs/>
                <w:sz w:val="16"/>
                <w:szCs w:val="16"/>
              </w:rPr>
              <w:t>3. Nazwa stanowiska:</w:t>
            </w:r>
          </w:p>
          <w:p w:rsidR="00E8351E" w:rsidRDefault="00E8351E">
            <w:pPr>
              <w:rPr>
                <w:rFonts w:cs="Verdana"/>
                <w:sz w:val="16"/>
                <w:szCs w:val="16"/>
              </w:rPr>
            </w:pPr>
          </w:p>
        </w:tc>
        <w:tc>
          <w:tcPr>
            <w:tcW w:w="3545" w:type="dxa"/>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sz w:val="24"/>
                <w:szCs w:val="24"/>
              </w:rPr>
              <w:t xml:space="preserve"> </w:t>
            </w:r>
            <w:r>
              <w:rPr>
                <w:rFonts w:cs="Verdana"/>
                <w:b/>
                <w:bCs/>
                <w:sz w:val="16"/>
                <w:szCs w:val="16"/>
              </w:rPr>
              <w:t>4. Rodzaj stanowiska:*</w:t>
            </w:r>
          </w:p>
          <w:p w:rsidR="00E8351E" w:rsidRDefault="00E8351E">
            <w:pPr>
              <w:rPr>
                <w:rFonts w:cs="Verdana"/>
                <w:sz w:val="16"/>
                <w:szCs w:val="16"/>
              </w:rPr>
            </w:pPr>
          </w:p>
        </w:tc>
      </w:tr>
      <w:tr w:rsidR="00E8351E">
        <w:tc>
          <w:tcPr>
            <w:tcW w:w="3456" w:type="dxa"/>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4" w:type="dxa"/>
            <w:gridSpan w:val="3"/>
            <w:tcBorders>
              <w:top w:val="nil"/>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545" w:type="dxa"/>
            <w:tcBorders>
              <w:top w:val="nil"/>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9475" w:type="dxa"/>
            <w:gridSpan w:val="5"/>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5. Podległość służbowa:</w:t>
            </w: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1) stanowisko podlega:</w:t>
            </w: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2) stanowisko podlega:</w:t>
            </w:r>
          </w:p>
          <w:p w:rsidR="00E8351E" w:rsidRDefault="00E8351E">
            <w:pPr>
              <w:rPr>
                <w:rFonts w:cs="Verdana"/>
                <w:sz w:val="16"/>
                <w:szCs w:val="16"/>
              </w:rPr>
            </w:pPr>
          </w:p>
        </w:tc>
      </w:tr>
      <w:tr w:rsidR="00E8351E">
        <w:tc>
          <w:tcPr>
            <w:tcW w:w="9475" w:type="dxa"/>
            <w:gridSpan w:val="5"/>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lastRenderedPageBreak/>
              <w:t>6. Zastępstwa:</w:t>
            </w: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1) zastępuje:</w:t>
            </w: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2) jest zastępowany przez:</w:t>
            </w:r>
          </w:p>
          <w:p w:rsidR="00E8351E" w:rsidRDefault="00E8351E">
            <w:pPr>
              <w:rPr>
                <w:rFonts w:cs="Verdana"/>
                <w:sz w:val="16"/>
                <w:szCs w:val="16"/>
              </w:rPr>
            </w:pPr>
          </w:p>
        </w:tc>
      </w:tr>
      <w:tr w:rsidR="00E8351E">
        <w:tc>
          <w:tcPr>
            <w:tcW w:w="9475" w:type="dxa"/>
            <w:gridSpan w:val="5"/>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7. Cel stanowiska:</w:t>
            </w: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8. Zakres zadań/obowiązków:</w:t>
            </w: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9. Szczególne uprawnienia:</w:t>
            </w:r>
          </w:p>
          <w:p w:rsidR="00E8351E" w:rsidRDefault="00E8351E">
            <w:pPr>
              <w:rPr>
                <w:rFonts w:cs="Verdana"/>
                <w:sz w:val="16"/>
                <w:szCs w:val="16"/>
              </w:rPr>
            </w:pPr>
          </w:p>
        </w:tc>
      </w:tr>
      <w:tr w:rsidR="00E8351E">
        <w:tc>
          <w:tcPr>
            <w:tcW w:w="9475" w:type="dxa"/>
            <w:gridSpan w:val="5"/>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10. Odpowiedzialność za:</w:t>
            </w:r>
          </w:p>
          <w:p w:rsidR="00E8351E" w:rsidRDefault="00E8351E">
            <w:pPr>
              <w:rPr>
                <w:rFonts w:cs="Verdana"/>
                <w:sz w:val="16"/>
                <w:szCs w:val="16"/>
              </w:rPr>
            </w:pPr>
          </w:p>
        </w:tc>
      </w:tr>
      <w:tr w:rsidR="00E8351E">
        <w:tc>
          <w:tcPr>
            <w:tcW w:w="9475" w:type="dxa"/>
            <w:gridSpan w:val="5"/>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11. Współpraca:</w:t>
            </w: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1) z podmiotami zewnętrznymi:</w:t>
            </w: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2) z podmiotami wewnętrznymi:</w:t>
            </w:r>
          </w:p>
          <w:p w:rsidR="00E8351E" w:rsidRDefault="00E8351E">
            <w:pPr>
              <w:rPr>
                <w:rFonts w:cs="Verdana"/>
                <w:sz w:val="16"/>
                <w:szCs w:val="16"/>
              </w:rPr>
            </w:pPr>
          </w:p>
        </w:tc>
      </w:tr>
      <w:tr w:rsidR="00E8351E">
        <w:tc>
          <w:tcPr>
            <w:tcW w:w="9475" w:type="dxa"/>
            <w:gridSpan w:val="5"/>
            <w:tcBorders>
              <w:top w:val="nil"/>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3474"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b/>
                <w:bCs/>
                <w:sz w:val="16"/>
                <w:szCs w:val="16"/>
              </w:rPr>
              <w:t>12. Wymagania w zakresie:</w:t>
            </w:r>
          </w:p>
          <w:p w:rsidR="00E8351E" w:rsidRDefault="00E8351E">
            <w:pPr>
              <w:rPr>
                <w:rFonts w:cs="Verdana"/>
                <w:sz w:val="16"/>
                <w:szCs w:val="16"/>
              </w:rPr>
            </w:pPr>
          </w:p>
        </w:tc>
        <w:tc>
          <w:tcPr>
            <w:tcW w:w="2456" w:type="dxa"/>
            <w:gridSpan w:val="2"/>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Niezbędne:</w:t>
            </w:r>
          </w:p>
          <w:p w:rsidR="00E8351E" w:rsidRDefault="00E8351E">
            <w:pPr>
              <w:jc w:val="center"/>
              <w:rPr>
                <w:rFonts w:cs="Verdana"/>
                <w:sz w:val="16"/>
                <w:szCs w:val="16"/>
              </w:rPr>
            </w:pPr>
          </w:p>
        </w:tc>
        <w:tc>
          <w:tcPr>
            <w:tcW w:w="3545"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Pożądane:</w:t>
            </w:r>
          </w:p>
          <w:p w:rsidR="00E8351E" w:rsidRDefault="00E8351E">
            <w:pPr>
              <w:jc w:val="center"/>
              <w:rPr>
                <w:rFonts w:cs="Verdana"/>
                <w:sz w:val="16"/>
                <w:szCs w:val="16"/>
              </w:rPr>
            </w:pPr>
          </w:p>
        </w:tc>
      </w:tr>
      <w:tr w:rsidR="00E8351E">
        <w:tc>
          <w:tcPr>
            <w:tcW w:w="3474"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b/>
                <w:bCs/>
                <w:sz w:val="16"/>
                <w:szCs w:val="16"/>
              </w:rPr>
              <w:t>1) wykształcenie:</w:t>
            </w:r>
          </w:p>
          <w:p w:rsidR="00E8351E" w:rsidRDefault="00E8351E">
            <w:pPr>
              <w:rPr>
                <w:rFonts w:cs="Verdana"/>
                <w:sz w:val="16"/>
                <w:szCs w:val="16"/>
              </w:rPr>
            </w:pPr>
          </w:p>
        </w:tc>
        <w:tc>
          <w:tcPr>
            <w:tcW w:w="2456"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545"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3474"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b/>
                <w:bCs/>
                <w:sz w:val="16"/>
                <w:szCs w:val="16"/>
              </w:rPr>
              <w:t>2) kwalifikacji zawodowych:</w:t>
            </w:r>
          </w:p>
          <w:p w:rsidR="00E8351E" w:rsidRDefault="00E8351E">
            <w:pPr>
              <w:rPr>
                <w:rFonts w:cs="Verdana"/>
                <w:sz w:val="16"/>
                <w:szCs w:val="16"/>
              </w:rPr>
            </w:pPr>
          </w:p>
        </w:tc>
        <w:tc>
          <w:tcPr>
            <w:tcW w:w="2456"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545"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3474"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b/>
                <w:bCs/>
                <w:sz w:val="16"/>
                <w:szCs w:val="16"/>
              </w:rPr>
              <w:t>3) stażu służby/pracy:</w:t>
            </w:r>
          </w:p>
          <w:p w:rsidR="00E8351E" w:rsidRDefault="00E8351E">
            <w:pPr>
              <w:rPr>
                <w:rFonts w:cs="Verdana"/>
                <w:sz w:val="16"/>
                <w:szCs w:val="16"/>
              </w:rPr>
            </w:pPr>
          </w:p>
        </w:tc>
        <w:tc>
          <w:tcPr>
            <w:tcW w:w="2456"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545"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3474"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b/>
                <w:bCs/>
                <w:sz w:val="16"/>
                <w:szCs w:val="16"/>
              </w:rPr>
              <w:t>4) doświadczenia zawodowego:</w:t>
            </w:r>
          </w:p>
          <w:p w:rsidR="00E8351E" w:rsidRDefault="00E8351E">
            <w:pPr>
              <w:rPr>
                <w:rFonts w:cs="Verdana"/>
                <w:sz w:val="16"/>
                <w:szCs w:val="16"/>
              </w:rPr>
            </w:pPr>
          </w:p>
        </w:tc>
        <w:tc>
          <w:tcPr>
            <w:tcW w:w="2456"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545"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3474"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b/>
                <w:bCs/>
                <w:sz w:val="16"/>
                <w:szCs w:val="16"/>
              </w:rPr>
              <w:t>5) umiejętności:</w:t>
            </w:r>
          </w:p>
          <w:p w:rsidR="00E8351E" w:rsidRDefault="00E8351E">
            <w:pPr>
              <w:rPr>
                <w:rFonts w:cs="Verdana"/>
                <w:sz w:val="16"/>
                <w:szCs w:val="16"/>
              </w:rPr>
            </w:pPr>
          </w:p>
        </w:tc>
        <w:tc>
          <w:tcPr>
            <w:tcW w:w="2456" w:type="dxa"/>
            <w:gridSpan w:val="2"/>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545"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9475" w:type="dxa"/>
            <w:gridSpan w:val="5"/>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t>13. Warunki pracy:</w:t>
            </w:r>
          </w:p>
          <w:p w:rsidR="00E8351E" w:rsidRDefault="00E8351E">
            <w:pPr>
              <w:rPr>
                <w:rFonts w:cs="Verdana"/>
                <w:sz w:val="16"/>
                <w:szCs w:val="16"/>
              </w:rPr>
            </w:pPr>
          </w:p>
        </w:tc>
      </w:tr>
      <w:tr w:rsidR="00E8351E">
        <w:tc>
          <w:tcPr>
            <w:tcW w:w="9475" w:type="dxa"/>
            <w:gridSpan w:val="5"/>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9475" w:type="dxa"/>
            <w:gridSpan w:val="5"/>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b/>
                <w:bCs/>
                <w:sz w:val="16"/>
                <w:szCs w:val="16"/>
              </w:rPr>
              <w:lastRenderedPageBreak/>
              <w:t>14. Kryteria oceny realizacji zadań:</w:t>
            </w:r>
          </w:p>
          <w:p w:rsidR="00E8351E" w:rsidRDefault="00E8351E">
            <w:pPr>
              <w:rPr>
                <w:rFonts w:cs="Verdana"/>
                <w:sz w:val="16"/>
                <w:szCs w:val="16"/>
              </w:rPr>
            </w:pPr>
          </w:p>
        </w:tc>
      </w:tr>
      <w:tr w:rsidR="00E8351E">
        <w:tc>
          <w:tcPr>
            <w:tcW w:w="9475" w:type="dxa"/>
            <w:gridSpan w:val="5"/>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r>
      <w:tr w:rsidR="00E8351E">
        <w:tc>
          <w:tcPr>
            <w:tcW w:w="4899" w:type="dxa"/>
            <w:gridSpan w:val="3"/>
            <w:tcBorders>
              <w:top w:val="single" w:sz="6" w:space="0" w:color="auto"/>
              <w:left w:val="single" w:sz="6" w:space="0" w:color="auto"/>
              <w:bottom w:val="nil"/>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4576" w:type="dxa"/>
            <w:gridSpan w:val="2"/>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sz w:val="24"/>
                <w:szCs w:val="24"/>
              </w:rPr>
              <w:t xml:space="preserve"> </w:t>
            </w:r>
            <w:r>
              <w:rPr>
                <w:rFonts w:cs="Verdana"/>
                <w:b/>
                <w:bCs/>
                <w:sz w:val="16"/>
                <w:szCs w:val="16"/>
              </w:rPr>
              <w:t>Zapoznałam(</w:t>
            </w:r>
            <w:proofErr w:type="spellStart"/>
            <w:r>
              <w:rPr>
                <w:rFonts w:cs="Verdana"/>
                <w:b/>
                <w:bCs/>
                <w:sz w:val="16"/>
                <w:szCs w:val="16"/>
              </w:rPr>
              <w:t>łem</w:t>
            </w:r>
            <w:proofErr w:type="spellEnd"/>
            <w:r>
              <w:rPr>
                <w:rFonts w:cs="Verdana"/>
                <w:b/>
                <w:bCs/>
                <w:sz w:val="16"/>
                <w:szCs w:val="16"/>
              </w:rPr>
              <w:t>) się i przyjmuję do stosowania:</w:t>
            </w:r>
          </w:p>
          <w:p w:rsidR="00E8351E" w:rsidRDefault="00E8351E">
            <w:pPr>
              <w:rPr>
                <w:rFonts w:cs="Verdana"/>
                <w:sz w:val="16"/>
                <w:szCs w:val="16"/>
              </w:rPr>
            </w:pPr>
          </w:p>
        </w:tc>
      </w:tr>
      <w:tr w:rsidR="00E8351E">
        <w:tc>
          <w:tcPr>
            <w:tcW w:w="4899" w:type="dxa"/>
            <w:gridSpan w:val="3"/>
            <w:tcBorders>
              <w:top w:val="nil"/>
              <w:left w:val="single" w:sz="6" w:space="0" w:color="auto"/>
              <w:bottom w:val="nil"/>
              <w:right w:val="single" w:sz="6" w:space="0" w:color="auto"/>
            </w:tcBorders>
          </w:tcPr>
          <w:p w:rsidR="00E8351E" w:rsidRDefault="00497360">
            <w:pPr>
              <w:jc w:val="center"/>
              <w:rPr>
                <w:rFonts w:cs="Verdana"/>
                <w:sz w:val="16"/>
                <w:szCs w:val="16"/>
              </w:rPr>
            </w:pPr>
            <w:r>
              <w:rPr>
                <w:rFonts w:cs="Verdana"/>
                <w:sz w:val="16"/>
                <w:szCs w:val="16"/>
              </w:rPr>
              <w:t>.........................................</w:t>
            </w:r>
          </w:p>
          <w:p w:rsidR="00E8351E" w:rsidRDefault="00E8351E">
            <w:pPr>
              <w:jc w:val="center"/>
              <w:rPr>
                <w:rFonts w:cs="Verdana"/>
                <w:sz w:val="16"/>
                <w:szCs w:val="16"/>
              </w:rPr>
            </w:pPr>
          </w:p>
        </w:tc>
        <w:tc>
          <w:tcPr>
            <w:tcW w:w="4576" w:type="dxa"/>
            <w:gridSpan w:val="2"/>
            <w:tcBorders>
              <w:top w:val="nil"/>
              <w:left w:val="single" w:sz="6" w:space="0" w:color="auto"/>
              <w:bottom w:val="nil"/>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4899" w:type="dxa"/>
            <w:gridSpan w:val="3"/>
            <w:tcBorders>
              <w:top w:val="nil"/>
              <w:left w:val="single" w:sz="6" w:space="0" w:color="auto"/>
              <w:bottom w:val="single" w:sz="6" w:space="0" w:color="auto"/>
              <w:right w:val="single" w:sz="6" w:space="0" w:color="auto"/>
            </w:tcBorders>
          </w:tcPr>
          <w:p w:rsidR="00E8351E" w:rsidRDefault="00497360">
            <w:pPr>
              <w:jc w:val="center"/>
              <w:rPr>
                <w:rFonts w:cs="Verdana"/>
                <w:sz w:val="16"/>
                <w:szCs w:val="16"/>
              </w:rPr>
            </w:pPr>
            <w:r>
              <w:rPr>
                <w:rFonts w:cs="Verdana"/>
                <w:sz w:val="16"/>
                <w:szCs w:val="16"/>
              </w:rPr>
              <w:t>Pieczęć, data i podpis kierownika komórki/jednostki organizacyjnej bezpośrednio podległego komendantowi Policji**</w:t>
            </w:r>
          </w:p>
          <w:p w:rsidR="00E8351E" w:rsidRDefault="00E8351E">
            <w:pPr>
              <w:jc w:val="center"/>
              <w:rPr>
                <w:rFonts w:cs="Verdana"/>
                <w:sz w:val="16"/>
                <w:szCs w:val="16"/>
              </w:rPr>
            </w:pPr>
          </w:p>
        </w:tc>
        <w:tc>
          <w:tcPr>
            <w:tcW w:w="4576" w:type="dxa"/>
            <w:gridSpan w:val="2"/>
            <w:tcBorders>
              <w:top w:val="nil"/>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sz w:val="16"/>
                <w:szCs w:val="16"/>
              </w:rPr>
              <w:t>........................................</w:t>
            </w:r>
          </w:p>
          <w:p w:rsidR="00E8351E" w:rsidRDefault="00497360">
            <w:pPr>
              <w:jc w:val="center"/>
              <w:rPr>
                <w:rFonts w:cs="Verdana"/>
                <w:sz w:val="16"/>
                <w:szCs w:val="16"/>
              </w:rPr>
            </w:pPr>
            <w:r>
              <w:rPr>
                <w:rFonts w:cs="Verdana"/>
                <w:sz w:val="16"/>
                <w:szCs w:val="16"/>
              </w:rPr>
              <w:t>Data i czytelny podpis policjanta/pracownika</w:t>
            </w:r>
          </w:p>
          <w:p w:rsidR="00E8351E" w:rsidRDefault="00E8351E">
            <w:pPr>
              <w:jc w:val="center"/>
              <w:rPr>
                <w:rFonts w:cs="Verdana"/>
                <w:sz w:val="16"/>
                <w:szCs w:val="16"/>
              </w:rPr>
            </w:pPr>
          </w:p>
        </w:tc>
      </w:tr>
    </w:tbl>
    <w:p w:rsidR="00E8351E" w:rsidRDefault="00E8351E">
      <w:pPr>
        <w:jc w:val="both"/>
        <w:rPr>
          <w:rFonts w:cs="Verdana"/>
        </w:rPr>
      </w:pPr>
    </w:p>
    <w:p w:rsidR="00E8351E" w:rsidRDefault="00497360">
      <w:pPr>
        <w:tabs>
          <w:tab w:val="left" w:pos="426"/>
        </w:tabs>
        <w:spacing w:before="240"/>
        <w:ind w:left="426" w:hanging="426"/>
        <w:jc w:val="both"/>
        <w:rPr>
          <w:rFonts w:cs="Verdana"/>
        </w:rPr>
      </w:pPr>
      <w:r>
        <w:rPr>
          <w:rFonts w:cs="Verdana"/>
        </w:rPr>
        <w:t>*</w:t>
      </w:r>
      <w:r>
        <w:rPr>
          <w:rFonts w:cs="Verdana"/>
        </w:rPr>
        <w:tab/>
        <w:t xml:space="preserve">Stanowiska: policyjne, pracownicze (pomocnicze, robotnicze, obsługi, związane z kierowaniem zespołem, przy pilnowaniu, kierowcy) oraz nauczyciel akademicki, pracownik </w:t>
      </w:r>
      <w:proofErr w:type="gramStart"/>
      <w:r>
        <w:rPr>
          <w:rFonts w:cs="Verdana"/>
        </w:rPr>
        <w:t>nie będący</w:t>
      </w:r>
      <w:proofErr w:type="gramEnd"/>
      <w:r>
        <w:rPr>
          <w:rFonts w:cs="Verdana"/>
        </w:rPr>
        <w:t xml:space="preserve"> nauczycielem akademickim. </w:t>
      </w:r>
    </w:p>
    <w:p w:rsidR="00E8351E" w:rsidRDefault="00497360">
      <w:pPr>
        <w:tabs>
          <w:tab w:val="left" w:pos="426"/>
        </w:tabs>
        <w:ind w:left="426" w:hanging="426"/>
        <w:jc w:val="both"/>
        <w:rPr>
          <w:rFonts w:cs="Verdana"/>
        </w:rPr>
      </w:pPr>
      <w:r>
        <w:rPr>
          <w:rFonts w:cs="Verdana"/>
        </w:rPr>
        <w:t>**</w:t>
      </w:r>
      <w:r>
        <w:rPr>
          <w:rFonts w:cs="Verdana"/>
        </w:rPr>
        <w:tab/>
        <w:t>W przypadku stanowiska:</w:t>
      </w:r>
    </w:p>
    <w:p w:rsidR="00E8351E" w:rsidRDefault="00497360">
      <w:pPr>
        <w:tabs>
          <w:tab w:val="left" w:pos="426"/>
        </w:tabs>
        <w:ind w:left="426" w:hanging="426"/>
        <w:jc w:val="both"/>
        <w:rPr>
          <w:rFonts w:cs="Verdana"/>
        </w:rPr>
      </w:pPr>
      <w:proofErr w:type="gramStart"/>
      <w:r>
        <w:rPr>
          <w:rFonts w:cs="Verdana"/>
        </w:rPr>
        <w:t>1)</w:t>
      </w:r>
      <w:r>
        <w:rPr>
          <w:rFonts w:cs="Verdana"/>
        </w:rPr>
        <w:tab/>
        <w:t>kierownika</w:t>
      </w:r>
      <w:proofErr w:type="gramEnd"/>
      <w:r>
        <w:rPr>
          <w:rFonts w:cs="Verdana"/>
        </w:rPr>
        <w:t xml:space="preserve"> komórki oraz jednostki organizacyjnej Policji bezpośrednio podległego komendantowi Policji podpisuje właściwy komendant Policji;</w:t>
      </w:r>
    </w:p>
    <w:p w:rsidR="00E8351E" w:rsidRDefault="00497360">
      <w:pPr>
        <w:tabs>
          <w:tab w:val="left" w:pos="426"/>
        </w:tabs>
        <w:ind w:left="426" w:hanging="426"/>
        <w:jc w:val="both"/>
        <w:rPr>
          <w:rFonts w:cs="Verdana"/>
        </w:rPr>
      </w:pPr>
      <w:proofErr w:type="gramStart"/>
      <w:r>
        <w:rPr>
          <w:rFonts w:cs="Verdana"/>
        </w:rPr>
        <w:t>2)</w:t>
      </w:r>
      <w:r>
        <w:rPr>
          <w:rFonts w:cs="Verdana"/>
        </w:rPr>
        <w:tab/>
        <w:t>pracowniczego</w:t>
      </w:r>
      <w:proofErr w:type="gramEnd"/>
      <w:r>
        <w:rPr>
          <w:rFonts w:cs="Verdana"/>
        </w:rPr>
        <w:t xml:space="preserve"> podpisuje właściwy komendant Policji lub osoba przez niego upoważniona;</w:t>
      </w:r>
    </w:p>
    <w:p w:rsidR="00E8351E" w:rsidRDefault="00497360">
      <w:pPr>
        <w:tabs>
          <w:tab w:val="left" w:pos="426"/>
        </w:tabs>
        <w:ind w:left="426" w:hanging="426"/>
        <w:jc w:val="both"/>
        <w:rPr>
          <w:rFonts w:cs="Verdana"/>
        </w:rPr>
      </w:pPr>
      <w:proofErr w:type="gramStart"/>
      <w:r>
        <w:rPr>
          <w:rFonts w:cs="Verdana"/>
        </w:rPr>
        <w:t>3)</w:t>
      </w:r>
      <w:r>
        <w:rPr>
          <w:rFonts w:cs="Verdana"/>
        </w:rPr>
        <w:tab/>
        <w:t>występującego</w:t>
      </w:r>
      <w:proofErr w:type="gramEnd"/>
      <w:r>
        <w:rPr>
          <w:rFonts w:cs="Verdana"/>
        </w:rPr>
        <w:t xml:space="preserve"> w komórce bezpośrednio podległej kierownikowi jednostki Policji i nie mającej kierownika podpisuje właściwy kierownik jednostki Policji;</w:t>
      </w:r>
    </w:p>
    <w:p w:rsidR="00E8351E" w:rsidRDefault="00497360">
      <w:pPr>
        <w:tabs>
          <w:tab w:val="left" w:pos="426"/>
        </w:tabs>
        <w:ind w:left="426" w:hanging="426"/>
        <w:jc w:val="both"/>
        <w:rPr>
          <w:rFonts w:cs="Verdana"/>
        </w:rPr>
      </w:pPr>
      <w:proofErr w:type="gramStart"/>
      <w:r>
        <w:rPr>
          <w:rFonts w:cs="Verdana"/>
        </w:rPr>
        <w:t>4)</w:t>
      </w:r>
      <w:r>
        <w:rPr>
          <w:rFonts w:cs="Verdana"/>
        </w:rPr>
        <w:tab/>
        <w:t>dla</w:t>
      </w:r>
      <w:proofErr w:type="gramEnd"/>
      <w:r>
        <w:rPr>
          <w:rFonts w:cs="Verdana"/>
        </w:rPr>
        <w:t xml:space="preserve"> którego karta opisu stanowiska pracy została wprowadzona decyzją kierownika jednostki Policji, a w KGP decyzją dyrektora biura, podpisuje kierownik komórki bezpośrednio podległej temu kierownikowi lub dyrektorowi, a w zarządzie kierownik komórki bezpośrednio podległej naczelnikowi zarządu.</w:t>
      </w:r>
    </w:p>
    <w:p w:rsidR="00E8351E" w:rsidRDefault="00497360">
      <w:pPr>
        <w:spacing w:before="240"/>
        <w:jc w:val="center"/>
        <w:rPr>
          <w:rFonts w:cs="Verdana"/>
        </w:rPr>
      </w:pPr>
      <w:r>
        <w:rPr>
          <w:rFonts w:cs="Verdana"/>
          <w:b/>
          <w:bCs/>
        </w:rPr>
        <w:t>INSTRUKCJA</w:t>
      </w:r>
    </w:p>
    <w:p w:rsidR="00E8351E" w:rsidRDefault="00497360">
      <w:pPr>
        <w:jc w:val="center"/>
        <w:rPr>
          <w:rFonts w:cs="Verdana"/>
        </w:rPr>
      </w:pPr>
      <w:proofErr w:type="gramStart"/>
      <w:r>
        <w:rPr>
          <w:rFonts w:cs="Verdana"/>
          <w:b/>
          <w:bCs/>
        </w:rPr>
        <w:t>do</w:t>
      </w:r>
      <w:proofErr w:type="gramEnd"/>
      <w:r>
        <w:rPr>
          <w:rFonts w:cs="Verdana"/>
          <w:b/>
          <w:bCs/>
        </w:rPr>
        <w:t xml:space="preserve"> karty opisu stanowiska pracy</w:t>
      </w:r>
    </w:p>
    <w:p w:rsidR="00E8351E" w:rsidRDefault="00497360">
      <w:pPr>
        <w:spacing w:before="240"/>
        <w:jc w:val="both"/>
        <w:rPr>
          <w:rFonts w:cs="Verdana"/>
        </w:rPr>
      </w:pPr>
      <w:r>
        <w:rPr>
          <w:rFonts w:cs="Verdana"/>
          <w:b/>
          <w:bCs/>
        </w:rPr>
        <w:t>Ad. Nazwa jednostki organizacyjnej Policji.</w:t>
      </w:r>
    </w:p>
    <w:p w:rsidR="00E8351E" w:rsidRDefault="00497360">
      <w:pPr>
        <w:jc w:val="both"/>
        <w:rPr>
          <w:rFonts w:cs="Verdana"/>
        </w:rPr>
      </w:pPr>
      <w:r>
        <w:rPr>
          <w:rFonts w:cs="Verdana"/>
        </w:rPr>
        <w:t>Wpisać pełną nazwę jednostki organizacyjnej Policji.</w:t>
      </w:r>
    </w:p>
    <w:p w:rsidR="00E8351E" w:rsidRDefault="00497360">
      <w:pPr>
        <w:spacing w:before="240"/>
        <w:jc w:val="both"/>
        <w:rPr>
          <w:rFonts w:cs="Verdana"/>
        </w:rPr>
      </w:pPr>
      <w:r>
        <w:rPr>
          <w:rFonts w:cs="Verdana"/>
          <w:b/>
          <w:bCs/>
        </w:rPr>
        <w:t>Ad 1. Rodzaj służby Policji.</w:t>
      </w:r>
    </w:p>
    <w:p w:rsidR="00E8351E" w:rsidRDefault="00497360">
      <w:pPr>
        <w:jc w:val="both"/>
        <w:rPr>
          <w:rFonts w:cs="Verdana"/>
        </w:rPr>
      </w:pPr>
      <w:r>
        <w:rPr>
          <w:rFonts w:cs="Verdana"/>
        </w:rPr>
        <w:t>Wpisać właściwą służbą, tj.: kryminalna, prewencyjna, wspomagająca, śledcza, Lotnictwo Policji.</w:t>
      </w:r>
    </w:p>
    <w:p w:rsidR="00E8351E" w:rsidRDefault="00497360">
      <w:pPr>
        <w:spacing w:before="240"/>
        <w:jc w:val="both"/>
        <w:rPr>
          <w:rFonts w:cs="Verdana"/>
        </w:rPr>
      </w:pPr>
      <w:r>
        <w:rPr>
          <w:rFonts w:cs="Verdana"/>
          <w:b/>
          <w:bCs/>
        </w:rPr>
        <w:t>Ad 2. Komórka organizacyjna.</w:t>
      </w:r>
    </w:p>
    <w:p w:rsidR="00E8351E" w:rsidRDefault="00497360">
      <w:pPr>
        <w:jc w:val="both"/>
        <w:rPr>
          <w:rFonts w:cs="Verdana"/>
        </w:rPr>
      </w:pPr>
      <w:r>
        <w:rPr>
          <w:rFonts w:cs="Verdana"/>
        </w:rPr>
        <w:t>Wpisać pełną nazwę komórki organizacyjnej; w odniesieniu do komórek niższego szczebla należy umieścić nazwę komórki/komórek wyższego szczebla (w przypadku rozbudowanych nazw dopuszcza się stosowanie skrótów umożliwiających identyfikację nazwy).</w:t>
      </w:r>
    </w:p>
    <w:p w:rsidR="00E8351E" w:rsidRDefault="00497360">
      <w:pPr>
        <w:spacing w:before="240"/>
        <w:jc w:val="both"/>
        <w:rPr>
          <w:rFonts w:cs="Verdana"/>
        </w:rPr>
      </w:pPr>
      <w:r>
        <w:rPr>
          <w:rFonts w:cs="Verdana"/>
          <w:b/>
          <w:bCs/>
        </w:rPr>
        <w:t>Ad 3. Nazwa stanowiska.</w:t>
      </w:r>
    </w:p>
    <w:p w:rsidR="00E8351E" w:rsidRDefault="00497360">
      <w:pPr>
        <w:jc w:val="both"/>
        <w:rPr>
          <w:rFonts w:cs="Verdana"/>
        </w:rPr>
      </w:pPr>
      <w:r>
        <w:rPr>
          <w:rFonts w:cs="Verdana"/>
        </w:rPr>
        <w:t>Należy podać pełną nazwę stanowiska (zgodną z etatem jednostki/komórki organizacyjnej). Dla rozróżnienia w komórce organizacyjnej takich samych stanowisk o tożsamych lub różnych zadaniach/obowiązkach stosuje się wyróżnik cyfrowy np. specjalista 1, specjalista 2 itd.</w:t>
      </w:r>
    </w:p>
    <w:p w:rsidR="00E8351E" w:rsidRDefault="00497360">
      <w:pPr>
        <w:spacing w:before="240"/>
        <w:jc w:val="both"/>
        <w:rPr>
          <w:rFonts w:cs="Verdana"/>
        </w:rPr>
      </w:pPr>
      <w:r>
        <w:rPr>
          <w:rFonts w:cs="Verdana"/>
          <w:b/>
          <w:bCs/>
        </w:rPr>
        <w:t>Ad 4. Rodzaj stanowiska.</w:t>
      </w:r>
    </w:p>
    <w:p w:rsidR="00E8351E" w:rsidRDefault="00497360">
      <w:pPr>
        <w:jc w:val="both"/>
        <w:rPr>
          <w:rFonts w:cs="Verdana"/>
        </w:rPr>
      </w:pPr>
      <w:r>
        <w:rPr>
          <w:rFonts w:cs="Verdana"/>
        </w:rPr>
        <w:t xml:space="preserve">Wpisać rodzaj stanowiska, np.: policyjne, pracownicze (pomocnicze, robotnicze, obsługi, związane z kierowaniem zespołem, przy pilnowaniu, kierowcy), nauczyciel akademicki, pracownik </w:t>
      </w:r>
      <w:proofErr w:type="gramStart"/>
      <w:r>
        <w:rPr>
          <w:rFonts w:cs="Verdana"/>
        </w:rPr>
        <w:t>nie będący</w:t>
      </w:r>
      <w:proofErr w:type="gramEnd"/>
      <w:r>
        <w:rPr>
          <w:rFonts w:cs="Verdana"/>
        </w:rPr>
        <w:t xml:space="preserve"> nauczycielem akademickim.</w:t>
      </w:r>
    </w:p>
    <w:p w:rsidR="00E8351E" w:rsidRDefault="00497360">
      <w:pPr>
        <w:spacing w:before="240"/>
        <w:jc w:val="both"/>
        <w:rPr>
          <w:rFonts w:cs="Verdana"/>
        </w:rPr>
      </w:pPr>
      <w:r>
        <w:rPr>
          <w:rFonts w:cs="Verdana"/>
          <w:b/>
          <w:bCs/>
        </w:rPr>
        <w:t>Ad 5. Podległość służbowa.</w:t>
      </w:r>
    </w:p>
    <w:p w:rsidR="00E8351E" w:rsidRDefault="00497360">
      <w:pPr>
        <w:jc w:val="both"/>
        <w:rPr>
          <w:rFonts w:cs="Verdana"/>
        </w:rPr>
      </w:pPr>
      <w:proofErr w:type="gramStart"/>
      <w:r>
        <w:rPr>
          <w:rFonts w:cs="Verdana"/>
        </w:rPr>
        <w:lastRenderedPageBreak/>
        <w:t>ad</w:t>
      </w:r>
      <w:proofErr w:type="gramEnd"/>
      <w:r>
        <w:rPr>
          <w:rFonts w:cs="Verdana"/>
        </w:rPr>
        <w:t xml:space="preserve"> 1. Wpisać stanowisko bezpośredniego przełożonego.</w:t>
      </w:r>
    </w:p>
    <w:p w:rsidR="00E8351E" w:rsidRDefault="00497360">
      <w:pPr>
        <w:jc w:val="both"/>
        <w:rPr>
          <w:rFonts w:cs="Verdana"/>
        </w:rPr>
      </w:pPr>
      <w:proofErr w:type="gramStart"/>
      <w:r>
        <w:rPr>
          <w:rFonts w:cs="Verdana"/>
        </w:rPr>
        <w:t>ad</w:t>
      </w:r>
      <w:proofErr w:type="gramEnd"/>
      <w:r>
        <w:rPr>
          <w:rFonts w:cs="Verdana"/>
        </w:rPr>
        <w:t xml:space="preserve"> 2. Wpisać liczbę wszystkich stanowisk bezpośrednio podlegających opisywanemu stanowisku.</w:t>
      </w:r>
    </w:p>
    <w:p w:rsidR="00E8351E" w:rsidRDefault="00497360">
      <w:pPr>
        <w:jc w:val="both"/>
        <w:rPr>
          <w:rFonts w:cs="Verdana"/>
        </w:rPr>
      </w:pPr>
      <w:r>
        <w:rPr>
          <w:rFonts w:cs="Verdana"/>
        </w:rPr>
        <w:t xml:space="preserve">Jeżeli opisywanemu stanowisku nie podlegają inne stanowiska, pole 5.2. </w:t>
      </w:r>
      <w:proofErr w:type="gramStart"/>
      <w:r>
        <w:rPr>
          <w:rFonts w:cs="Verdana"/>
        </w:rPr>
        <w:t>należy</w:t>
      </w:r>
      <w:proofErr w:type="gramEnd"/>
      <w:r>
        <w:rPr>
          <w:rFonts w:cs="Verdana"/>
        </w:rPr>
        <w:t xml:space="preserve"> pozostawić puste.</w:t>
      </w:r>
    </w:p>
    <w:p w:rsidR="00E8351E" w:rsidRDefault="00497360">
      <w:pPr>
        <w:spacing w:before="240"/>
        <w:jc w:val="both"/>
        <w:rPr>
          <w:rFonts w:cs="Verdana"/>
        </w:rPr>
      </w:pPr>
      <w:r>
        <w:rPr>
          <w:rFonts w:cs="Verdana"/>
          <w:b/>
          <w:bCs/>
        </w:rPr>
        <w:t>Ad 6. Zastępstwa.</w:t>
      </w:r>
    </w:p>
    <w:p w:rsidR="00E8351E" w:rsidRDefault="00497360">
      <w:pPr>
        <w:jc w:val="both"/>
        <w:rPr>
          <w:rFonts w:cs="Verdana"/>
        </w:rPr>
      </w:pPr>
      <w:proofErr w:type="gramStart"/>
      <w:r>
        <w:rPr>
          <w:rFonts w:cs="Verdana"/>
        </w:rPr>
        <w:t>ad</w:t>
      </w:r>
      <w:proofErr w:type="gramEnd"/>
      <w:r>
        <w:rPr>
          <w:rFonts w:cs="Verdana"/>
        </w:rPr>
        <w:t xml:space="preserve"> 1. Wpisać nazwy stanowisk, na których mianowani/zatrudnieni pracownicy będą zastępowani przez osoby mianowane/zatrudnione na opisywanych stanowiskach.</w:t>
      </w:r>
    </w:p>
    <w:p w:rsidR="00E8351E" w:rsidRDefault="00497360">
      <w:pPr>
        <w:jc w:val="both"/>
        <w:rPr>
          <w:rFonts w:cs="Verdana"/>
        </w:rPr>
      </w:pPr>
      <w:proofErr w:type="gramStart"/>
      <w:r>
        <w:rPr>
          <w:rFonts w:cs="Verdana"/>
        </w:rPr>
        <w:t>ad</w:t>
      </w:r>
      <w:proofErr w:type="gramEnd"/>
      <w:r>
        <w:rPr>
          <w:rFonts w:cs="Verdana"/>
        </w:rPr>
        <w:t xml:space="preserve"> 2. Wpisać stanowiska, na których mianowani/zatrudnieni pracownicy będą zastępowali osoby mianowane/zatrudnione na opisywanych stanowiskach.</w:t>
      </w:r>
    </w:p>
    <w:p w:rsidR="00E8351E" w:rsidRDefault="00497360">
      <w:pPr>
        <w:jc w:val="both"/>
        <w:rPr>
          <w:rFonts w:cs="Verdana"/>
        </w:rPr>
      </w:pPr>
      <w:r>
        <w:rPr>
          <w:rFonts w:cs="Verdana"/>
        </w:rPr>
        <w:t>Należy pamiętać o możliwości oraz konieczności dokonywania zastępstw. Ten element opisu stanowiska pełni rolę porządkującą i informacyjną, zmniejszając tym samym potencjalną liczbę konfliktów wynikających z powodu zastępstw.</w:t>
      </w:r>
    </w:p>
    <w:p w:rsidR="00E8351E" w:rsidRDefault="00497360">
      <w:pPr>
        <w:spacing w:before="240"/>
        <w:jc w:val="both"/>
        <w:rPr>
          <w:rFonts w:cs="Verdana"/>
        </w:rPr>
      </w:pPr>
      <w:r>
        <w:rPr>
          <w:rFonts w:cs="Verdana"/>
          <w:b/>
          <w:bCs/>
        </w:rPr>
        <w:t>Ad 7. Cel stanowiska.</w:t>
      </w:r>
    </w:p>
    <w:p w:rsidR="00E8351E" w:rsidRDefault="00497360">
      <w:pPr>
        <w:jc w:val="both"/>
        <w:rPr>
          <w:rFonts w:cs="Verdana"/>
        </w:rPr>
      </w:pPr>
      <w:r>
        <w:rPr>
          <w:rFonts w:cs="Verdana"/>
        </w:rPr>
        <w:t>Przez zdefiniowanie głównego zadania, w jednym lub dwóch zdaniach, określić istotę opisywanego stanowiska - cel jego utworzenia; jest to element opisu stanowiska wykorzystywany w systemie ocen, kontroli i wartościowania pracy.</w:t>
      </w:r>
    </w:p>
    <w:p w:rsidR="00E8351E" w:rsidRDefault="00497360">
      <w:pPr>
        <w:jc w:val="both"/>
        <w:rPr>
          <w:rFonts w:cs="Verdana"/>
        </w:rPr>
      </w:pPr>
      <w:r>
        <w:rPr>
          <w:rFonts w:cs="Verdana"/>
        </w:rPr>
        <w:t xml:space="preserve">Przykładowe cele stanowisk: inicjowanie i koordynacja prac w zakresie /.../, </w:t>
      </w:r>
      <w:proofErr w:type="gramStart"/>
      <w:r>
        <w:rPr>
          <w:rFonts w:cs="Verdana"/>
        </w:rPr>
        <w:t>tworzenie</w:t>
      </w:r>
      <w:proofErr w:type="gramEnd"/>
      <w:r>
        <w:rPr>
          <w:rFonts w:cs="Verdana"/>
        </w:rPr>
        <w:t xml:space="preserve"> i wdrażanie projektów /.../, </w:t>
      </w:r>
      <w:proofErr w:type="gramStart"/>
      <w:r>
        <w:rPr>
          <w:rFonts w:cs="Verdana"/>
        </w:rPr>
        <w:t>ocena</w:t>
      </w:r>
      <w:proofErr w:type="gramEnd"/>
      <w:r>
        <w:rPr>
          <w:rFonts w:cs="Verdana"/>
        </w:rPr>
        <w:t xml:space="preserve"> i analiza /.../, </w:t>
      </w:r>
      <w:proofErr w:type="gramStart"/>
      <w:r>
        <w:rPr>
          <w:rFonts w:cs="Verdana"/>
        </w:rPr>
        <w:t>obsługa</w:t>
      </w:r>
      <w:proofErr w:type="gramEnd"/>
      <w:r>
        <w:rPr>
          <w:rFonts w:cs="Verdana"/>
        </w:rPr>
        <w:t xml:space="preserve"> kadrowa, organizacyjno-etatowa, finansowa, zapewnienie danych statystycznych lub ewidencyjnych, zapewnienie funkcjonowania sekretariatu, zapewnienie sprawności technicznej systemów informatycznych itp.</w:t>
      </w:r>
    </w:p>
    <w:p w:rsidR="00E8351E" w:rsidRDefault="00497360">
      <w:pPr>
        <w:spacing w:before="240"/>
        <w:jc w:val="both"/>
        <w:rPr>
          <w:rFonts w:cs="Verdana"/>
        </w:rPr>
      </w:pPr>
      <w:r>
        <w:rPr>
          <w:rFonts w:cs="Verdana"/>
          <w:b/>
          <w:bCs/>
        </w:rPr>
        <w:t>Ad 8. Zakres zadań/obowiązków.</w:t>
      </w:r>
    </w:p>
    <w:p w:rsidR="00E8351E" w:rsidRDefault="00497360">
      <w:pPr>
        <w:jc w:val="both"/>
        <w:rPr>
          <w:rFonts w:cs="Verdana"/>
        </w:rPr>
      </w:pPr>
      <w:r>
        <w:rPr>
          <w:rFonts w:cs="Verdana"/>
        </w:rPr>
        <w:t>Podać katalog zadań przewidzianych do realizacji na opisywanym stanowisku; wyliczenie zadań powinno mieć, w miarę możliwości, chronologiczny układ, np. według ich rangi, stopnia trudności, zadania powinny zostać sformułowane w sposób prosty i zwięzły, z zachowaniem odpowiedniej precyzji i szczegółowości zapisów stosownie do rangi zadań.</w:t>
      </w:r>
    </w:p>
    <w:p w:rsidR="00E8351E" w:rsidRDefault="00497360">
      <w:pPr>
        <w:jc w:val="both"/>
        <w:rPr>
          <w:rFonts w:cs="Verdana"/>
        </w:rPr>
      </w:pPr>
      <w:r>
        <w:rPr>
          <w:rFonts w:cs="Verdana"/>
        </w:rPr>
        <w:t>Niedopuszczalne jest stosowanie w kartach opisu uniwersalnej formuły, tj. "Inne polecenia przełożonego".</w:t>
      </w:r>
    </w:p>
    <w:p w:rsidR="00E8351E" w:rsidRDefault="00497360">
      <w:pPr>
        <w:jc w:val="both"/>
        <w:rPr>
          <w:rFonts w:cs="Verdana"/>
        </w:rPr>
      </w:pPr>
      <w:r>
        <w:rPr>
          <w:rFonts w:cs="Verdana"/>
        </w:rPr>
        <w:t>Przełożenie tego sformułowania na bieżącą działalność może skutkować innymi zadaniami, a tym samym uczynić nieczytelnym cel stanowiska.</w:t>
      </w:r>
    </w:p>
    <w:p w:rsidR="00E8351E" w:rsidRDefault="00497360">
      <w:pPr>
        <w:spacing w:before="240"/>
        <w:jc w:val="both"/>
        <w:rPr>
          <w:rFonts w:cs="Verdana"/>
        </w:rPr>
      </w:pPr>
      <w:r>
        <w:rPr>
          <w:rFonts w:cs="Verdana"/>
          <w:b/>
          <w:bCs/>
          <w:u w:val="single"/>
        </w:rPr>
        <w:t>Zakres zadań odnosi się do ciągłych wymogów stanowiska.</w:t>
      </w:r>
    </w:p>
    <w:p w:rsidR="00E8351E" w:rsidRDefault="00497360">
      <w:pPr>
        <w:jc w:val="both"/>
        <w:rPr>
          <w:rFonts w:cs="Verdana"/>
        </w:rPr>
      </w:pPr>
      <w:r>
        <w:rPr>
          <w:rFonts w:cs="Verdana"/>
        </w:rPr>
        <w:t>Katalog zadań/obowiązków powinien wynikać wprost z celu stanowiska.</w:t>
      </w:r>
    </w:p>
    <w:p w:rsidR="00E8351E" w:rsidRDefault="00497360">
      <w:pPr>
        <w:jc w:val="both"/>
        <w:rPr>
          <w:rFonts w:cs="Verdana"/>
        </w:rPr>
      </w:pPr>
      <w:r>
        <w:rPr>
          <w:rFonts w:cs="Verdana"/>
        </w:rPr>
        <w:t>Przykładowe zwroty stosowane przy formułowaniu zadań/obowiązków to: planowanie, organizowanie, nadzorowanie, kontrolowanie, koordynowanie, zatwierdzanie, wykonywanie, przygotowywanie, dostarczanie, analizowanie, projektowanie, ewidencjonowanie.</w:t>
      </w:r>
    </w:p>
    <w:p w:rsidR="00E8351E" w:rsidRDefault="00497360">
      <w:pPr>
        <w:jc w:val="both"/>
        <w:rPr>
          <w:rFonts w:cs="Verdana"/>
        </w:rPr>
      </w:pPr>
      <w:r>
        <w:rPr>
          <w:rFonts w:cs="Verdana"/>
        </w:rPr>
        <w:t xml:space="preserve">Na końcu katalogu dopuszcza się wymienienie zadań dodatkowych (np. obsługa prasowa Komendanta, prowadzenie z policjantami zajęć z </w:t>
      </w:r>
      <w:proofErr w:type="gramStart"/>
      <w:r>
        <w:rPr>
          <w:rFonts w:cs="Verdana"/>
        </w:rPr>
        <w:t>zakresu ... itp</w:t>
      </w:r>
      <w:proofErr w:type="gramEnd"/>
      <w:r>
        <w:rPr>
          <w:rFonts w:cs="Verdana"/>
        </w:rPr>
        <w:t>.), które poprzedza się wpisem "Zadanie/a dodatkowe".</w:t>
      </w:r>
    </w:p>
    <w:p w:rsidR="00E8351E" w:rsidRDefault="00497360">
      <w:pPr>
        <w:spacing w:before="240"/>
        <w:jc w:val="both"/>
        <w:rPr>
          <w:rFonts w:cs="Verdana"/>
        </w:rPr>
      </w:pPr>
      <w:r>
        <w:rPr>
          <w:rFonts w:cs="Verdana"/>
          <w:b/>
          <w:bCs/>
        </w:rPr>
        <w:t>Ad 9. Szczególne uprawnienia.</w:t>
      </w:r>
    </w:p>
    <w:p w:rsidR="00E8351E" w:rsidRDefault="00497360">
      <w:pPr>
        <w:jc w:val="both"/>
        <w:rPr>
          <w:rFonts w:cs="Verdana"/>
        </w:rPr>
      </w:pPr>
      <w:r>
        <w:rPr>
          <w:rFonts w:cs="Verdana"/>
        </w:rPr>
        <w:t xml:space="preserve">Jest to sfera podejmowania decyzji w organizacji (istotne jest zachowanie równowagi między odpowiedzialnością a uprawnieniami). Należy określić te uprawnienia, które nie są ujęte w przepisach powszechnie obowiązujących czy w regulaminie jednostki organizacyjnej, jako uprawnienia o charakterze uniwersalnym, np. dla kierownika komórki organizacyjnej określonego szczebla kierowania ujętych w akcie kierowania kierownika jednostki organizacyjnej. Należy wpisać tylko te uprawnienia szczególne, które dotyczą stanowiska, a nie osoby na tym stanowisku, ponieważ zapisanie indywidualnych uprawnień dla osoby skutkowałoby koniecznością korekt przy zmianie pracownika. Przykładowe uprawnienia: </w:t>
      </w:r>
      <w:r>
        <w:rPr>
          <w:rFonts w:cs="Verdana"/>
        </w:rPr>
        <w:lastRenderedPageBreak/>
        <w:t xml:space="preserve">wydawanie zaświadczeń, podpisywanie (dokumentów). Szczególne uprawnienia to również np. poświadczenie bezpieczeństwa. Licencje, prawo jazdy itp. należy natomiast uwzględniać w pkt 12, </w:t>
      </w:r>
      <w:proofErr w:type="spellStart"/>
      <w:r>
        <w:rPr>
          <w:rFonts w:cs="Verdana"/>
        </w:rPr>
        <w:t>ppkt</w:t>
      </w:r>
      <w:proofErr w:type="spellEnd"/>
      <w:r>
        <w:rPr>
          <w:rFonts w:cs="Verdana"/>
        </w:rPr>
        <w:t xml:space="preserve"> 5 - umiejętności.</w:t>
      </w:r>
    </w:p>
    <w:p w:rsidR="00E8351E" w:rsidRDefault="00497360">
      <w:pPr>
        <w:spacing w:before="240"/>
        <w:jc w:val="both"/>
        <w:rPr>
          <w:rFonts w:cs="Verdana"/>
        </w:rPr>
      </w:pPr>
      <w:r>
        <w:rPr>
          <w:rFonts w:cs="Verdana"/>
          <w:b/>
          <w:bCs/>
        </w:rPr>
        <w:t>Ad 10. Odpowiedzialność za.</w:t>
      </w:r>
    </w:p>
    <w:p w:rsidR="00E8351E" w:rsidRDefault="00497360">
      <w:pPr>
        <w:jc w:val="both"/>
        <w:rPr>
          <w:rFonts w:cs="Verdana"/>
        </w:rPr>
      </w:pPr>
      <w:r>
        <w:rPr>
          <w:rFonts w:cs="Verdana"/>
        </w:rPr>
        <w:t>Wpisujemy odpowiedzialność za:</w:t>
      </w:r>
    </w:p>
    <w:p w:rsidR="00E8351E" w:rsidRDefault="00497360">
      <w:pPr>
        <w:tabs>
          <w:tab w:val="left" w:pos="709"/>
        </w:tabs>
        <w:ind w:left="709" w:hanging="284"/>
        <w:jc w:val="both"/>
        <w:rPr>
          <w:rFonts w:cs="Verdana"/>
        </w:rPr>
      </w:pPr>
      <w:r>
        <w:rPr>
          <w:rFonts w:cs="Verdana"/>
        </w:rPr>
        <w:t>-</w:t>
      </w:r>
      <w:r>
        <w:rPr>
          <w:rFonts w:cs="Verdana"/>
        </w:rPr>
        <w:tab/>
        <w:t>rezultaty pracy, które wynikają wprost z celu stanowiska oraz najważniejszych zadań, np.: raportowanie o wynikach realizowanych zadań, poprawność przygotowywanych projektów, terminowość realizowanych zadań,</w:t>
      </w:r>
    </w:p>
    <w:p w:rsidR="00E8351E" w:rsidRDefault="00497360">
      <w:pPr>
        <w:tabs>
          <w:tab w:val="left" w:pos="709"/>
        </w:tabs>
        <w:ind w:left="709" w:hanging="284"/>
        <w:jc w:val="both"/>
        <w:rPr>
          <w:rFonts w:cs="Verdana"/>
        </w:rPr>
      </w:pPr>
      <w:r>
        <w:rPr>
          <w:rFonts w:cs="Verdana"/>
        </w:rPr>
        <w:t>-</w:t>
      </w:r>
      <w:r>
        <w:rPr>
          <w:rFonts w:cs="Verdana"/>
        </w:rPr>
        <w:tab/>
        <w:t>podejmowane decyzje w toku realizacji zadań, np. wybór metod i rozwiązań proponowanych w opracowywanych projektach,</w:t>
      </w:r>
    </w:p>
    <w:p w:rsidR="00E8351E" w:rsidRDefault="00497360">
      <w:pPr>
        <w:tabs>
          <w:tab w:val="left" w:pos="709"/>
        </w:tabs>
        <w:ind w:left="709" w:hanging="284"/>
        <w:jc w:val="both"/>
        <w:rPr>
          <w:rFonts w:cs="Verdana"/>
        </w:rPr>
      </w:pPr>
      <w:r>
        <w:rPr>
          <w:rFonts w:cs="Verdana"/>
        </w:rPr>
        <w:t>-</w:t>
      </w:r>
      <w:r>
        <w:rPr>
          <w:rFonts w:cs="Verdana"/>
        </w:rPr>
        <w:tab/>
        <w:t>środki i przedmioty pracy, np. dbałość o wyposażenie stanowiska,</w:t>
      </w:r>
    </w:p>
    <w:p w:rsidR="00E8351E" w:rsidRDefault="00497360">
      <w:pPr>
        <w:tabs>
          <w:tab w:val="left" w:pos="709"/>
        </w:tabs>
        <w:ind w:left="709" w:hanging="284"/>
        <w:jc w:val="both"/>
        <w:rPr>
          <w:rFonts w:cs="Verdana"/>
        </w:rPr>
      </w:pPr>
      <w:r>
        <w:rPr>
          <w:rFonts w:cs="Verdana"/>
        </w:rPr>
        <w:t>-</w:t>
      </w:r>
      <w:r>
        <w:rPr>
          <w:rFonts w:cs="Verdana"/>
        </w:rPr>
        <w:tab/>
        <w:t xml:space="preserve">bezpieczeństwo innych </w:t>
      </w:r>
      <w:proofErr w:type="gramStart"/>
      <w:r>
        <w:rPr>
          <w:rFonts w:cs="Verdana"/>
        </w:rPr>
        <w:t>osób (jeżeli</w:t>
      </w:r>
      <w:proofErr w:type="gramEnd"/>
      <w:r>
        <w:rPr>
          <w:rFonts w:cs="Verdana"/>
        </w:rPr>
        <w:t xml:space="preserve"> występuje ten czynnik).</w:t>
      </w:r>
    </w:p>
    <w:p w:rsidR="00E8351E" w:rsidRDefault="00497360">
      <w:pPr>
        <w:jc w:val="both"/>
        <w:rPr>
          <w:rFonts w:cs="Verdana"/>
        </w:rPr>
      </w:pPr>
      <w:r>
        <w:rPr>
          <w:rFonts w:cs="Verdana"/>
        </w:rPr>
        <w:t>Poniższa tabela przedstawia przykładowe zwroty stosowane przy określaniu odpowiedzialności.</w:t>
      </w:r>
    </w:p>
    <w:p w:rsidR="00E8351E" w:rsidRDefault="00E8351E">
      <w:pPr>
        <w:jc w:val="both"/>
        <w:rPr>
          <w:rFonts w:cs="Verdana"/>
        </w:rPr>
      </w:pPr>
    </w:p>
    <w:tbl>
      <w:tblPr>
        <w:tblW w:w="0" w:type="auto"/>
        <w:tblLayout w:type="fixed"/>
        <w:tblCellMar>
          <w:left w:w="70" w:type="dxa"/>
          <w:right w:w="70" w:type="dxa"/>
        </w:tblCellMar>
        <w:tblLook w:val="0000" w:firstRow="0" w:lastRow="0" w:firstColumn="0" w:lastColumn="0" w:noHBand="0" w:noVBand="0"/>
      </w:tblPr>
      <w:tblGrid>
        <w:gridCol w:w="4636"/>
        <w:gridCol w:w="3775"/>
      </w:tblGrid>
      <w:tr w:rsidR="00E8351E">
        <w:tc>
          <w:tcPr>
            <w:tcW w:w="463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sz w:val="16"/>
                <w:szCs w:val="16"/>
              </w:rPr>
              <w:t>Odpowiedzialność, np.:</w:t>
            </w:r>
          </w:p>
          <w:p w:rsidR="00E8351E" w:rsidRDefault="00E8351E">
            <w:pPr>
              <w:rPr>
                <w:rFonts w:cs="Verdana"/>
                <w:sz w:val="16"/>
                <w:szCs w:val="16"/>
              </w:rPr>
            </w:pPr>
          </w:p>
        </w:tc>
        <w:tc>
          <w:tcPr>
            <w:tcW w:w="3775"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r>
              <w:rPr>
                <w:rFonts w:cs="Verdana"/>
                <w:sz w:val="16"/>
                <w:szCs w:val="16"/>
              </w:rPr>
              <w:t>Użyte w opisie czasowniki, np.:</w:t>
            </w:r>
          </w:p>
          <w:p w:rsidR="00E8351E" w:rsidRDefault="00E8351E">
            <w:pPr>
              <w:rPr>
                <w:rFonts w:cs="Verdana"/>
                <w:sz w:val="16"/>
                <w:szCs w:val="16"/>
              </w:rPr>
            </w:pPr>
          </w:p>
        </w:tc>
      </w:tr>
      <w:tr w:rsidR="00E8351E">
        <w:tc>
          <w:tcPr>
            <w:tcW w:w="463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proofErr w:type="gramStart"/>
            <w:r>
              <w:rPr>
                <w:rFonts w:cs="Verdana"/>
                <w:sz w:val="16"/>
                <w:szCs w:val="16"/>
              </w:rPr>
              <w:t>bezpośrednia</w:t>
            </w:r>
            <w:proofErr w:type="gramEnd"/>
            <w:r>
              <w:rPr>
                <w:rFonts w:cs="Verdana"/>
                <w:sz w:val="16"/>
                <w:szCs w:val="16"/>
              </w:rPr>
              <w:t xml:space="preserve"> i całkowita</w:t>
            </w:r>
          </w:p>
          <w:p w:rsidR="00E8351E" w:rsidRDefault="00E8351E">
            <w:pPr>
              <w:rPr>
                <w:rFonts w:cs="Verdana"/>
                <w:sz w:val="16"/>
                <w:szCs w:val="16"/>
              </w:rPr>
            </w:pPr>
          </w:p>
        </w:tc>
        <w:tc>
          <w:tcPr>
            <w:tcW w:w="3775"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roofErr w:type="gramStart"/>
            <w:r>
              <w:rPr>
                <w:rFonts w:cs="Verdana"/>
                <w:sz w:val="16"/>
                <w:szCs w:val="16"/>
              </w:rPr>
              <w:t>odpowiada</w:t>
            </w:r>
            <w:proofErr w:type="gramEnd"/>
            <w:r>
              <w:rPr>
                <w:rFonts w:cs="Verdana"/>
                <w:sz w:val="16"/>
                <w:szCs w:val="16"/>
              </w:rPr>
              <w:t>, zapewnia itd.</w:t>
            </w:r>
          </w:p>
          <w:p w:rsidR="00E8351E" w:rsidRDefault="00E8351E">
            <w:pPr>
              <w:rPr>
                <w:rFonts w:cs="Verdana"/>
                <w:sz w:val="16"/>
                <w:szCs w:val="16"/>
              </w:rPr>
            </w:pPr>
          </w:p>
        </w:tc>
      </w:tr>
      <w:tr w:rsidR="00E8351E">
        <w:tc>
          <w:tcPr>
            <w:tcW w:w="463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proofErr w:type="gramStart"/>
            <w:r>
              <w:rPr>
                <w:rFonts w:cs="Verdana"/>
                <w:sz w:val="16"/>
                <w:szCs w:val="16"/>
              </w:rPr>
              <w:t>podzielana</w:t>
            </w:r>
            <w:proofErr w:type="gramEnd"/>
            <w:r>
              <w:rPr>
                <w:rFonts w:cs="Verdana"/>
                <w:sz w:val="16"/>
                <w:szCs w:val="16"/>
              </w:rPr>
              <w:t xml:space="preserve"> wspólnie z innymi</w:t>
            </w:r>
          </w:p>
          <w:p w:rsidR="00E8351E" w:rsidRDefault="00E8351E">
            <w:pPr>
              <w:rPr>
                <w:rFonts w:cs="Verdana"/>
                <w:sz w:val="16"/>
                <w:szCs w:val="16"/>
              </w:rPr>
            </w:pPr>
          </w:p>
        </w:tc>
        <w:tc>
          <w:tcPr>
            <w:tcW w:w="3775"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roofErr w:type="gramStart"/>
            <w:r>
              <w:rPr>
                <w:rFonts w:cs="Verdana"/>
                <w:sz w:val="16"/>
                <w:szCs w:val="16"/>
              </w:rPr>
              <w:t>współdziała</w:t>
            </w:r>
            <w:proofErr w:type="gramEnd"/>
            <w:r>
              <w:rPr>
                <w:rFonts w:cs="Verdana"/>
                <w:sz w:val="16"/>
                <w:szCs w:val="16"/>
              </w:rPr>
              <w:t>, współpracuje itd.</w:t>
            </w:r>
          </w:p>
          <w:p w:rsidR="00E8351E" w:rsidRDefault="00E8351E">
            <w:pPr>
              <w:rPr>
                <w:rFonts w:cs="Verdana"/>
                <w:sz w:val="16"/>
                <w:szCs w:val="16"/>
              </w:rPr>
            </w:pPr>
          </w:p>
        </w:tc>
      </w:tr>
      <w:tr w:rsidR="00E8351E">
        <w:tc>
          <w:tcPr>
            <w:tcW w:w="463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proofErr w:type="gramStart"/>
            <w:r>
              <w:rPr>
                <w:rFonts w:cs="Verdana"/>
                <w:sz w:val="16"/>
                <w:szCs w:val="16"/>
              </w:rPr>
              <w:t>częściowa</w:t>
            </w:r>
            <w:proofErr w:type="gramEnd"/>
            <w:r>
              <w:rPr>
                <w:rFonts w:cs="Verdana"/>
                <w:sz w:val="16"/>
                <w:szCs w:val="16"/>
              </w:rPr>
              <w:t xml:space="preserve"> lub odnosząca się do wsparcia innego stanowiska w realizacji jego celu</w:t>
            </w:r>
          </w:p>
          <w:p w:rsidR="00E8351E" w:rsidRDefault="00E8351E">
            <w:pPr>
              <w:rPr>
                <w:rFonts w:cs="Verdana"/>
                <w:sz w:val="16"/>
                <w:szCs w:val="16"/>
              </w:rPr>
            </w:pPr>
          </w:p>
        </w:tc>
        <w:tc>
          <w:tcPr>
            <w:tcW w:w="3775"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roofErr w:type="gramStart"/>
            <w:r>
              <w:rPr>
                <w:rFonts w:cs="Verdana"/>
                <w:sz w:val="16"/>
                <w:szCs w:val="16"/>
              </w:rPr>
              <w:t>wspiera</w:t>
            </w:r>
            <w:proofErr w:type="gramEnd"/>
            <w:r>
              <w:rPr>
                <w:rFonts w:cs="Verdana"/>
                <w:sz w:val="16"/>
                <w:szCs w:val="16"/>
              </w:rPr>
              <w:t>, wspomaga itd.</w:t>
            </w:r>
          </w:p>
          <w:p w:rsidR="00E8351E" w:rsidRDefault="00E8351E">
            <w:pPr>
              <w:rPr>
                <w:rFonts w:cs="Verdana"/>
                <w:sz w:val="16"/>
                <w:szCs w:val="16"/>
              </w:rPr>
            </w:pPr>
          </w:p>
        </w:tc>
      </w:tr>
    </w:tbl>
    <w:p w:rsidR="00E8351E" w:rsidRDefault="00E8351E">
      <w:pPr>
        <w:jc w:val="both"/>
        <w:rPr>
          <w:rFonts w:cs="Verdana"/>
        </w:rPr>
      </w:pPr>
    </w:p>
    <w:p w:rsidR="00E8351E" w:rsidRDefault="00497360">
      <w:pPr>
        <w:jc w:val="both"/>
        <w:rPr>
          <w:rFonts w:cs="Verdana"/>
        </w:rPr>
      </w:pPr>
      <w:r>
        <w:rPr>
          <w:rFonts w:cs="Verdana"/>
          <w:b/>
          <w:bCs/>
        </w:rPr>
        <w:t>Ad 11. Współpraca.</w:t>
      </w:r>
    </w:p>
    <w:p w:rsidR="00E8351E" w:rsidRDefault="00497360">
      <w:pPr>
        <w:jc w:val="both"/>
        <w:rPr>
          <w:rFonts w:cs="Verdana"/>
        </w:rPr>
      </w:pPr>
      <w:r>
        <w:rPr>
          <w:rFonts w:cs="Verdana"/>
        </w:rPr>
        <w:t xml:space="preserve">Należy wskazać podmioty, z którymi prowadzona jest współpraca ze wskazaniem zadań z pkt 8. </w:t>
      </w:r>
    </w:p>
    <w:p w:rsidR="00E8351E" w:rsidRDefault="00497360">
      <w:pPr>
        <w:jc w:val="both"/>
        <w:rPr>
          <w:rFonts w:cs="Verdana"/>
        </w:rPr>
      </w:pPr>
      <w:proofErr w:type="gramStart"/>
      <w:r>
        <w:rPr>
          <w:rFonts w:cs="Verdana"/>
        </w:rPr>
        <w:t>ad</w:t>
      </w:r>
      <w:proofErr w:type="gramEnd"/>
      <w:r>
        <w:rPr>
          <w:rFonts w:cs="Verdana"/>
        </w:rPr>
        <w:t xml:space="preserve"> 1) przez podmioty zewnętrzne należy rozumieć podmioty </w:t>
      </w:r>
      <w:proofErr w:type="spellStart"/>
      <w:r>
        <w:rPr>
          <w:rFonts w:cs="Verdana"/>
        </w:rPr>
        <w:t>pozapolicyjne</w:t>
      </w:r>
      <w:proofErr w:type="spellEnd"/>
      <w:r>
        <w:rPr>
          <w:rFonts w:cs="Verdana"/>
        </w:rPr>
        <w:t xml:space="preserve">. </w:t>
      </w:r>
    </w:p>
    <w:p w:rsidR="00E8351E" w:rsidRDefault="00497360">
      <w:pPr>
        <w:jc w:val="both"/>
        <w:rPr>
          <w:rFonts w:cs="Verdana"/>
        </w:rPr>
      </w:pPr>
      <w:proofErr w:type="gramStart"/>
      <w:r>
        <w:rPr>
          <w:rFonts w:cs="Verdana"/>
        </w:rPr>
        <w:t>ad</w:t>
      </w:r>
      <w:proofErr w:type="gramEnd"/>
      <w:r>
        <w:rPr>
          <w:rFonts w:cs="Verdana"/>
        </w:rPr>
        <w:t xml:space="preserve"> 2) podmioty wewnętrzne to jednostki lub komórki organizacyjne Policji.</w:t>
      </w:r>
    </w:p>
    <w:p w:rsidR="00E8351E" w:rsidRDefault="00497360">
      <w:pPr>
        <w:spacing w:before="240"/>
        <w:jc w:val="both"/>
        <w:rPr>
          <w:rFonts w:cs="Verdana"/>
        </w:rPr>
      </w:pPr>
      <w:r>
        <w:rPr>
          <w:rFonts w:cs="Verdana"/>
          <w:b/>
          <w:bCs/>
        </w:rPr>
        <w:t>Ad 12. Wymagania w zakresie.</w:t>
      </w:r>
    </w:p>
    <w:p w:rsidR="00E8351E" w:rsidRDefault="00E8351E">
      <w:pPr>
        <w:jc w:val="both"/>
        <w:rPr>
          <w:rFonts w:cs="Verdana"/>
        </w:rPr>
      </w:pPr>
    </w:p>
    <w:tbl>
      <w:tblPr>
        <w:tblW w:w="0" w:type="auto"/>
        <w:tblLayout w:type="fixed"/>
        <w:tblCellMar>
          <w:left w:w="70" w:type="dxa"/>
          <w:right w:w="70" w:type="dxa"/>
        </w:tblCellMar>
        <w:tblLook w:val="0000" w:firstRow="0" w:lastRow="0" w:firstColumn="0" w:lastColumn="0" w:noHBand="0" w:noVBand="0"/>
      </w:tblPr>
      <w:tblGrid>
        <w:gridCol w:w="2903"/>
        <w:gridCol w:w="3272"/>
        <w:gridCol w:w="3300"/>
      </w:tblGrid>
      <w:tr w:rsidR="00E8351E">
        <w:tc>
          <w:tcPr>
            <w:tcW w:w="290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sz w:val="16"/>
                <w:szCs w:val="16"/>
              </w:rPr>
              <w:t>12. Wymagania w zakresie:</w:t>
            </w:r>
          </w:p>
          <w:p w:rsidR="00E8351E" w:rsidRDefault="00E8351E">
            <w:pPr>
              <w:rPr>
                <w:rFonts w:cs="Verdana"/>
                <w:sz w:val="16"/>
                <w:szCs w:val="16"/>
              </w:rPr>
            </w:pPr>
          </w:p>
        </w:tc>
        <w:tc>
          <w:tcPr>
            <w:tcW w:w="3272"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sz w:val="16"/>
                <w:szCs w:val="16"/>
              </w:rPr>
              <w:t>Niezbędne:</w:t>
            </w:r>
          </w:p>
          <w:p w:rsidR="00E8351E" w:rsidRDefault="00497360">
            <w:pPr>
              <w:jc w:val="center"/>
              <w:rPr>
                <w:rFonts w:cs="Verdana"/>
                <w:sz w:val="16"/>
                <w:szCs w:val="16"/>
              </w:rPr>
            </w:pPr>
            <w:r>
              <w:rPr>
                <w:rFonts w:cs="Verdana"/>
                <w:sz w:val="16"/>
                <w:szCs w:val="16"/>
              </w:rPr>
              <w:t>(kwalifikacje minimalne, konieczne do wykonywania opisanych zadań)</w:t>
            </w:r>
          </w:p>
          <w:p w:rsidR="00E8351E" w:rsidRDefault="00E8351E">
            <w:pPr>
              <w:jc w:val="center"/>
              <w:rPr>
                <w:rFonts w:cs="Verdana"/>
                <w:sz w:val="16"/>
                <w:szCs w:val="16"/>
              </w:rPr>
            </w:pPr>
          </w:p>
        </w:tc>
        <w:tc>
          <w:tcPr>
            <w:tcW w:w="3300"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sz w:val="16"/>
                <w:szCs w:val="16"/>
              </w:rPr>
              <w:t>Pożądane:</w:t>
            </w:r>
          </w:p>
          <w:p w:rsidR="00E8351E" w:rsidRDefault="00497360">
            <w:pPr>
              <w:jc w:val="center"/>
              <w:rPr>
                <w:rFonts w:cs="Verdana"/>
                <w:sz w:val="16"/>
                <w:szCs w:val="16"/>
              </w:rPr>
            </w:pPr>
            <w:r>
              <w:rPr>
                <w:rFonts w:cs="Verdana"/>
                <w:sz w:val="16"/>
                <w:szCs w:val="16"/>
              </w:rPr>
              <w:t>(pokazują preferowane wymagania lub oczekiwany kierunek rozwoju pracownika na danym stanowisku)</w:t>
            </w:r>
          </w:p>
          <w:p w:rsidR="00E8351E" w:rsidRDefault="00E8351E">
            <w:pPr>
              <w:jc w:val="center"/>
              <w:rPr>
                <w:rFonts w:cs="Verdana"/>
                <w:sz w:val="16"/>
                <w:szCs w:val="16"/>
              </w:rPr>
            </w:pPr>
          </w:p>
        </w:tc>
      </w:tr>
      <w:tr w:rsidR="00E8351E">
        <w:tc>
          <w:tcPr>
            <w:tcW w:w="290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sz w:val="16"/>
                <w:szCs w:val="16"/>
              </w:rPr>
              <w:t>1) wykształcenia:</w:t>
            </w:r>
          </w:p>
          <w:p w:rsidR="00E8351E" w:rsidRDefault="00E8351E">
            <w:pPr>
              <w:rPr>
                <w:rFonts w:cs="Verdana"/>
                <w:sz w:val="16"/>
                <w:szCs w:val="16"/>
              </w:rPr>
            </w:pPr>
          </w:p>
        </w:tc>
        <w:tc>
          <w:tcPr>
            <w:tcW w:w="327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r>
              <w:rPr>
                <w:rFonts w:cs="Verdana"/>
                <w:sz w:val="16"/>
                <w:szCs w:val="16"/>
              </w:rPr>
              <w:t>Można wpisać poziom wykształcenia lub odwołać się do uregulowań prawnych*.</w:t>
            </w:r>
          </w:p>
          <w:p w:rsidR="00E8351E" w:rsidRDefault="00E8351E">
            <w:pPr>
              <w:rPr>
                <w:rFonts w:cs="Verdana"/>
                <w:sz w:val="16"/>
                <w:szCs w:val="16"/>
              </w:rPr>
            </w:pPr>
          </w:p>
        </w:tc>
        <w:tc>
          <w:tcPr>
            <w:tcW w:w="330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r>
              <w:rPr>
                <w:rFonts w:cs="Verdana"/>
                <w:sz w:val="16"/>
                <w:szCs w:val="16"/>
              </w:rPr>
              <w:t>Można wpisać kierunek /specjalność wykształcenia, a także wskazać wyższy poziom wykształcenia.</w:t>
            </w:r>
          </w:p>
          <w:p w:rsidR="00E8351E" w:rsidRDefault="00E8351E">
            <w:pPr>
              <w:rPr>
                <w:rFonts w:cs="Verdana"/>
                <w:sz w:val="16"/>
                <w:szCs w:val="16"/>
              </w:rPr>
            </w:pPr>
          </w:p>
        </w:tc>
      </w:tr>
      <w:tr w:rsidR="00E8351E">
        <w:tc>
          <w:tcPr>
            <w:tcW w:w="290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sz w:val="16"/>
                <w:szCs w:val="16"/>
              </w:rPr>
              <w:t>2) kwalifikacji zawodowych:</w:t>
            </w:r>
          </w:p>
          <w:p w:rsidR="00E8351E" w:rsidRDefault="00E8351E">
            <w:pPr>
              <w:rPr>
                <w:rFonts w:cs="Verdana"/>
                <w:sz w:val="16"/>
                <w:szCs w:val="16"/>
              </w:rPr>
            </w:pPr>
          </w:p>
        </w:tc>
        <w:tc>
          <w:tcPr>
            <w:tcW w:w="3272"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proofErr w:type="gramStart"/>
            <w:r>
              <w:rPr>
                <w:rFonts w:cs="Verdana"/>
                <w:sz w:val="16"/>
                <w:szCs w:val="16"/>
              </w:rPr>
              <w:t>jw</w:t>
            </w:r>
            <w:proofErr w:type="gramEnd"/>
            <w:r>
              <w:rPr>
                <w:rFonts w:cs="Verdana"/>
                <w:sz w:val="16"/>
                <w:szCs w:val="16"/>
              </w:rPr>
              <w:t>.</w:t>
            </w:r>
          </w:p>
          <w:p w:rsidR="00E8351E" w:rsidRDefault="00497360">
            <w:pPr>
              <w:jc w:val="center"/>
              <w:rPr>
                <w:rFonts w:cs="Verdana"/>
                <w:sz w:val="16"/>
                <w:szCs w:val="16"/>
              </w:rPr>
            </w:pPr>
            <w:r>
              <w:rPr>
                <w:rFonts w:cs="Verdana"/>
                <w:sz w:val="16"/>
                <w:szCs w:val="16"/>
              </w:rPr>
              <w:t>* *</w:t>
            </w:r>
          </w:p>
          <w:p w:rsidR="00E8351E" w:rsidRDefault="00E8351E">
            <w:pPr>
              <w:jc w:val="center"/>
              <w:rPr>
                <w:rFonts w:cs="Verdana"/>
                <w:sz w:val="16"/>
                <w:szCs w:val="16"/>
              </w:rPr>
            </w:pPr>
          </w:p>
        </w:tc>
        <w:tc>
          <w:tcPr>
            <w:tcW w:w="330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90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sz w:val="16"/>
                <w:szCs w:val="16"/>
              </w:rPr>
              <w:t>3) stażu służby/pracy:</w:t>
            </w:r>
          </w:p>
          <w:p w:rsidR="00E8351E" w:rsidRDefault="00E8351E">
            <w:pPr>
              <w:rPr>
                <w:rFonts w:cs="Verdana"/>
                <w:sz w:val="16"/>
                <w:szCs w:val="16"/>
              </w:rPr>
            </w:pPr>
          </w:p>
        </w:tc>
        <w:tc>
          <w:tcPr>
            <w:tcW w:w="3272"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proofErr w:type="gramStart"/>
            <w:r>
              <w:rPr>
                <w:rFonts w:cs="Verdana"/>
                <w:sz w:val="16"/>
                <w:szCs w:val="16"/>
              </w:rPr>
              <w:t>jw</w:t>
            </w:r>
            <w:proofErr w:type="gramEnd"/>
            <w:r>
              <w:rPr>
                <w:rFonts w:cs="Verdana"/>
                <w:sz w:val="16"/>
                <w:szCs w:val="16"/>
              </w:rPr>
              <w:t>.</w:t>
            </w:r>
          </w:p>
          <w:p w:rsidR="00E8351E" w:rsidRDefault="00497360">
            <w:pPr>
              <w:jc w:val="center"/>
              <w:rPr>
                <w:rFonts w:cs="Verdana"/>
                <w:sz w:val="16"/>
                <w:szCs w:val="16"/>
              </w:rPr>
            </w:pPr>
            <w:r>
              <w:rPr>
                <w:rFonts w:cs="Verdana"/>
                <w:sz w:val="16"/>
                <w:szCs w:val="16"/>
              </w:rPr>
              <w:t>* *</w:t>
            </w:r>
          </w:p>
          <w:p w:rsidR="00E8351E" w:rsidRDefault="00E8351E">
            <w:pPr>
              <w:jc w:val="center"/>
              <w:rPr>
                <w:rFonts w:cs="Verdana"/>
                <w:sz w:val="16"/>
                <w:szCs w:val="16"/>
              </w:rPr>
            </w:pPr>
          </w:p>
        </w:tc>
        <w:tc>
          <w:tcPr>
            <w:tcW w:w="330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903" w:type="dxa"/>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rFonts w:cs="Verdana"/>
                <w:sz w:val="16"/>
                <w:szCs w:val="16"/>
              </w:rPr>
              <w:t>4) doświadczenia zawodowego:</w:t>
            </w:r>
          </w:p>
          <w:p w:rsidR="00E8351E" w:rsidRDefault="00E8351E">
            <w:pPr>
              <w:rPr>
                <w:rFonts w:cs="Verdana"/>
                <w:sz w:val="16"/>
                <w:szCs w:val="16"/>
              </w:rPr>
            </w:pPr>
          </w:p>
        </w:tc>
        <w:tc>
          <w:tcPr>
            <w:tcW w:w="3272" w:type="dxa"/>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sz w:val="24"/>
                <w:szCs w:val="24"/>
              </w:rPr>
              <w:t xml:space="preserve"> </w:t>
            </w:r>
            <w:r>
              <w:rPr>
                <w:rFonts w:cs="Verdana"/>
                <w:sz w:val="16"/>
                <w:szCs w:val="16"/>
              </w:rPr>
              <w:t>Należy wskazać określoną specjalność policyjną lub posiadaną przez pracownika niezbędną do wykonywania</w:t>
            </w:r>
          </w:p>
          <w:p w:rsidR="00E8351E" w:rsidRDefault="00E8351E">
            <w:pPr>
              <w:rPr>
                <w:rFonts w:cs="Verdana"/>
                <w:sz w:val="16"/>
                <w:szCs w:val="16"/>
              </w:rPr>
            </w:pPr>
          </w:p>
        </w:tc>
        <w:tc>
          <w:tcPr>
            <w:tcW w:w="3300" w:type="dxa"/>
            <w:tcBorders>
              <w:top w:val="single" w:sz="6" w:space="0" w:color="auto"/>
              <w:left w:val="single" w:sz="6" w:space="0" w:color="auto"/>
              <w:bottom w:val="nil"/>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903" w:type="dxa"/>
            <w:tcBorders>
              <w:top w:val="nil"/>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3272" w:type="dxa"/>
            <w:tcBorders>
              <w:top w:val="nil"/>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roofErr w:type="gramStart"/>
            <w:r>
              <w:rPr>
                <w:rFonts w:cs="Verdana"/>
                <w:sz w:val="16"/>
                <w:szCs w:val="16"/>
              </w:rPr>
              <w:t>zadań</w:t>
            </w:r>
            <w:proofErr w:type="gramEnd"/>
            <w:r>
              <w:rPr>
                <w:rFonts w:cs="Verdana"/>
                <w:sz w:val="16"/>
                <w:szCs w:val="16"/>
              </w:rPr>
              <w:t xml:space="preserve"> na stanowisku; czas nabywania doświadczenia nie może przekraczać wymaganego stażu służby/pracy określonego w pkt 3.</w:t>
            </w:r>
          </w:p>
          <w:p w:rsidR="00E8351E" w:rsidRDefault="00E8351E">
            <w:pPr>
              <w:rPr>
                <w:rFonts w:cs="Verdana"/>
                <w:sz w:val="16"/>
                <w:szCs w:val="16"/>
              </w:rPr>
            </w:pPr>
          </w:p>
        </w:tc>
        <w:tc>
          <w:tcPr>
            <w:tcW w:w="3300" w:type="dxa"/>
            <w:tcBorders>
              <w:top w:val="nil"/>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90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sz w:val="16"/>
                <w:szCs w:val="16"/>
              </w:rPr>
              <w:lastRenderedPageBreak/>
              <w:t>5) umiejętności:</w:t>
            </w:r>
          </w:p>
          <w:p w:rsidR="00E8351E" w:rsidRDefault="00E8351E">
            <w:pPr>
              <w:rPr>
                <w:rFonts w:cs="Verdana"/>
                <w:sz w:val="16"/>
                <w:szCs w:val="16"/>
              </w:rPr>
            </w:pPr>
          </w:p>
        </w:tc>
        <w:tc>
          <w:tcPr>
            <w:tcW w:w="327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r>
              <w:rPr>
                <w:rFonts w:cs="Verdana"/>
                <w:sz w:val="16"/>
                <w:szCs w:val="16"/>
              </w:rPr>
              <w:t>Należy podać kilka najistotniejszych umiejętności adekwatnych do celu i zadań na stanowisku. Przykładowe umiejętności:</w:t>
            </w:r>
          </w:p>
          <w:p w:rsidR="00E8351E" w:rsidRDefault="00497360">
            <w:pPr>
              <w:rPr>
                <w:rFonts w:cs="Verdana"/>
                <w:sz w:val="16"/>
                <w:szCs w:val="16"/>
              </w:rPr>
            </w:pPr>
            <w:r>
              <w:rPr>
                <w:rFonts w:cs="Verdana"/>
                <w:sz w:val="16"/>
                <w:szCs w:val="16"/>
              </w:rPr>
              <w:t>- komunikowania się,</w:t>
            </w:r>
          </w:p>
          <w:p w:rsidR="00E8351E" w:rsidRDefault="00497360">
            <w:pPr>
              <w:rPr>
                <w:rFonts w:cs="Verdana"/>
                <w:sz w:val="16"/>
                <w:szCs w:val="16"/>
              </w:rPr>
            </w:pPr>
            <w:r>
              <w:rPr>
                <w:rFonts w:cs="Verdana"/>
                <w:sz w:val="16"/>
                <w:szCs w:val="16"/>
              </w:rPr>
              <w:t>- współpracy,</w:t>
            </w:r>
          </w:p>
          <w:p w:rsidR="00E8351E" w:rsidRDefault="00497360">
            <w:pPr>
              <w:rPr>
                <w:rFonts w:cs="Verdana"/>
                <w:sz w:val="16"/>
                <w:szCs w:val="16"/>
              </w:rPr>
            </w:pPr>
            <w:r>
              <w:rPr>
                <w:rFonts w:cs="Verdana"/>
                <w:sz w:val="16"/>
                <w:szCs w:val="16"/>
              </w:rPr>
              <w:t>- pracy zespołowej,</w:t>
            </w:r>
          </w:p>
          <w:p w:rsidR="00E8351E" w:rsidRDefault="00497360">
            <w:pPr>
              <w:rPr>
                <w:rFonts w:cs="Verdana"/>
                <w:sz w:val="16"/>
                <w:szCs w:val="16"/>
              </w:rPr>
            </w:pPr>
            <w:r>
              <w:rPr>
                <w:rFonts w:cs="Verdana"/>
                <w:sz w:val="16"/>
                <w:szCs w:val="16"/>
              </w:rPr>
              <w:t>- organizacji pracy własnej, - oceniania,</w:t>
            </w:r>
          </w:p>
          <w:p w:rsidR="00E8351E" w:rsidRDefault="00497360">
            <w:pPr>
              <w:rPr>
                <w:rFonts w:cs="Verdana"/>
                <w:sz w:val="16"/>
                <w:szCs w:val="16"/>
              </w:rPr>
            </w:pPr>
            <w:r>
              <w:rPr>
                <w:rFonts w:cs="Verdana"/>
                <w:sz w:val="16"/>
                <w:szCs w:val="16"/>
              </w:rPr>
              <w:t>- analizy lub syntezy,</w:t>
            </w:r>
          </w:p>
          <w:p w:rsidR="00E8351E" w:rsidRDefault="00497360">
            <w:pPr>
              <w:rPr>
                <w:rFonts w:cs="Verdana"/>
                <w:sz w:val="16"/>
                <w:szCs w:val="16"/>
              </w:rPr>
            </w:pPr>
            <w:r>
              <w:rPr>
                <w:rFonts w:cs="Verdana"/>
                <w:sz w:val="16"/>
                <w:szCs w:val="16"/>
              </w:rPr>
              <w:t>- przewidywania,</w:t>
            </w:r>
          </w:p>
          <w:p w:rsidR="00E8351E" w:rsidRDefault="00497360">
            <w:pPr>
              <w:rPr>
                <w:rFonts w:cs="Verdana"/>
                <w:sz w:val="16"/>
                <w:szCs w:val="16"/>
              </w:rPr>
            </w:pPr>
            <w:r>
              <w:rPr>
                <w:rFonts w:cs="Verdana"/>
                <w:sz w:val="16"/>
                <w:szCs w:val="16"/>
              </w:rPr>
              <w:t>- prognozowania,</w:t>
            </w:r>
          </w:p>
          <w:p w:rsidR="00E8351E" w:rsidRDefault="00497360">
            <w:pPr>
              <w:rPr>
                <w:rFonts w:cs="Verdana"/>
                <w:sz w:val="16"/>
                <w:szCs w:val="16"/>
              </w:rPr>
            </w:pPr>
            <w:r>
              <w:rPr>
                <w:rFonts w:cs="Verdana"/>
                <w:sz w:val="16"/>
                <w:szCs w:val="16"/>
              </w:rPr>
              <w:t>- rozwiązywania problemów,</w:t>
            </w:r>
          </w:p>
          <w:p w:rsidR="00E8351E" w:rsidRDefault="00497360">
            <w:pPr>
              <w:rPr>
                <w:rFonts w:cs="Verdana"/>
                <w:sz w:val="16"/>
                <w:szCs w:val="16"/>
              </w:rPr>
            </w:pPr>
            <w:r>
              <w:rPr>
                <w:rFonts w:cs="Verdana"/>
                <w:sz w:val="16"/>
                <w:szCs w:val="16"/>
              </w:rPr>
              <w:t>- negocjacji,</w:t>
            </w:r>
          </w:p>
          <w:p w:rsidR="00E8351E" w:rsidRDefault="00497360">
            <w:pPr>
              <w:rPr>
                <w:rFonts w:cs="Verdana"/>
                <w:sz w:val="16"/>
                <w:szCs w:val="16"/>
              </w:rPr>
            </w:pPr>
            <w:r>
              <w:rPr>
                <w:rFonts w:cs="Verdana"/>
                <w:sz w:val="16"/>
                <w:szCs w:val="16"/>
              </w:rPr>
              <w:t>- koordynowania,</w:t>
            </w:r>
          </w:p>
          <w:p w:rsidR="00E8351E" w:rsidRDefault="00497360">
            <w:pPr>
              <w:rPr>
                <w:rFonts w:cs="Verdana"/>
                <w:sz w:val="16"/>
                <w:szCs w:val="16"/>
              </w:rPr>
            </w:pPr>
            <w:r>
              <w:rPr>
                <w:rFonts w:cs="Verdana"/>
                <w:sz w:val="16"/>
                <w:szCs w:val="16"/>
              </w:rPr>
              <w:t>- organizowania,</w:t>
            </w:r>
          </w:p>
          <w:p w:rsidR="00E8351E" w:rsidRDefault="00497360">
            <w:pPr>
              <w:rPr>
                <w:rFonts w:cs="Verdana"/>
                <w:sz w:val="16"/>
                <w:szCs w:val="16"/>
              </w:rPr>
            </w:pPr>
            <w:r>
              <w:rPr>
                <w:rFonts w:cs="Verdana"/>
                <w:sz w:val="16"/>
                <w:szCs w:val="16"/>
              </w:rPr>
              <w:t>- egzekwowania poleceń,</w:t>
            </w:r>
          </w:p>
          <w:p w:rsidR="00E8351E" w:rsidRDefault="00497360">
            <w:pPr>
              <w:rPr>
                <w:rFonts w:cs="Verdana"/>
                <w:sz w:val="16"/>
                <w:szCs w:val="16"/>
              </w:rPr>
            </w:pPr>
            <w:r>
              <w:rPr>
                <w:rFonts w:cs="Verdana"/>
                <w:sz w:val="16"/>
                <w:szCs w:val="16"/>
              </w:rPr>
              <w:t>- obsługi komputera,</w:t>
            </w:r>
          </w:p>
          <w:p w:rsidR="00E8351E" w:rsidRDefault="00497360">
            <w:pPr>
              <w:rPr>
                <w:rFonts w:cs="Verdana"/>
                <w:sz w:val="16"/>
                <w:szCs w:val="16"/>
              </w:rPr>
            </w:pPr>
            <w:r>
              <w:rPr>
                <w:rFonts w:cs="Verdana"/>
                <w:sz w:val="16"/>
                <w:szCs w:val="16"/>
              </w:rPr>
              <w:t>- interpretacji przepisów,</w:t>
            </w:r>
          </w:p>
          <w:p w:rsidR="00E8351E" w:rsidRDefault="00497360">
            <w:pPr>
              <w:rPr>
                <w:rFonts w:cs="Verdana"/>
                <w:sz w:val="16"/>
                <w:szCs w:val="16"/>
              </w:rPr>
            </w:pPr>
            <w:r>
              <w:rPr>
                <w:rFonts w:cs="Verdana"/>
                <w:sz w:val="16"/>
                <w:szCs w:val="16"/>
              </w:rPr>
              <w:t>- szybkiego uczenia się,</w:t>
            </w:r>
          </w:p>
          <w:p w:rsidR="00E8351E" w:rsidRDefault="00497360">
            <w:pPr>
              <w:rPr>
                <w:rFonts w:cs="Verdana"/>
                <w:sz w:val="16"/>
                <w:szCs w:val="16"/>
              </w:rPr>
            </w:pPr>
            <w:r>
              <w:rPr>
                <w:rFonts w:cs="Verdana"/>
                <w:sz w:val="16"/>
                <w:szCs w:val="16"/>
              </w:rPr>
              <w:t>- liczenia,</w:t>
            </w:r>
          </w:p>
          <w:p w:rsidR="00E8351E" w:rsidRDefault="00497360">
            <w:pPr>
              <w:rPr>
                <w:rFonts w:cs="Verdana"/>
                <w:sz w:val="16"/>
                <w:szCs w:val="16"/>
              </w:rPr>
            </w:pPr>
            <w:r>
              <w:rPr>
                <w:rFonts w:cs="Verdana"/>
                <w:sz w:val="16"/>
                <w:szCs w:val="16"/>
              </w:rPr>
              <w:t>- manualne,</w:t>
            </w:r>
          </w:p>
          <w:p w:rsidR="00E8351E" w:rsidRDefault="00497360">
            <w:pPr>
              <w:rPr>
                <w:rFonts w:cs="Verdana"/>
                <w:sz w:val="16"/>
                <w:szCs w:val="16"/>
              </w:rPr>
            </w:pPr>
            <w:r>
              <w:rPr>
                <w:rFonts w:cs="Verdana"/>
                <w:sz w:val="16"/>
                <w:szCs w:val="16"/>
              </w:rPr>
              <w:t>- redakcyjne,</w:t>
            </w:r>
          </w:p>
          <w:p w:rsidR="00E8351E" w:rsidRDefault="00497360">
            <w:pPr>
              <w:rPr>
                <w:rFonts w:cs="Verdana"/>
                <w:sz w:val="16"/>
                <w:szCs w:val="16"/>
              </w:rPr>
            </w:pPr>
            <w:r>
              <w:rPr>
                <w:rFonts w:cs="Verdana"/>
                <w:sz w:val="16"/>
                <w:szCs w:val="16"/>
              </w:rPr>
              <w:t>- szybkiego działania,</w:t>
            </w:r>
          </w:p>
          <w:p w:rsidR="00E8351E" w:rsidRDefault="00497360">
            <w:pPr>
              <w:rPr>
                <w:rFonts w:cs="Verdana"/>
                <w:sz w:val="16"/>
                <w:szCs w:val="16"/>
              </w:rPr>
            </w:pPr>
            <w:r>
              <w:rPr>
                <w:rFonts w:cs="Verdana"/>
                <w:sz w:val="16"/>
                <w:szCs w:val="16"/>
              </w:rPr>
              <w:t>- podejmowania decyzji.</w:t>
            </w:r>
          </w:p>
          <w:p w:rsidR="00E8351E" w:rsidRDefault="00E8351E">
            <w:pPr>
              <w:rPr>
                <w:rFonts w:cs="Verdana"/>
                <w:sz w:val="16"/>
                <w:szCs w:val="16"/>
              </w:rPr>
            </w:pPr>
          </w:p>
        </w:tc>
        <w:tc>
          <w:tcPr>
            <w:tcW w:w="330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r>
              <w:rPr>
                <w:rFonts w:cs="Verdana"/>
                <w:sz w:val="16"/>
                <w:szCs w:val="16"/>
              </w:rPr>
              <w:t>- znajomość języka angielskiego lub innego języka obcego,</w:t>
            </w:r>
          </w:p>
          <w:p w:rsidR="00E8351E" w:rsidRDefault="00497360">
            <w:pPr>
              <w:rPr>
                <w:rFonts w:cs="Verdana"/>
                <w:sz w:val="16"/>
                <w:szCs w:val="16"/>
              </w:rPr>
            </w:pPr>
            <w:r>
              <w:rPr>
                <w:rFonts w:cs="Verdana"/>
                <w:sz w:val="16"/>
                <w:szCs w:val="16"/>
              </w:rPr>
              <w:t>- obsługa komputera; znajomość programów komputerowych (</w:t>
            </w:r>
            <w:proofErr w:type="gramStart"/>
            <w:r>
              <w:rPr>
                <w:rFonts w:cs="Verdana"/>
                <w:sz w:val="16"/>
                <w:szCs w:val="16"/>
              </w:rPr>
              <w:t>wymienić jakich</w:t>
            </w:r>
            <w:proofErr w:type="gramEnd"/>
            <w:r>
              <w:rPr>
                <w:rFonts w:cs="Verdana"/>
                <w:sz w:val="16"/>
                <w:szCs w:val="16"/>
              </w:rPr>
              <w:t>),</w:t>
            </w:r>
          </w:p>
          <w:p w:rsidR="00E8351E" w:rsidRDefault="00497360">
            <w:pPr>
              <w:rPr>
                <w:rFonts w:cs="Verdana"/>
                <w:sz w:val="16"/>
                <w:szCs w:val="16"/>
              </w:rPr>
            </w:pPr>
            <w:r>
              <w:rPr>
                <w:rFonts w:cs="Verdana"/>
                <w:sz w:val="16"/>
                <w:szCs w:val="16"/>
              </w:rPr>
              <w:t>- prawo jazdy etc.</w:t>
            </w:r>
          </w:p>
          <w:p w:rsidR="00E8351E" w:rsidRDefault="00E8351E">
            <w:pPr>
              <w:rPr>
                <w:rFonts w:cs="Verdana"/>
                <w:sz w:val="16"/>
                <w:szCs w:val="16"/>
              </w:rPr>
            </w:pPr>
          </w:p>
        </w:tc>
      </w:tr>
    </w:tbl>
    <w:p w:rsidR="00E8351E" w:rsidRDefault="00E8351E">
      <w:pPr>
        <w:jc w:val="both"/>
        <w:rPr>
          <w:rFonts w:cs="Verdana"/>
        </w:rPr>
      </w:pPr>
    </w:p>
    <w:p w:rsidR="00E8351E" w:rsidRDefault="00497360">
      <w:pPr>
        <w:tabs>
          <w:tab w:val="left" w:pos="426"/>
        </w:tabs>
        <w:ind w:left="426" w:hanging="426"/>
        <w:jc w:val="both"/>
        <w:rPr>
          <w:rFonts w:cs="Verdana"/>
        </w:rPr>
      </w:pPr>
      <w:r>
        <w:rPr>
          <w:rFonts w:cs="Verdana"/>
        </w:rPr>
        <w:t>*</w:t>
      </w:r>
      <w:r>
        <w:rPr>
          <w:rFonts w:cs="Verdana"/>
        </w:rPr>
        <w:tab/>
        <w:t>- przepisy w sprawie wymagań w zakresie wykształcenia, kwalifikacji zawodowych i stażu służby, jakim powinni odpowiadać policjanci na stanowiskach komendantów Policji i innych stanowiskach służbowych oraz warunków ich mianowania na wyższe stanowiska służbowe,</w:t>
      </w:r>
    </w:p>
    <w:p w:rsidR="00E8351E" w:rsidRDefault="00497360">
      <w:pPr>
        <w:tabs>
          <w:tab w:val="left" w:pos="426"/>
        </w:tabs>
        <w:ind w:left="426" w:hanging="426"/>
        <w:jc w:val="both"/>
        <w:rPr>
          <w:rFonts w:cs="Verdana"/>
        </w:rPr>
      </w:pPr>
      <w:r>
        <w:rPr>
          <w:rFonts w:cs="Verdana"/>
        </w:rPr>
        <w:t>-</w:t>
      </w:r>
      <w:r>
        <w:rPr>
          <w:rFonts w:cs="Verdana"/>
        </w:rPr>
        <w:tab/>
        <w:t>przepisy w sprawie wynagradzania pracowników niebędących członkami korpusu służby cywilnej zatrudnionych w urzędach administracji rządowej i pracowników innych jednostek,</w:t>
      </w:r>
    </w:p>
    <w:p w:rsidR="00E8351E" w:rsidRDefault="00497360">
      <w:pPr>
        <w:tabs>
          <w:tab w:val="left" w:pos="426"/>
        </w:tabs>
        <w:ind w:left="426" w:hanging="426"/>
        <w:jc w:val="both"/>
        <w:rPr>
          <w:rFonts w:cs="Verdana"/>
        </w:rPr>
      </w:pPr>
      <w:r>
        <w:rPr>
          <w:rFonts w:cs="Verdana"/>
        </w:rPr>
        <w:t>-</w:t>
      </w:r>
      <w:r>
        <w:rPr>
          <w:rFonts w:cs="Verdana"/>
        </w:rPr>
        <w:tab/>
        <w:t>przepisy w spawie wynagradzania za pracę i przyznawania innych świadczeń związanych z pracą dla pracowników zatrudnionych w uczelni publicznej,</w:t>
      </w:r>
    </w:p>
    <w:p w:rsidR="00E8351E" w:rsidRDefault="00497360">
      <w:pPr>
        <w:tabs>
          <w:tab w:val="left" w:pos="426"/>
        </w:tabs>
        <w:ind w:left="426" w:hanging="426"/>
        <w:jc w:val="both"/>
        <w:rPr>
          <w:rFonts w:cs="Verdana"/>
        </w:rPr>
      </w:pPr>
      <w:r>
        <w:rPr>
          <w:rFonts w:cs="Verdana"/>
        </w:rPr>
        <w:t>-</w:t>
      </w:r>
      <w:r>
        <w:rPr>
          <w:rFonts w:cs="Verdana"/>
        </w:rPr>
        <w:tab/>
        <w:t>przepisy w sprawie wynagradzania pracowników zatrudnionych w niektórych jednostkach organizacyjnych sfery budżetowej resortu spraw wewnętrznych i administracji,</w:t>
      </w:r>
    </w:p>
    <w:p w:rsidR="00E8351E" w:rsidRDefault="00497360">
      <w:pPr>
        <w:tabs>
          <w:tab w:val="left" w:pos="426"/>
        </w:tabs>
        <w:ind w:left="426" w:hanging="426"/>
        <w:jc w:val="both"/>
        <w:rPr>
          <w:rFonts w:cs="Verdana"/>
        </w:rPr>
      </w:pPr>
      <w:r>
        <w:rPr>
          <w:rFonts w:cs="Verdana"/>
        </w:rPr>
        <w:t>**</w:t>
      </w:r>
      <w:r>
        <w:rPr>
          <w:rFonts w:cs="Verdana"/>
        </w:rPr>
        <w:tab/>
        <w:t>- kwalifikacje zawodowe i staż służby/pracy - w rubryce "niezbędne" określa właściwy przełożony, jeżeli nie regulują tego zagadnienia ww. przepisy.</w:t>
      </w:r>
    </w:p>
    <w:p w:rsidR="00E8351E" w:rsidRDefault="00497360">
      <w:pPr>
        <w:spacing w:before="240"/>
        <w:jc w:val="both"/>
        <w:rPr>
          <w:rFonts w:cs="Verdana"/>
        </w:rPr>
      </w:pPr>
      <w:r>
        <w:rPr>
          <w:rFonts w:cs="Verdana"/>
          <w:b/>
          <w:bCs/>
        </w:rPr>
        <w:t>Ad 13. Warunki pracy.</w:t>
      </w:r>
    </w:p>
    <w:p w:rsidR="00E8351E" w:rsidRDefault="00497360">
      <w:pPr>
        <w:jc w:val="both"/>
        <w:rPr>
          <w:rFonts w:cs="Verdana"/>
        </w:rPr>
      </w:pPr>
      <w:r>
        <w:rPr>
          <w:rFonts w:cs="Verdana"/>
        </w:rPr>
        <w:t xml:space="preserve">Należy określić fizykochemiczne warunki pracy, odbiegające od warunków naturalnego środowiska: wysoka/niska temperatura, wilgotność, hałas, sztuczne oświetlenie, wentylacja, przykry zapach/opary, promieniowanie, drgania, wibracje, zagrożenie eksplozją, niebezpieczeństwa mechaniczne, niebezpieczeństwa elektryczne, praca na zewnątrz, praca na wysokościach, praca pod ziemią, w pomieszczeniu (warunki biurowe, laboratoryjne, warsztatowe </w:t>
      </w:r>
      <w:proofErr w:type="spellStart"/>
      <w:r>
        <w:rPr>
          <w:rFonts w:cs="Verdana"/>
        </w:rPr>
        <w:t>etc</w:t>
      </w:r>
      <w:proofErr w:type="spellEnd"/>
      <w:proofErr w:type="gramStart"/>
      <w:r>
        <w:rPr>
          <w:rFonts w:cs="Verdana"/>
        </w:rPr>
        <w:t>). Niebezpieczeństwo</w:t>
      </w:r>
      <w:proofErr w:type="gramEnd"/>
      <w:r>
        <w:rPr>
          <w:rFonts w:cs="Verdana"/>
        </w:rPr>
        <w:t xml:space="preserve"> dla zdrowia i życia powinno być szczególnie udokumentowane. Przykładowe formuły opisu warunków pracy:</w:t>
      </w:r>
    </w:p>
    <w:p w:rsidR="00E8351E" w:rsidRDefault="00497360">
      <w:pPr>
        <w:tabs>
          <w:tab w:val="left" w:pos="709"/>
        </w:tabs>
        <w:ind w:left="709" w:hanging="284"/>
        <w:jc w:val="both"/>
        <w:rPr>
          <w:rFonts w:cs="Verdana"/>
        </w:rPr>
      </w:pPr>
      <w:r>
        <w:rPr>
          <w:rFonts w:cs="Verdana"/>
        </w:rPr>
        <w:t>-</w:t>
      </w:r>
      <w:r>
        <w:rPr>
          <w:rFonts w:cs="Verdana"/>
        </w:rPr>
        <w:tab/>
        <w:t>praca przy monitorze ekranowym,</w:t>
      </w:r>
    </w:p>
    <w:p w:rsidR="00E8351E" w:rsidRDefault="00497360">
      <w:pPr>
        <w:tabs>
          <w:tab w:val="left" w:pos="709"/>
        </w:tabs>
        <w:ind w:left="709" w:hanging="284"/>
        <w:jc w:val="both"/>
        <w:rPr>
          <w:rFonts w:cs="Verdana"/>
        </w:rPr>
      </w:pPr>
      <w:r>
        <w:rPr>
          <w:rFonts w:cs="Verdana"/>
        </w:rPr>
        <w:t>-</w:t>
      </w:r>
      <w:r>
        <w:rPr>
          <w:rFonts w:cs="Verdana"/>
        </w:rPr>
        <w:tab/>
        <w:t>praca przy sztucznym oświetleniu,</w:t>
      </w:r>
    </w:p>
    <w:p w:rsidR="00E8351E" w:rsidRDefault="00497360">
      <w:pPr>
        <w:tabs>
          <w:tab w:val="left" w:pos="709"/>
        </w:tabs>
        <w:ind w:left="709" w:hanging="284"/>
        <w:jc w:val="both"/>
        <w:rPr>
          <w:rFonts w:cs="Verdana"/>
        </w:rPr>
      </w:pPr>
      <w:r>
        <w:rPr>
          <w:rFonts w:cs="Verdana"/>
        </w:rPr>
        <w:t>-</w:t>
      </w:r>
      <w:r>
        <w:rPr>
          <w:rFonts w:cs="Verdana"/>
        </w:rPr>
        <w:tab/>
        <w:t>praca wykonywana okresowo w terenie,</w:t>
      </w:r>
    </w:p>
    <w:p w:rsidR="00E8351E" w:rsidRDefault="00497360">
      <w:pPr>
        <w:tabs>
          <w:tab w:val="left" w:pos="709"/>
        </w:tabs>
        <w:ind w:left="709" w:hanging="284"/>
        <w:jc w:val="both"/>
        <w:rPr>
          <w:rFonts w:cs="Verdana"/>
        </w:rPr>
      </w:pPr>
      <w:r>
        <w:rPr>
          <w:rFonts w:cs="Verdana"/>
        </w:rPr>
        <w:t>-</w:t>
      </w:r>
      <w:r>
        <w:rPr>
          <w:rFonts w:cs="Verdana"/>
        </w:rPr>
        <w:tab/>
        <w:t>praca w systemie zmianowym, nocnym, częste delegacje, mobilność, dyspozycyjność.</w:t>
      </w:r>
    </w:p>
    <w:p w:rsidR="00E8351E" w:rsidRDefault="00497360">
      <w:pPr>
        <w:jc w:val="both"/>
        <w:rPr>
          <w:rFonts w:cs="Verdana"/>
        </w:rPr>
      </w:pPr>
      <w:r>
        <w:rPr>
          <w:rFonts w:cs="Verdana"/>
        </w:rPr>
        <w:t>W przypadku niewystępowania na stanowisku warunków fizykochemicznych, uciążliwych lub szkodliwych dla zdrowia, w opisie stosuje się formułę - praca wykonywana w warunkach normalnych.</w:t>
      </w:r>
    </w:p>
    <w:p w:rsidR="00E8351E" w:rsidRDefault="00497360">
      <w:pPr>
        <w:spacing w:before="240"/>
        <w:jc w:val="both"/>
        <w:rPr>
          <w:rFonts w:cs="Verdana"/>
        </w:rPr>
      </w:pPr>
      <w:r>
        <w:rPr>
          <w:rFonts w:cs="Verdana"/>
          <w:b/>
          <w:bCs/>
        </w:rPr>
        <w:t>Ad 14. Kryteria oceny realizacji zadań.</w:t>
      </w:r>
    </w:p>
    <w:p w:rsidR="00E8351E" w:rsidRDefault="00497360">
      <w:pPr>
        <w:jc w:val="both"/>
        <w:rPr>
          <w:rFonts w:cs="Verdana"/>
        </w:rPr>
      </w:pPr>
      <w:r>
        <w:rPr>
          <w:rFonts w:cs="Verdana"/>
        </w:rPr>
        <w:t xml:space="preserve">Należy określić specyficzne dla danego stanowiska kryteria jego oceny (nie powinno być ich </w:t>
      </w:r>
      <w:proofErr w:type="gramStart"/>
      <w:r>
        <w:rPr>
          <w:rFonts w:cs="Verdana"/>
        </w:rPr>
        <w:lastRenderedPageBreak/>
        <w:t>więcej niż 2-3), które</w:t>
      </w:r>
      <w:proofErr w:type="gramEnd"/>
      <w:r>
        <w:rPr>
          <w:rFonts w:cs="Verdana"/>
        </w:rPr>
        <w:t xml:space="preserve"> najczęściej wynikają z celu i odpowiedzialności tego stanowiska. W odniesieniu do stanowisk policyjnych stanowią one rozwinięcie organizacyjne kryterium, o którym mowa w przepisach w sprawie opiniowania służbowego funkcjonariuszy Policji oraz wzoru formularza opinii służbowej, natomiast w odniesieniu do pracowników korpusu służby cywilnej w przepisach w sprawie szczegółowych zasad przeprowadzania ocen urzędników służby cywilnej.</w:t>
      </w:r>
    </w:p>
    <w:p w:rsidR="00E8351E" w:rsidRDefault="00497360">
      <w:pPr>
        <w:spacing w:before="240"/>
        <w:jc w:val="both"/>
        <w:rPr>
          <w:rFonts w:cs="Verdana"/>
        </w:rPr>
      </w:pPr>
      <w:r>
        <w:rPr>
          <w:rFonts w:cs="Verdana"/>
          <w:b/>
          <w:bCs/>
          <w:u w:val="single"/>
        </w:rPr>
        <w:t>UWAGA!</w:t>
      </w:r>
      <w:r>
        <w:rPr>
          <w:rFonts w:cs="Verdana"/>
        </w:rPr>
        <w:t xml:space="preserve"> - </w:t>
      </w:r>
      <w:proofErr w:type="gramStart"/>
      <w:r>
        <w:rPr>
          <w:rFonts w:cs="Verdana"/>
        </w:rPr>
        <w:t>zaleca</w:t>
      </w:r>
      <w:proofErr w:type="gramEnd"/>
      <w:r>
        <w:rPr>
          <w:rFonts w:cs="Verdana"/>
        </w:rPr>
        <w:t xml:space="preserve"> się wypełnianie karty czcionką ARIAL; rozmiar czcionki - 8.</w:t>
      </w:r>
    </w:p>
    <w:p w:rsidR="00E8351E" w:rsidRDefault="00497360">
      <w:pPr>
        <w:spacing w:before="240" w:after="240"/>
        <w:rPr>
          <w:rFonts w:cs="Verdana"/>
        </w:rPr>
      </w:pPr>
      <w:r>
        <w:rPr>
          <w:rFonts w:cs="Verdana"/>
          <w:b/>
          <w:bCs/>
        </w:rPr>
        <w:t>Załącznik Nr 2</w:t>
      </w:r>
    </w:p>
    <w:p w:rsidR="00E8351E" w:rsidRDefault="00497360">
      <w:pPr>
        <w:spacing w:after="240"/>
        <w:jc w:val="center"/>
        <w:rPr>
          <w:rFonts w:cs="Verdana"/>
        </w:rPr>
      </w:pPr>
      <w:r>
        <w:rPr>
          <w:rFonts w:cs="Verdana"/>
          <w:b/>
          <w:bCs/>
        </w:rPr>
        <w:t>WZÓR FORMULARZA ETATU</w:t>
      </w:r>
    </w:p>
    <w:p w:rsidR="00E8351E" w:rsidRDefault="00497360">
      <w:pPr>
        <w:jc w:val="both"/>
        <w:rPr>
          <w:rFonts w:cs="Verdana"/>
        </w:rPr>
      </w:pPr>
      <w:r>
        <w:rPr>
          <w:rFonts w:cs="Verdana"/>
          <w:b/>
          <w:bCs/>
        </w:rPr>
        <w:t>WPROWADZONY</w:t>
      </w:r>
      <w:proofErr w:type="gramStart"/>
      <w:r>
        <w:rPr>
          <w:rFonts w:cs="Verdana"/>
          <w:b/>
          <w:bCs/>
        </w:rPr>
        <w:t>:</w:t>
      </w:r>
      <w:r>
        <w:rPr>
          <w:rFonts w:cs="Verdana"/>
          <w:b/>
          <w:bCs/>
        </w:rPr>
        <w:tab/>
        <w:t>Egz</w:t>
      </w:r>
      <w:proofErr w:type="gramEnd"/>
      <w:r>
        <w:rPr>
          <w:rFonts w:cs="Verdana"/>
          <w:b/>
          <w:bCs/>
        </w:rPr>
        <w:t xml:space="preserve">. nr </w:t>
      </w:r>
      <w:r>
        <w:rPr>
          <w:rFonts w:cs="Verdana"/>
        </w:rPr>
        <w:t>....................</w:t>
      </w:r>
    </w:p>
    <w:p w:rsidR="00E8351E" w:rsidRDefault="00497360">
      <w:pPr>
        <w:jc w:val="both"/>
        <w:rPr>
          <w:rFonts w:cs="Verdana"/>
        </w:rPr>
      </w:pPr>
      <w:r>
        <w:rPr>
          <w:rFonts w:cs="Verdana"/>
        </w:rPr>
        <w:t xml:space="preserve">Rozkazem Organizacyjnym </w:t>
      </w:r>
      <w:proofErr w:type="gramStart"/>
      <w:r>
        <w:rPr>
          <w:rFonts w:cs="Verdana"/>
        </w:rPr>
        <w:t>Nr ..../....</w:t>
      </w:r>
      <w:proofErr w:type="gramEnd"/>
    </w:p>
    <w:p w:rsidR="00E8351E" w:rsidRDefault="00497360">
      <w:pPr>
        <w:jc w:val="both"/>
        <w:rPr>
          <w:rFonts w:cs="Verdana"/>
        </w:rPr>
      </w:pPr>
      <w:r>
        <w:rPr>
          <w:rFonts w:cs="Verdana"/>
        </w:rPr>
        <w:t xml:space="preserve">z </w:t>
      </w:r>
      <w:proofErr w:type="gramStart"/>
      <w:r>
        <w:rPr>
          <w:rFonts w:cs="Verdana"/>
        </w:rPr>
        <w:t>dnia ............................................ 20 .</w:t>
      </w:r>
      <w:proofErr w:type="gramEnd"/>
      <w:r>
        <w:rPr>
          <w:rFonts w:cs="Verdana"/>
        </w:rPr>
        <w:t xml:space="preserve">.. </w:t>
      </w:r>
      <w:proofErr w:type="gramStart"/>
      <w:r>
        <w:rPr>
          <w:rFonts w:cs="Verdana"/>
        </w:rPr>
        <w:t>r</w:t>
      </w:r>
      <w:proofErr w:type="gramEnd"/>
      <w:r>
        <w:rPr>
          <w:rFonts w:cs="Verdana"/>
        </w:rPr>
        <w:t>.</w:t>
      </w:r>
    </w:p>
    <w:p w:rsidR="00E8351E" w:rsidRDefault="00497360">
      <w:pPr>
        <w:spacing w:after="240"/>
        <w:jc w:val="both"/>
        <w:rPr>
          <w:rFonts w:cs="Verdana"/>
        </w:rPr>
      </w:pPr>
      <w:r>
        <w:rPr>
          <w:rFonts w:cs="Verdana"/>
        </w:rPr>
        <w:t xml:space="preserve">z mocą od </w:t>
      </w:r>
      <w:proofErr w:type="gramStart"/>
      <w:r>
        <w:rPr>
          <w:rFonts w:cs="Verdana"/>
        </w:rPr>
        <w:t>dnia .............................20 ... r</w:t>
      </w:r>
      <w:proofErr w:type="gramEnd"/>
      <w:r>
        <w:rPr>
          <w:rFonts w:cs="Verdana"/>
        </w:rPr>
        <w:t>.</w:t>
      </w:r>
    </w:p>
    <w:p w:rsidR="00E8351E" w:rsidRDefault="00497360">
      <w:pPr>
        <w:jc w:val="both"/>
        <w:rPr>
          <w:rFonts w:cs="Verdana"/>
        </w:rPr>
      </w:pPr>
      <w:r>
        <w:rPr>
          <w:rFonts w:cs="Verdana"/>
          <w:b/>
          <w:bCs/>
        </w:rPr>
        <w:t>UCHYLONY:</w:t>
      </w:r>
    </w:p>
    <w:p w:rsidR="00E8351E" w:rsidRDefault="00497360">
      <w:pPr>
        <w:jc w:val="both"/>
        <w:rPr>
          <w:rFonts w:cs="Verdana"/>
        </w:rPr>
      </w:pPr>
      <w:r>
        <w:rPr>
          <w:rFonts w:cs="Verdana"/>
        </w:rPr>
        <w:t xml:space="preserve">Rozkazem Organizacyjnym </w:t>
      </w:r>
      <w:proofErr w:type="gramStart"/>
      <w:r>
        <w:rPr>
          <w:rFonts w:cs="Verdana"/>
        </w:rPr>
        <w:t>Nr ..../....</w:t>
      </w:r>
      <w:proofErr w:type="gramEnd"/>
    </w:p>
    <w:p w:rsidR="00E8351E" w:rsidRDefault="00497360">
      <w:pPr>
        <w:jc w:val="both"/>
        <w:rPr>
          <w:rFonts w:cs="Verdana"/>
        </w:rPr>
      </w:pPr>
      <w:r>
        <w:rPr>
          <w:rFonts w:cs="Verdana"/>
        </w:rPr>
        <w:t xml:space="preserve">z </w:t>
      </w:r>
      <w:proofErr w:type="gramStart"/>
      <w:r>
        <w:rPr>
          <w:rFonts w:cs="Verdana"/>
        </w:rPr>
        <w:t>dnia ............................................ 20 .</w:t>
      </w:r>
      <w:proofErr w:type="gramEnd"/>
      <w:r>
        <w:rPr>
          <w:rFonts w:cs="Verdana"/>
        </w:rPr>
        <w:t xml:space="preserve">.. </w:t>
      </w:r>
      <w:proofErr w:type="gramStart"/>
      <w:r>
        <w:rPr>
          <w:rFonts w:cs="Verdana"/>
        </w:rPr>
        <w:t>r</w:t>
      </w:r>
      <w:proofErr w:type="gramEnd"/>
      <w:r>
        <w:rPr>
          <w:rFonts w:cs="Verdana"/>
        </w:rPr>
        <w:t>.</w:t>
      </w:r>
    </w:p>
    <w:p w:rsidR="00E8351E" w:rsidRDefault="00497360">
      <w:pPr>
        <w:jc w:val="both"/>
        <w:rPr>
          <w:rFonts w:cs="Verdana"/>
        </w:rPr>
      </w:pPr>
      <w:r>
        <w:rPr>
          <w:rFonts w:cs="Verdana"/>
        </w:rPr>
        <w:t xml:space="preserve">z mocą od </w:t>
      </w:r>
      <w:proofErr w:type="gramStart"/>
      <w:r>
        <w:rPr>
          <w:rFonts w:cs="Verdana"/>
        </w:rPr>
        <w:t>dnia .............................20 ... r</w:t>
      </w:r>
      <w:proofErr w:type="gramEnd"/>
      <w:r>
        <w:rPr>
          <w:rFonts w:cs="Verdana"/>
        </w:rPr>
        <w:t>.</w:t>
      </w:r>
    </w:p>
    <w:p w:rsidR="00E8351E" w:rsidRDefault="00497360">
      <w:pPr>
        <w:spacing w:before="240" w:after="240"/>
        <w:jc w:val="center"/>
        <w:rPr>
          <w:rFonts w:cs="Verdana"/>
        </w:rPr>
      </w:pPr>
      <w:r>
        <w:rPr>
          <w:rFonts w:cs="Verdana"/>
          <w:b/>
          <w:bCs/>
        </w:rPr>
        <w:t>ETAT</w:t>
      </w:r>
    </w:p>
    <w:p w:rsidR="00E8351E" w:rsidRDefault="00497360">
      <w:pPr>
        <w:jc w:val="center"/>
        <w:rPr>
          <w:rFonts w:cs="Verdana"/>
        </w:rPr>
      </w:pPr>
      <w:r>
        <w:rPr>
          <w:rFonts w:cs="Verdana"/>
        </w:rPr>
        <w:t>.......................................................................................................................................................</w:t>
      </w:r>
    </w:p>
    <w:p w:rsidR="00E8351E" w:rsidRDefault="00497360">
      <w:pPr>
        <w:jc w:val="center"/>
        <w:rPr>
          <w:rFonts w:cs="Verdana"/>
        </w:rPr>
      </w:pPr>
      <w:r>
        <w:rPr>
          <w:rFonts w:cs="Verdana"/>
        </w:rPr>
        <w:t>.......................................................................................................................................................</w:t>
      </w:r>
    </w:p>
    <w:p w:rsidR="00E8351E" w:rsidRDefault="00497360">
      <w:pPr>
        <w:jc w:val="center"/>
        <w:rPr>
          <w:rFonts w:cs="Verdana"/>
        </w:rPr>
      </w:pPr>
      <w:r>
        <w:rPr>
          <w:rFonts w:cs="Verdana"/>
        </w:rPr>
        <w:t>(nazwa jednostki Policji, komórki KGP)</w:t>
      </w:r>
    </w:p>
    <w:p w:rsidR="00E8351E" w:rsidRDefault="00497360">
      <w:pPr>
        <w:spacing w:before="240"/>
        <w:jc w:val="both"/>
        <w:rPr>
          <w:rFonts w:cs="Verdana"/>
        </w:rPr>
      </w:pPr>
      <w:r>
        <w:rPr>
          <w:rFonts w:cs="Verdana"/>
          <w:b/>
          <w:bCs/>
        </w:rPr>
        <w:t>ORGANIZACJA</w:t>
      </w:r>
    </w:p>
    <w:p w:rsidR="00E8351E" w:rsidRDefault="00E8351E">
      <w:pPr>
        <w:jc w:val="both"/>
        <w:rPr>
          <w:rFonts w:cs="Verdana"/>
        </w:rPr>
      </w:pPr>
    </w:p>
    <w:tbl>
      <w:tblPr>
        <w:tblW w:w="0" w:type="auto"/>
        <w:tblLayout w:type="fixed"/>
        <w:tblCellMar>
          <w:left w:w="70" w:type="dxa"/>
          <w:right w:w="70" w:type="dxa"/>
        </w:tblCellMar>
        <w:tblLook w:val="0000" w:firstRow="0" w:lastRow="0" w:firstColumn="0" w:lastColumn="0" w:noHBand="0" w:noVBand="0"/>
      </w:tblPr>
      <w:tblGrid>
        <w:gridCol w:w="604"/>
        <w:gridCol w:w="2473"/>
        <w:gridCol w:w="389"/>
        <w:gridCol w:w="389"/>
        <w:gridCol w:w="390"/>
        <w:gridCol w:w="391"/>
        <w:gridCol w:w="389"/>
        <w:gridCol w:w="390"/>
        <w:gridCol w:w="390"/>
        <w:gridCol w:w="390"/>
        <w:gridCol w:w="388"/>
        <w:gridCol w:w="390"/>
        <w:gridCol w:w="391"/>
        <w:gridCol w:w="390"/>
        <w:gridCol w:w="389"/>
        <w:gridCol w:w="390"/>
        <w:gridCol w:w="389"/>
      </w:tblGrid>
      <w:tr w:rsidR="00E8351E">
        <w:tc>
          <w:tcPr>
            <w:tcW w:w="604"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rFonts w:cs="Verdana"/>
                <w:b/>
                <w:bCs/>
                <w:sz w:val="16"/>
                <w:szCs w:val="16"/>
              </w:rPr>
              <w:t>L.</w:t>
            </w:r>
            <w:proofErr w:type="gramStart"/>
            <w:r>
              <w:rPr>
                <w:rFonts w:cs="Verdana"/>
                <w:b/>
                <w:bCs/>
                <w:sz w:val="16"/>
                <w:szCs w:val="16"/>
              </w:rPr>
              <w:t>p</w:t>
            </w:r>
            <w:proofErr w:type="gramEnd"/>
            <w:r>
              <w:rPr>
                <w:rFonts w:cs="Verdana"/>
                <w:b/>
                <w:bCs/>
                <w:sz w:val="16"/>
                <w:szCs w:val="16"/>
              </w:rPr>
              <w:t>.</w:t>
            </w:r>
          </w:p>
          <w:p w:rsidR="00E8351E" w:rsidRDefault="00E8351E">
            <w:pPr>
              <w:jc w:val="center"/>
              <w:rPr>
                <w:rFonts w:cs="Verdana"/>
                <w:sz w:val="16"/>
                <w:szCs w:val="16"/>
              </w:rPr>
            </w:pPr>
          </w:p>
        </w:tc>
        <w:tc>
          <w:tcPr>
            <w:tcW w:w="2473"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Nazwa jednostki Policji (komórki)</w:t>
            </w:r>
          </w:p>
          <w:p w:rsidR="00E8351E" w:rsidRDefault="00E8351E">
            <w:pPr>
              <w:jc w:val="center"/>
              <w:rPr>
                <w:rFonts w:cs="Verdana"/>
                <w:sz w:val="16"/>
                <w:szCs w:val="16"/>
              </w:rPr>
            </w:pPr>
          </w:p>
        </w:tc>
        <w:tc>
          <w:tcPr>
            <w:tcW w:w="5845" w:type="dxa"/>
            <w:gridSpan w:val="15"/>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Stan liczbowy</w:t>
            </w:r>
          </w:p>
          <w:p w:rsidR="00E8351E" w:rsidRDefault="00E8351E">
            <w:pPr>
              <w:jc w:val="center"/>
              <w:rPr>
                <w:rFonts w:cs="Verdana"/>
                <w:sz w:val="16"/>
                <w:szCs w:val="16"/>
              </w:rPr>
            </w:pPr>
          </w:p>
        </w:tc>
      </w:tr>
      <w:tr w:rsidR="00E8351E">
        <w:tc>
          <w:tcPr>
            <w:tcW w:w="604" w:type="dxa"/>
            <w:tcBorders>
              <w:top w:val="nil"/>
              <w:left w:val="single" w:sz="6" w:space="0" w:color="auto"/>
              <w:bottom w:val="nil"/>
              <w:right w:val="single" w:sz="6" w:space="0" w:color="auto"/>
            </w:tcBorders>
          </w:tcPr>
          <w:p w:rsidR="00E8351E" w:rsidRDefault="00E8351E">
            <w:pPr>
              <w:rPr>
                <w:sz w:val="24"/>
                <w:szCs w:val="24"/>
              </w:rPr>
            </w:pPr>
          </w:p>
        </w:tc>
        <w:tc>
          <w:tcPr>
            <w:tcW w:w="2473" w:type="dxa"/>
            <w:tcBorders>
              <w:top w:val="nil"/>
              <w:left w:val="single" w:sz="6" w:space="0" w:color="auto"/>
              <w:bottom w:val="nil"/>
              <w:right w:val="single" w:sz="6" w:space="0" w:color="auto"/>
            </w:tcBorders>
          </w:tcPr>
          <w:p w:rsidR="00E8351E" w:rsidRDefault="00497360">
            <w:pPr>
              <w:rPr>
                <w:sz w:val="24"/>
                <w:szCs w:val="24"/>
              </w:rPr>
            </w:pPr>
            <w:r>
              <w:rPr>
                <w:sz w:val="24"/>
                <w:szCs w:val="24"/>
              </w:rPr>
              <w:t xml:space="preserve"> </w:t>
            </w:r>
          </w:p>
        </w:tc>
        <w:tc>
          <w:tcPr>
            <w:tcW w:w="1168" w:type="dxa"/>
            <w:gridSpan w:val="3"/>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Wyj</w:t>
            </w:r>
            <w:r>
              <w:rPr>
                <w:rFonts w:cs="Verdana"/>
                <w:sz w:val="16"/>
                <w:szCs w:val="16"/>
              </w:rPr>
              <w:t>ś</w:t>
            </w:r>
            <w:r>
              <w:rPr>
                <w:rFonts w:cs="Verdana"/>
                <w:b/>
                <w:bCs/>
                <w:sz w:val="16"/>
                <w:szCs w:val="16"/>
              </w:rPr>
              <w:t>ciowy</w:t>
            </w:r>
          </w:p>
          <w:p w:rsidR="00E8351E" w:rsidRDefault="00E8351E">
            <w:pPr>
              <w:jc w:val="center"/>
              <w:rPr>
                <w:rFonts w:cs="Verdana"/>
                <w:sz w:val="16"/>
                <w:szCs w:val="16"/>
              </w:rPr>
            </w:pPr>
          </w:p>
        </w:tc>
        <w:tc>
          <w:tcPr>
            <w:tcW w:w="4677" w:type="dxa"/>
            <w:gridSpan w:val="12"/>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proofErr w:type="gramStart"/>
            <w:r>
              <w:rPr>
                <w:rFonts w:cs="Verdana"/>
                <w:b/>
                <w:bCs/>
                <w:sz w:val="16"/>
                <w:szCs w:val="16"/>
              </w:rPr>
              <w:t>nr</w:t>
            </w:r>
            <w:proofErr w:type="gramEnd"/>
            <w:r>
              <w:rPr>
                <w:rFonts w:cs="Verdana"/>
                <w:b/>
                <w:bCs/>
                <w:sz w:val="16"/>
                <w:szCs w:val="16"/>
              </w:rPr>
              <w:t xml:space="preserve"> zmiany</w:t>
            </w:r>
          </w:p>
          <w:p w:rsidR="00E8351E" w:rsidRDefault="00E8351E">
            <w:pPr>
              <w:jc w:val="center"/>
              <w:rPr>
                <w:rFonts w:cs="Verdana"/>
                <w:sz w:val="16"/>
                <w:szCs w:val="16"/>
              </w:rPr>
            </w:pPr>
          </w:p>
        </w:tc>
      </w:tr>
      <w:tr w:rsidR="00E8351E">
        <w:tc>
          <w:tcPr>
            <w:tcW w:w="604" w:type="dxa"/>
            <w:tcBorders>
              <w:top w:val="nil"/>
              <w:left w:val="single" w:sz="6" w:space="0" w:color="auto"/>
              <w:bottom w:val="nil"/>
              <w:right w:val="single" w:sz="6" w:space="0" w:color="auto"/>
            </w:tcBorders>
          </w:tcPr>
          <w:p w:rsidR="00E8351E" w:rsidRDefault="00E8351E">
            <w:pPr>
              <w:rPr>
                <w:sz w:val="24"/>
                <w:szCs w:val="24"/>
              </w:rPr>
            </w:pPr>
          </w:p>
        </w:tc>
        <w:tc>
          <w:tcPr>
            <w:tcW w:w="2473" w:type="dxa"/>
            <w:tcBorders>
              <w:top w:val="nil"/>
              <w:left w:val="single" w:sz="6" w:space="0" w:color="auto"/>
              <w:bottom w:val="nil"/>
              <w:right w:val="single" w:sz="6" w:space="0" w:color="auto"/>
            </w:tcBorders>
          </w:tcPr>
          <w:p w:rsidR="00E8351E" w:rsidRDefault="00497360">
            <w:pPr>
              <w:rPr>
                <w:sz w:val="24"/>
                <w:szCs w:val="24"/>
              </w:rPr>
            </w:pPr>
            <w:r>
              <w:rPr>
                <w:sz w:val="24"/>
                <w:szCs w:val="24"/>
              </w:rPr>
              <w:t xml:space="preserve"> </w:t>
            </w:r>
          </w:p>
        </w:tc>
        <w:tc>
          <w:tcPr>
            <w:tcW w:w="389"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P</w:t>
            </w:r>
          </w:p>
          <w:p w:rsidR="00E8351E" w:rsidRDefault="00E8351E">
            <w:pPr>
              <w:jc w:val="center"/>
              <w:rPr>
                <w:rFonts w:cs="Verdana"/>
                <w:sz w:val="16"/>
                <w:szCs w:val="16"/>
              </w:rPr>
            </w:pPr>
          </w:p>
        </w:tc>
        <w:tc>
          <w:tcPr>
            <w:tcW w:w="389"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K</w:t>
            </w:r>
          </w:p>
          <w:p w:rsidR="00E8351E" w:rsidRDefault="00E8351E">
            <w:pPr>
              <w:jc w:val="center"/>
              <w:rPr>
                <w:rFonts w:cs="Verdana"/>
                <w:sz w:val="16"/>
                <w:szCs w:val="16"/>
              </w:rPr>
            </w:pPr>
          </w:p>
        </w:tc>
        <w:tc>
          <w:tcPr>
            <w:tcW w:w="390"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R</w:t>
            </w:r>
          </w:p>
          <w:p w:rsidR="00E8351E" w:rsidRDefault="00E8351E">
            <w:pPr>
              <w:jc w:val="center"/>
              <w:rPr>
                <w:rFonts w:cs="Verdana"/>
                <w:sz w:val="16"/>
                <w:szCs w:val="16"/>
              </w:rPr>
            </w:pPr>
          </w:p>
        </w:tc>
        <w:tc>
          <w:tcPr>
            <w:tcW w:w="1170" w:type="dxa"/>
            <w:gridSpan w:val="3"/>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1</w:t>
            </w:r>
          </w:p>
          <w:p w:rsidR="00E8351E" w:rsidRDefault="00E8351E">
            <w:pPr>
              <w:jc w:val="center"/>
              <w:rPr>
                <w:rFonts w:cs="Verdana"/>
                <w:sz w:val="16"/>
                <w:szCs w:val="16"/>
              </w:rPr>
            </w:pPr>
          </w:p>
        </w:tc>
        <w:tc>
          <w:tcPr>
            <w:tcW w:w="1168" w:type="dxa"/>
            <w:gridSpan w:val="3"/>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2</w:t>
            </w:r>
          </w:p>
          <w:p w:rsidR="00E8351E" w:rsidRDefault="00E8351E">
            <w:pPr>
              <w:jc w:val="center"/>
              <w:rPr>
                <w:rFonts w:cs="Verdana"/>
                <w:sz w:val="16"/>
                <w:szCs w:val="16"/>
              </w:rPr>
            </w:pPr>
          </w:p>
        </w:tc>
        <w:tc>
          <w:tcPr>
            <w:tcW w:w="1171" w:type="dxa"/>
            <w:gridSpan w:val="3"/>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3</w:t>
            </w:r>
          </w:p>
          <w:p w:rsidR="00E8351E" w:rsidRDefault="00E8351E">
            <w:pPr>
              <w:jc w:val="center"/>
              <w:rPr>
                <w:rFonts w:cs="Verdana"/>
                <w:sz w:val="16"/>
                <w:szCs w:val="16"/>
              </w:rPr>
            </w:pPr>
          </w:p>
        </w:tc>
        <w:tc>
          <w:tcPr>
            <w:tcW w:w="1168" w:type="dxa"/>
            <w:gridSpan w:val="3"/>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4</w:t>
            </w:r>
          </w:p>
          <w:p w:rsidR="00E8351E" w:rsidRDefault="00E8351E">
            <w:pPr>
              <w:jc w:val="center"/>
              <w:rPr>
                <w:rFonts w:cs="Verdana"/>
                <w:sz w:val="16"/>
                <w:szCs w:val="16"/>
              </w:rPr>
            </w:pPr>
          </w:p>
        </w:tc>
      </w:tr>
      <w:tr w:rsidR="00E8351E">
        <w:tc>
          <w:tcPr>
            <w:tcW w:w="604" w:type="dxa"/>
            <w:tcBorders>
              <w:top w:val="nil"/>
              <w:left w:val="single" w:sz="6" w:space="0" w:color="auto"/>
              <w:bottom w:val="nil"/>
              <w:right w:val="single" w:sz="6" w:space="0" w:color="auto"/>
            </w:tcBorders>
          </w:tcPr>
          <w:p w:rsidR="00E8351E" w:rsidRDefault="00E8351E">
            <w:pPr>
              <w:rPr>
                <w:sz w:val="24"/>
                <w:szCs w:val="24"/>
              </w:rPr>
            </w:pPr>
          </w:p>
        </w:tc>
        <w:tc>
          <w:tcPr>
            <w:tcW w:w="2473" w:type="dxa"/>
            <w:tcBorders>
              <w:top w:val="nil"/>
              <w:left w:val="single" w:sz="6" w:space="0" w:color="auto"/>
              <w:bottom w:val="nil"/>
              <w:right w:val="single" w:sz="6" w:space="0" w:color="auto"/>
            </w:tcBorders>
          </w:tcPr>
          <w:p w:rsidR="00E8351E" w:rsidRDefault="00497360">
            <w:pPr>
              <w:rPr>
                <w:sz w:val="24"/>
                <w:szCs w:val="24"/>
              </w:rPr>
            </w:pPr>
            <w:r>
              <w:rPr>
                <w:sz w:val="24"/>
                <w:szCs w:val="24"/>
              </w:rPr>
              <w:t xml:space="preserve"> </w:t>
            </w:r>
          </w:p>
        </w:tc>
        <w:tc>
          <w:tcPr>
            <w:tcW w:w="389" w:type="dxa"/>
            <w:tcBorders>
              <w:top w:val="nil"/>
              <w:left w:val="single" w:sz="6" w:space="0" w:color="auto"/>
              <w:bottom w:val="nil"/>
              <w:right w:val="single" w:sz="6" w:space="0" w:color="auto"/>
            </w:tcBorders>
          </w:tcPr>
          <w:p w:rsidR="00E8351E" w:rsidRDefault="00497360">
            <w:pPr>
              <w:rPr>
                <w:sz w:val="24"/>
                <w:szCs w:val="24"/>
              </w:rPr>
            </w:pPr>
            <w:r>
              <w:rPr>
                <w:sz w:val="24"/>
                <w:szCs w:val="24"/>
              </w:rPr>
              <w:t xml:space="preserve"> </w:t>
            </w:r>
          </w:p>
        </w:tc>
        <w:tc>
          <w:tcPr>
            <w:tcW w:w="389" w:type="dxa"/>
            <w:tcBorders>
              <w:top w:val="nil"/>
              <w:left w:val="single" w:sz="6" w:space="0" w:color="auto"/>
              <w:bottom w:val="nil"/>
              <w:right w:val="single" w:sz="6" w:space="0" w:color="auto"/>
            </w:tcBorders>
          </w:tcPr>
          <w:p w:rsidR="00E8351E" w:rsidRDefault="00497360">
            <w:pPr>
              <w:rPr>
                <w:sz w:val="24"/>
                <w:szCs w:val="24"/>
              </w:rPr>
            </w:pPr>
            <w:r>
              <w:rPr>
                <w:sz w:val="24"/>
                <w:szCs w:val="24"/>
              </w:rPr>
              <w:t xml:space="preserve"> </w:t>
            </w:r>
          </w:p>
        </w:tc>
        <w:tc>
          <w:tcPr>
            <w:tcW w:w="390" w:type="dxa"/>
            <w:tcBorders>
              <w:top w:val="nil"/>
              <w:left w:val="single" w:sz="6" w:space="0" w:color="auto"/>
              <w:bottom w:val="nil"/>
              <w:right w:val="single" w:sz="6" w:space="0" w:color="auto"/>
            </w:tcBorders>
          </w:tcPr>
          <w:p w:rsidR="00E8351E" w:rsidRDefault="00497360">
            <w:pPr>
              <w:rPr>
                <w:sz w:val="24"/>
                <w:szCs w:val="24"/>
              </w:rPr>
            </w:pPr>
            <w:r>
              <w:rPr>
                <w:sz w:val="24"/>
                <w:szCs w:val="24"/>
              </w:rPr>
              <w:t xml:space="preserve"> </w:t>
            </w:r>
          </w:p>
        </w:tc>
        <w:tc>
          <w:tcPr>
            <w:tcW w:w="391"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P</w:t>
            </w:r>
          </w:p>
          <w:p w:rsidR="00E8351E" w:rsidRDefault="00E8351E">
            <w:pPr>
              <w:jc w:val="cente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K</w:t>
            </w:r>
          </w:p>
          <w:p w:rsidR="00E8351E" w:rsidRDefault="00E8351E">
            <w:pPr>
              <w:jc w:val="cente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R</w:t>
            </w:r>
          </w:p>
          <w:p w:rsidR="00E8351E" w:rsidRDefault="00E8351E">
            <w:pPr>
              <w:jc w:val="cente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P</w:t>
            </w:r>
          </w:p>
          <w:p w:rsidR="00E8351E" w:rsidRDefault="00E8351E">
            <w:pPr>
              <w:jc w:val="cente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K</w:t>
            </w:r>
          </w:p>
          <w:p w:rsidR="00E8351E" w:rsidRDefault="00E8351E">
            <w:pPr>
              <w:jc w:val="cente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R</w:t>
            </w:r>
          </w:p>
          <w:p w:rsidR="00E8351E" w:rsidRDefault="00E8351E">
            <w:pPr>
              <w:jc w:val="cente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P</w:t>
            </w:r>
          </w:p>
          <w:p w:rsidR="00E8351E" w:rsidRDefault="00E8351E">
            <w:pPr>
              <w:jc w:val="cente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K</w:t>
            </w:r>
          </w:p>
          <w:p w:rsidR="00E8351E" w:rsidRDefault="00E8351E">
            <w:pPr>
              <w:jc w:val="cente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R</w:t>
            </w:r>
          </w:p>
          <w:p w:rsidR="00E8351E" w:rsidRDefault="00E8351E">
            <w:pPr>
              <w:jc w:val="cente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P</w:t>
            </w:r>
          </w:p>
          <w:p w:rsidR="00E8351E" w:rsidRDefault="00E8351E">
            <w:pPr>
              <w:jc w:val="cente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K</w:t>
            </w:r>
          </w:p>
          <w:p w:rsidR="00E8351E" w:rsidRDefault="00E8351E">
            <w:pPr>
              <w:jc w:val="cente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R</w:t>
            </w:r>
          </w:p>
          <w:p w:rsidR="00E8351E" w:rsidRDefault="00E8351E">
            <w:pPr>
              <w:jc w:val="cente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604"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2473"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3077" w:type="dxa"/>
            <w:gridSpan w:val="2"/>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rFonts w:cs="Verdana"/>
                <w:b/>
                <w:bCs/>
                <w:sz w:val="16"/>
                <w:szCs w:val="16"/>
              </w:rPr>
              <w:t>RAZEM</w:t>
            </w:r>
          </w:p>
          <w:p w:rsidR="00E8351E" w:rsidRDefault="00E8351E">
            <w:pPr>
              <w:jc w:val="cente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sz w:val="24"/>
                <w:szCs w:val="24"/>
              </w:rPr>
            </w:pPr>
            <w:r>
              <w:rPr>
                <w:sz w:val="24"/>
                <w:szCs w:val="24"/>
              </w:rPr>
              <w:t xml:space="preserve"> </w:t>
            </w:r>
          </w:p>
        </w:tc>
        <w:tc>
          <w:tcPr>
            <w:tcW w:w="388" w:type="dxa"/>
            <w:tcBorders>
              <w:top w:val="single" w:sz="6" w:space="0" w:color="auto"/>
              <w:left w:val="single" w:sz="6" w:space="0" w:color="auto"/>
              <w:bottom w:val="single" w:sz="6" w:space="0" w:color="auto"/>
              <w:right w:val="single" w:sz="6" w:space="0" w:color="auto"/>
            </w:tcBorders>
          </w:tcPr>
          <w:p w:rsidR="00E8351E" w:rsidRDefault="00497360">
            <w:pPr>
              <w:rPr>
                <w:sz w:val="24"/>
                <w:szCs w:val="24"/>
              </w:rPr>
            </w:pPr>
            <w:r>
              <w:rPr>
                <w:sz w:val="24"/>
                <w:szCs w:val="24"/>
              </w:rPr>
              <w:t xml:space="preserve"> </w:t>
            </w: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sz w:val="24"/>
                <w:szCs w:val="24"/>
              </w:rPr>
            </w:pPr>
            <w:r>
              <w:rPr>
                <w:sz w:val="24"/>
                <w:szCs w:val="24"/>
              </w:rPr>
              <w:t xml:space="preserve"> </w:t>
            </w:r>
          </w:p>
        </w:tc>
        <w:tc>
          <w:tcPr>
            <w:tcW w:w="391" w:type="dxa"/>
            <w:tcBorders>
              <w:top w:val="single" w:sz="6" w:space="0" w:color="auto"/>
              <w:left w:val="single" w:sz="6" w:space="0" w:color="auto"/>
              <w:bottom w:val="single" w:sz="6" w:space="0" w:color="auto"/>
              <w:right w:val="single" w:sz="6" w:space="0" w:color="auto"/>
            </w:tcBorders>
          </w:tcPr>
          <w:p w:rsidR="00E8351E" w:rsidRDefault="00497360">
            <w:pPr>
              <w:rPr>
                <w:sz w:val="24"/>
                <w:szCs w:val="24"/>
              </w:rPr>
            </w:pPr>
            <w:r>
              <w:rPr>
                <w:sz w:val="24"/>
                <w:szCs w:val="24"/>
              </w:rPr>
              <w:t xml:space="preserve"> </w:t>
            </w: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90"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38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bl>
    <w:p w:rsidR="00E8351E" w:rsidRDefault="00E8351E">
      <w:pPr>
        <w:rPr>
          <w:rFonts w:cs="Verdana"/>
          <w:sz w:val="16"/>
          <w:szCs w:val="16"/>
        </w:rPr>
      </w:pPr>
    </w:p>
    <w:p w:rsidR="00E8351E" w:rsidRDefault="00E8351E">
      <w:pPr>
        <w:rPr>
          <w:rFonts w:cs="Verdana"/>
          <w:sz w:val="16"/>
          <w:szCs w:val="16"/>
        </w:rPr>
      </w:pPr>
    </w:p>
    <w:p w:rsidR="00E8351E" w:rsidRDefault="00E8351E">
      <w:pPr>
        <w:rPr>
          <w:rFonts w:cs="Verdana"/>
          <w:sz w:val="16"/>
          <w:szCs w:val="16"/>
        </w:rPr>
      </w:pPr>
    </w:p>
    <w:p w:rsidR="00E8351E" w:rsidRDefault="00E8351E">
      <w:pPr>
        <w:rPr>
          <w:rFonts w:cs="Verdana"/>
          <w:sz w:val="16"/>
          <w:szCs w:val="16"/>
        </w:rPr>
      </w:pPr>
    </w:p>
    <w:p w:rsidR="00E8351E" w:rsidRDefault="00E8351E">
      <w:pPr>
        <w:jc w:val="both"/>
        <w:rPr>
          <w:rFonts w:cs="Verdana"/>
        </w:rPr>
      </w:pPr>
    </w:p>
    <w:p w:rsidR="00E8351E" w:rsidRDefault="00497360">
      <w:pPr>
        <w:jc w:val="both"/>
        <w:rPr>
          <w:rFonts w:cs="Verdana"/>
        </w:rPr>
      </w:pPr>
      <w:r>
        <w:rPr>
          <w:rFonts w:cs="Verdana"/>
        </w:rPr>
        <w:t>P - policjanci,</w:t>
      </w:r>
    </w:p>
    <w:p w:rsidR="00E8351E" w:rsidRDefault="00497360">
      <w:pPr>
        <w:jc w:val="both"/>
        <w:rPr>
          <w:rFonts w:cs="Verdana"/>
        </w:rPr>
      </w:pPr>
      <w:r>
        <w:rPr>
          <w:rFonts w:cs="Verdana"/>
        </w:rPr>
        <w:t xml:space="preserve">K - pracownicy </w:t>
      </w:r>
      <w:proofErr w:type="spellStart"/>
      <w:r>
        <w:rPr>
          <w:rFonts w:cs="Verdana"/>
        </w:rPr>
        <w:t>ksc</w:t>
      </w:r>
      <w:proofErr w:type="spellEnd"/>
      <w:r>
        <w:rPr>
          <w:rFonts w:cs="Verdana"/>
        </w:rPr>
        <w:t>,</w:t>
      </w:r>
    </w:p>
    <w:p w:rsidR="00E8351E" w:rsidRDefault="00497360">
      <w:pPr>
        <w:jc w:val="both"/>
        <w:rPr>
          <w:rFonts w:cs="Verdana"/>
        </w:rPr>
      </w:pPr>
      <w:r>
        <w:rPr>
          <w:rFonts w:cs="Verdana"/>
        </w:rPr>
        <w:t xml:space="preserve">R - pracownicy niebędący członkami </w:t>
      </w:r>
      <w:proofErr w:type="spellStart"/>
      <w:r>
        <w:rPr>
          <w:rFonts w:cs="Verdana"/>
        </w:rPr>
        <w:t>ksc</w:t>
      </w:r>
      <w:proofErr w:type="spellEnd"/>
      <w:r>
        <w:rPr>
          <w:rFonts w:cs="Verdana"/>
        </w:rPr>
        <w:t>,</w:t>
      </w:r>
    </w:p>
    <w:p w:rsidR="00E8351E" w:rsidRDefault="00497360">
      <w:pPr>
        <w:spacing w:before="240"/>
        <w:jc w:val="both"/>
        <w:rPr>
          <w:rFonts w:cs="Verdana"/>
        </w:rPr>
      </w:pPr>
      <w:r>
        <w:rPr>
          <w:rFonts w:cs="Verdana"/>
          <w:b/>
          <w:bCs/>
        </w:rPr>
        <w:t>STAN ETATOWY</w:t>
      </w:r>
    </w:p>
    <w:p w:rsidR="00E8351E" w:rsidRDefault="00E8351E">
      <w:pPr>
        <w:jc w:val="both"/>
        <w:rPr>
          <w:rFonts w:cs="Verdana"/>
        </w:rPr>
      </w:pPr>
    </w:p>
    <w:tbl>
      <w:tblPr>
        <w:tblW w:w="0" w:type="auto"/>
        <w:tblLayout w:type="fixed"/>
        <w:tblCellMar>
          <w:left w:w="70" w:type="dxa"/>
          <w:right w:w="70" w:type="dxa"/>
        </w:tblCellMar>
        <w:tblLook w:val="0000" w:firstRow="0" w:lastRow="0" w:firstColumn="0" w:lastColumn="0" w:noHBand="0" w:noVBand="0"/>
      </w:tblPr>
      <w:tblGrid>
        <w:gridCol w:w="2742"/>
        <w:gridCol w:w="1226"/>
        <w:gridCol w:w="1171"/>
        <w:gridCol w:w="1167"/>
        <w:gridCol w:w="1301"/>
        <w:gridCol w:w="1298"/>
      </w:tblGrid>
      <w:tr w:rsidR="00E8351E">
        <w:tc>
          <w:tcPr>
            <w:tcW w:w="2742"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rFonts w:cs="Verdana"/>
                <w:b/>
                <w:bCs/>
                <w:sz w:val="16"/>
                <w:szCs w:val="16"/>
              </w:rPr>
              <w:t>WYSZCZEGÓLNIENIE</w:t>
            </w:r>
          </w:p>
          <w:p w:rsidR="00E8351E" w:rsidRDefault="00E8351E">
            <w:pPr>
              <w:jc w:val="center"/>
              <w:rPr>
                <w:rFonts w:cs="Verdana"/>
                <w:sz w:val="16"/>
                <w:szCs w:val="16"/>
              </w:rPr>
            </w:pPr>
          </w:p>
        </w:tc>
        <w:tc>
          <w:tcPr>
            <w:tcW w:w="6163" w:type="dxa"/>
            <w:gridSpan w:val="5"/>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Stan liczbowy</w:t>
            </w:r>
          </w:p>
          <w:p w:rsidR="00E8351E" w:rsidRDefault="00E8351E">
            <w:pPr>
              <w:jc w:val="center"/>
              <w:rPr>
                <w:rFonts w:cs="Verdana"/>
                <w:sz w:val="16"/>
                <w:szCs w:val="16"/>
              </w:rPr>
            </w:pPr>
          </w:p>
        </w:tc>
      </w:tr>
      <w:tr w:rsidR="00E8351E">
        <w:tc>
          <w:tcPr>
            <w:tcW w:w="2742" w:type="dxa"/>
            <w:tcBorders>
              <w:top w:val="nil"/>
              <w:left w:val="single" w:sz="6" w:space="0" w:color="auto"/>
              <w:bottom w:val="nil"/>
              <w:right w:val="single" w:sz="6" w:space="0" w:color="auto"/>
            </w:tcBorders>
          </w:tcPr>
          <w:p w:rsidR="00E8351E" w:rsidRDefault="00E8351E">
            <w:pPr>
              <w:rPr>
                <w:sz w:val="24"/>
                <w:szCs w:val="24"/>
              </w:rPr>
            </w:pPr>
          </w:p>
        </w:tc>
        <w:tc>
          <w:tcPr>
            <w:tcW w:w="1226"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Wyjściowy</w:t>
            </w:r>
          </w:p>
          <w:p w:rsidR="00E8351E" w:rsidRDefault="00E8351E">
            <w:pPr>
              <w:jc w:val="center"/>
              <w:rPr>
                <w:rFonts w:cs="Verdana"/>
                <w:sz w:val="16"/>
                <w:szCs w:val="16"/>
              </w:rPr>
            </w:pPr>
          </w:p>
        </w:tc>
        <w:tc>
          <w:tcPr>
            <w:tcW w:w="4937" w:type="dxa"/>
            <w:gridSpan w:val="4"/>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proofErr w:type="gramStart"/>
            <w:r>
              <w:rPr>
                <w:rFonts w:cs="Verdana"/>
                <w:b/>
                <w:bCs/>
                <w:sz w:val="16"/>
                <w:szCs w:val="16"/>
              </w:rPr>
              <w:t>nr</w:t>
            </w:r>
            <w:proofErr w:type="gramEnd"/>
            <w:r>
              <w:rPr>
                <w:rFonts w:cs="Verdana"/>
                <w:b/>
                <w:bCs/>
                <w:sz w:val="16"/>
                <w:szCs w:val="16"/>
              </w:rPr>
              <w:t xml:space="preserve"> zmiany</w:t>
            </w:r>
          </w:p>
          <w:p w:rsidR="00E8351E" w:rsidRDefault="00E8351E">
            <w:pPr>
              <w:jc w:val="center"/>
              <w:rPr>
                <w:rFonts w:cs="Verdana"/>
                <w:sz w:val="16"/>
                <w:szCs w:val="16"/>
              </w:rPr>
            </w:pPr>
          </w:p>
        </w:tc>
      </w:tr>
      <w:tr w:rsidR="00E8351E">
        <w:tc>
          <w:tcPr>
            <w:tcW w:w="2742" w:type="dxa"/>
            <w:tcBorders>
              <w:top w:val="nil"/>
              <w:left w:val="single" w:sz="6" w:space="0" w:color="auto"/>
              <w:bottom w:val="nil"/>
              <w:right w:val="single" w:sz="6" w:space="0" w:color="auto"/>
            </w:tcBorders>
          </w:tcPr>
          <w:p w:rsidR="00E8351E" w:rsidRDefault="00E8351E">
            <w:pPr>
              <w:rPr>
                <w:sz w:val="24"/>
                <w:szCs w:val="24"/>
              </w:rPr>
            </w:pPr>
          </w:p>
        </w:tc>
        <w:tc>
          <w:tcPr>
            <w:tcW w:w="1226" w:type="dxa"/>
            <w:tcBorders>
              <w:top w:val="nil"/>
              <w:left w:val="single" w:sz="6" w:space="0" w:color="auto"/>
              <w:bottom w:val="nil"/>
              <w:right w:val="single" w:sz="6" w:space="0" w:color="auto"/>
            </w:tcBorders>
          </w:tcPr>
          <w:p w:rsidR="00E8351E" w:rsidRDefault="00497360">
            <w:pPr>
              <w:rPr>
                <w:sz w:val="24"/>
                <w:szCs w:val="24"/>
              </w:rPr>
            </w:pPr>
            <w:r>
              <w:rPr>
                <w:sz w:val="24"/>
                <w:szCs w:val="24"/>
              </w:rPr>
              <w:t xml:space="preserve"> </w:t>
            </w: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1</w:t>
            </w:r>
          </w:p>
          <w:p w:rsidR="00E8351E" w:rsidRDefault="00E8351E">
            <w:pPr>
              <w:jc w:val="cente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2</w:t>
            </w:r>
          </w:p>
          <w:p w:rsidR="00E8351E" w:rsidRDefault="00E8351E">
            <w:pPr>
              <w:jc w:val="cente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3</w:t>
            </w:r>
          </w:p>
          <w:p w:rsidR="00E8351E" w:rsidRDefault="00E8351E">
            <w:pPr>
              <w:jc w:val="cente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4</w:t>
            </w:r>
          </w:p>
          <w:p w:rsidR="00E8351E" w:rsidRDefault="00E8351E">
            <w:pPr>
              <w:jc w:val="cente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proofErr w:type="gramStart"/>
            <w:r>
              <w:rPr>
                <w:rFonts w:cs="Verdana"/>
                <w:sz w:val="16"/>
                <w:szCs w:val="16"/>
              </w:rPr>
              <w:t>generałów</w:t>
            </w:r>
            <w:proofErr w:type="gramEnd"/>
            <w:r>
              <w:rPr>
                <w:rFonts w:cs="Verdana"/>
                <w:sz w:val="16"/>
                <w:szCs w:val="16"/>
              </w:rPr>
              <w:t xml:space="preserve"> Policji</w:t>
            </w: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proofErr w:type="gramStart"/>
            <w:r>
              <w:rPr>
                <w:rFonts w:cs="Verdana"/>
                <w:sz w:val="16"/>
                <w:szCs w:val="16"/>
              </w:rPr>
              <w:t>oficerów</w:t>
            </w:r>
            <w:proofErr w:type="gramEnd"/>
            <w:r>
              <w:rPr>
                <w:rFonts w:cs="Verdana"/>
                <w:sz w:val="16"/>
                <w:szCs w:val="16"/>
              </w:rPr>
              <w:t xml:space="preserve"> starszych i młodszych</w:t>
            </w: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b/>
                <w:bCs/>
                <w:sz w:val="16"/>
                <w:szCs w:val="16"/>
              </w:rPr>
              <w:t>RAZEM GEN. I OFICERÓW</w:t>
            </w: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proofErr w:type="gramStart"/>
            <w:r>
              <w:rPr>
                <w:rFonts w:cs="Verdana"/>
                <w:sz w:val="16"/>
                <w:szCs w:val="16"/>
              </w:rPr>
              <w:t>aspirantów</w:t>
            </w:r>
            <w:proofErr w:type="gramEnd"/>
            <w:r>
              <w:rPr>
                <w:rFonts w:cs="Verdana"/>
                <w:sz w:val="16"/>
                <w:szCs w:val="16"/>
              </w:rPr>
              <w:t xml:space="preserve"> Policji</w:t>
            </w: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proofErr w:type="gramStart"/>
            <w:r>
              <w:rPr>
                <w:rFonts w:cs="Verdana"/>
                <w:sz w:val="16"/>
                <w:szCs w:val="16"/>
              </w:rPr>
              <w:t>podoficerów</w:t>
            </w:r>
            <w:proofErr w:type="gramEnd"/>
            <w:r>
              <w:rPr>
                <w:rFonts w:cs="Verdana"/>
                <w:sz w:val="16"/>
                <w:szCs w:val="16"/>
              </w:rPr>
              <w:t xml:space="preserve"> Policji</w:t>
            </w: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proofErr w:type="gramStart"/>
            <w:r>
              <w:rPr>
                <w:rFonts w:cs="Verdana"/>
                <w:sz w:val="16"/>
                <w:szCs w:val="16"/>
              </w:rPr>
              <w:t>szeregowych</w:t>
            </w:r>
            <w:proofErr w:type="gramEnd"/>
            <w:r>
              <w:rPr>
                <w:rFonts w:cs="Verdana"/>
                <w:sz w:val="16"/>
                <w:szCs w:val="16"/>
              </w:rPr>
              <w:t xml:space="preserve"> Policji</w:t>
            </w: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lastRenderedPageBreak/>
              <w:t xml:space="preserve"> </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lastRenderedPageBreak/>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lastRenderedPageBreak/>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lastRenderedPageBreak/>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lastRenderedPageBreak/>
              <w:t xml:space="preserve"> </w:t>
            </w:r>
          </w:p>
          <w:p w:rsidR="00E8351E" w:rsidRDefault="00E8351E">
            <w:pP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b/>
                <w:bCs/>
                <w:sz w:val="16"/>
                <w:szCs w:val="16"/>
              </w:rPr>
              <w:lastRenderedPageBreak/>
              <w:t>RAZEM POLICJANTÓW</w:t>
            </w: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proofErr w:type="gramStart"/>
            <w:r>
              <w:rPr>
                <w:rFonts w:cs="Verdana"/>
                <w:sz w:val="16"/>
                <w:szCs w:val="16"/>
              </w:rPr>
              <w:t>pracowników</w:t>
            </w:r>
            <w:proofErr w:type="gramEnd"/>
            <w:r>
              <w:rPr>
                <w:rFonts w:cs="Verdana"/>
                <w:sz w:val="16"/>
                <w:szCs w:val="16"/>
              </w:rPr>
              <w:t xml:space="preserve"> KSC</w:t>
            </w: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proofErr w:type="gramStart"/>
            <w:r>
              <w:rPr>
                <w:rFonts w:cs="Verdana"/>
                <w:sz w:val="16"/>
                <w:szCs w:val="16"/>
              </w:rPr>
              <w:t>pozostałych</w:t>
            </w:r>
            <w:proofErr w:type="gramEnd"/>
            <w:r>
              <w:rPr>
                <w:rFonts w:cs="Verdana"/>
                <w:sz w:val="16"/>
                <w:szCs w:val="16"/>
              </w:rPr>
              <w:t xml:space="preserve"> pracowników</w:t>
            </w: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rFonts w:cs="Verdana"/>
                <w:b/>
                <w:bCs/>
                <w:sz w:val="16"/>
                <w:szCs w:val="16"/>
              </w:rPr>
              <w:t>RAZEM PRACOWNIKÓW</w:t>
            </w: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sz w:val="24"/>
                <w:szCs w:val="24"/>
              </w:rPr>
            </w:pPr>
            <w:r>
              <w:rPr>
                <w:sz w:val="24"/>
                <w:szCs w:val="24"/>
              </w:rPr>
              <w:t xml:space="preserve"> </w:t>
            </w: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roofErr w:type="gramStart"/>
            <w:r>
              <w:rPr>
                <w:rFonts w:cs="Verdana"/>
                <w:sz w:val="16"/>
                <w:szCs w:val="16"/>
              </w:rPr>
              <w:t>dzielnicowych</w:t>
            </w:r>
            <w:proofErr w:type="gramEnd"/>
            <w:r>
              <w:rPr>
                <w:rFonts w:cs="Verdana"/>
                <w:sz w:val="16"/>
                <w:szCs w:val="16"/>
              </w:rPr>
              <w:t xml:space="preserve"> (porozumienie)</w:t>
            </w:r>
          </w:p>
          <w:p w:rsidR="00E8351E" w:rsidRDefault="00E8351E">
            <w:pPr>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742"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226" w:type="dxa"/>
            <w:tcBorders>
              <w:top w:val="single" w:sz="6" w:space="0" w:color="auto"/>
              <w:left w:val="single" w:sz="6" w:space="0" w:color="auto"/>
              <w:bottom w:val="single" w:sz="6" w:space="0" w:color="auto"/>
              <w:right w:val="single" w:sz="6" w:space="0" w:color="auto"/>
            </w:tcBorders>
          </w:tcPr>
          <w:p w:rsidR="00E8351E" w:rsidRDefault="00497360">
            <w:pPr>
              <w:jc w:val="right"/>
              <w:rPr>
                <w:rFonts w:cs="Verdana"/>
                <w:sz w:val="16"/>
                <w:szCs w:val="16"/>
              </w:rPr>
            </w:pPr>
            <w:r>
              <w:rPr>
                <w:sz w:val="24"/>
                <w:szCs w:val="24"/>
              </w:rPr>
              <w:t xml:space="preserve"> </w:t>
            </w:r>
            <w:r>
              <w:rPr>
                <w:rFonts w:cs="Verdana"/>
                <w:b/>
                <w:bCs/>
                <w:sz w:val="16"/>
                <w:szCs w:val="16"/>
              </w:rPr>
              <w:t>OGÓŁEM</w:t>
            </w:r>
          </w:p>
          <w:p w:rsidR="00E8351E" w:rsidRDefault="00E8351E">
            <w:pPr>
              <w:jc w:val="right"/>
              <w:rPr>
                <w:rFonts w:cs="Verdana"/>
                <w:sz w:val="16"/>
                <w:szCs w:val="16"/>
              </w:rPr>
            </w:pPr>
          </w:p>
        </w:tc>
        <w:tc>
          <w:tcPr>
            <w:tcW w:w="117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30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29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bl>
    <w:p w:rsidR="00E8351E" w:rsidRDefault="00E8351E">
      <w:pPr>
        <w:rPr>
          <w:rFonts w:cs="Verdana"/>
          <w:sz w:val="16"/>
          <w:szCs w:val="16"/>
        </w:rPr>
      </w:pPr>
    </w:p>
    <w:p w:rsidR="00E8351E" w:rsidRDefault="00E8351E">
      <w:pPr>
        <w:jc w:val="both"/>
        <w:rPr>
          <w:rFonts w:cs="Verdana"/>
        </w:rPr>
      </w:pPr>
    </w:p>
    <w:p w:rsidR="00E8351E" w:rsidRDefault="00497360">
      <w:pPr>
        <w:jc w:val="both"/>
        <w:rPr>
          <w:rFonts w:cs="Verdana"/>
        </w:rPr>
      </w:pPr>
      <w:r>
        <w:rPr>
          <w:rFonts w:cs="Verdana"/>
          <w:b/>
          <w:bCs/>
        </w:rPr>
        <w:t>STAN LICZBOWY WG STANOWISK</w:t>
      </w:r>
    </w:p>
    <w:p w:rsidR="00E8351E" w:rsidRDefault="00E8351E">
      <w:pPr>
        <w:jc w:val="both"/>
        <w:rPr>
          <w:rFonts w:cs="Verdana"/>
        </w:rPr>
      </w:pPr>
    </w:p>
    <w:tbl>
      <w:tblPr>
        <w:tblW w:w="0" w:type="auto"/>
        <w:tblLayout w:type="fixed"/>
        <w:tblCellMar>
          <w:left w:w="70" w:type="dxa"/>
          <w:right w:w="70" w:type="dxa"/>
        </w:tblCellMar>
        <w:tblLook w:val="0000" w:firstRow="0" w:lastRow="0" w:firstColumn="0" w:lastColumn="0" w:noHBand="0" w:noVBand="0"/>
      </w:tblPr>
      <w:tblGrid>
        <w:gridCol w:w="2540"/>
        <w:gridCol w:w="1169"/>
        <w:gridCol w:w="2078"/>
        <w:gridCol w:w="649"/>
        <w:gridCol w:w="651"/>
        <w:gridCol w:w="649"/>
        <w:gridCol w:w="1169"/>
      </w:tblGrid>
      <w:tr w:rsidR="00E8351E">
        <w:tc>
          <w:tcPr>
            <w:tcW w:w="2540"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rFonts w:cs="Verdana"/>
                <w:b/>
                <w:bCs/>
                <w:sz w:val="16"/>
                <w:szCs w:val="16"/>
              </w:rPr>
              <w:t>Nazwa komórki, stanowiska</w:t>
            </w:r>
          </w:p>
          <w:p w:rsidR="00E8351E" w:rsidRDefault="00E8351E">
            <w:pPr>
              <w:jc w:val="center"/>
              <w:rPr>
                <w:rFonts w:cs="Verdana"/>
                <w:sz w:val="16"/>
                <w:szCs w:val="16"/>
              </w:rPr>
            </w:pPr>
          </w:p>
        </w:tc>
        <w:tc>
          <w:tcPr>
            <w:tcW w:w="1169"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Stopień etatowy</w:t>
            </w:r>
          </w:p>
          <w:p w:rsidR="00E8351E" w:rsidRDefault="00E8351E">
            <w:pPr>
              <w:jc w:val="center"/>
              <w:rPr>
                <w:rFonts w:cs="Verdana"/>
                <w:sz w:val="16"/>
                <w:szCs w:val="16"/>
              </w:rPr>
            </w:pPr>
          </w:p>
        </w:tc>
        <w:tc>
          <w:tcPr>
            <w:tcW w:w="2078"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Grupa uposażenia zasadniczego/ kategoria zaszeregowania</w:t>
            </w:r>
          </w:p>
          <w:p w:rsidR="00E8351E" w:rsidRDefault="00E8351E">
            <w:pPr>
              <w:jc w:val="center"/>
              <w:rPr>
                <w:rFonts w:cs="Verdana"/>
                <w:sz w:val="16"/>
                <w:szCs w:val="16"/>
              </w:rPr>
            </w:pPr>
          </w:p>
        </w:tc>
        <w:tc>
          <w:tcPr>
            <w:tcW w:w="1949" w:type="dxa"/>
            <w:gridSpan w:val="3"/>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Liczba stanowisk</w:t>
            </w:r>
          </w:p>
          <w:p w:rsidR="00E8351E" w:rsidRDefault="00E8351E">
            <w:pPr>
              <w:jc w:val="center"/>
              <w:rPr>
                <w:rFonts w:cs="Verdana"/>
                <w:sz w:val="16"/>
                <w:szCs w:val="16"/>
              </w:rPr>
            </w:pPr>
          </w:p>
        </w:tc>
        <w:tc>
          <w:tcPr>
            <w:tcW w:w="1169" w:type="dxa"/>
            <w:tcBorders>
              <w:top w:val="single" w:sz="6" w:space="0" w:color="auto"/>
              <w:left w:val="single" w:sz="6" w:space="0" w:color="auto"/>
              <w:bottom w:val="nil"/>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Uwagi</w:t>
            </w:r>
          </w:p>
          <w:p w:rsidR="00E8351E" w:rsidRDefault="00E8351E">
            <w:pPr>
              <w:jc w:val="center"/>
              <w:rPr>
                <w:rFonts w:cs="Verdana"/>
                <w:sz w:val="16"/>
                <w:szCs w:val="16"/>
              </w:rPr>
            </w:pPr>
          </w:p>
        </w:tc>
      </w:tr>
      <w:tr w:rsidR="00E8351E">
        <w:tc>
          <w:tcPr>
            <w:tcW w:w="2540" w:type="dxa"/>
            <w:tcBorders>
              <w:top w:val="nil"/>
              <w:left w:val="single" w:sz="6" w:space="0" w:color="auto"/>
              <w:bottom w:val="nil"/>
              <w:right w:val="single" w:sz="6" w:space="0" w:color="auto"/>
            </w:tcBorders>
          </w:tcPr>
          <w:p w:rsidR="00E8351E" w:rsidRDefault="00E8351E">
            <w:pPr>
              <w:rPr>
                <w:sz w:val="24"/>
                <w:szCs w:val="24"/>
              </w:rPr>
            </w:pPr>
          </w:p>
        </w:tc>
        <w:tc>
          <w:tcPr>
            <w:tcW w:w="1169" w:type="dxa"/>
            <w:tcBorders>
              <w:top w:val="nil"/>
              <w:left w:val="single" w:sz="6" w:space="0" w:color="auto"/>
              <w:bottom w:val="nil"/>
              <w:right w:val="single" w:sz="6" w:space="0" w:color="auto"/>
            </w:tcBorders>
          </w:tcPr>
          <w:p w:rsidR="00E8351E" w:rsidRDefault="00497360">
            <w:pPr>
              <w:rPr>
                <w:sz w:val="24"/>
                <w:szCs w:val="24"/>
              </w:rPr>
            </w:pPr>
            <w:r>
              <w:rPr>
                <w:sz w:val="24"/>
                <w:szCs w:val="24"/>
              </w:rPr>
              <w:t xml:space="preserve"> </w:t>
            </w:r>
          </w:p>
        </w:tc>
        <w:tc>
          <w:tcPr>
            <w:tcW w:w="2078" w:type="dxa"/>
            <w:tcBorders>
              <w:top w:val="nil"/>
              <w:left w:val="single" w:sz="6" w:space="0" w:color="auto"/>
              <w:bottom w:val="nil"/>
              <w:right w:val="single" w:sz="6" w:space="0" w:color="auto"/>
            </w:tcBorders>
          </w:tcPr>
          <w:p w:rsidR="00E8351E" w:rsidRDefault="00497360">
            <w:pPr>
              <w:rPr>
                <w:sz w:val="24"/>
                <w:szCs w:val="24"/>
              </w:rPr>
            </w:pPr>
            <w:r>
              <w:rPr>
                <w:sz w:val="24"/>
                <w:szCs w:val="24"/>
              </w:rPr>
              <w:t xml:space="preserve"> </w:t>
            </w:r>
          </w:p>
        </w:tc>
        <w:tc>
          <w:tcPr>
            <w:tcW w:w="649"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P*</w:t>
            </w:r>
          </w:p>
          <w:p w:rsidR="00E8351E" w:rsidRDefault="00E8351E">
            <w:pPr>
              <w:jc w:val="center"/>
              <w:rPr>
                <w:rFonts w:cs="Verdana"/>
                <w:sz w:val="16"/>
                <w:szCs w:val="16"/>
              </w:rPr>
            </w:pPr>
          </w:p>
        </w:tc>
        <w:tc>
          <w:tcPr>
            <w:tcW w:w="651"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K*</w:t>
            </w:r>
          </w:p>
          <w:p w:rsidR="00E8351E" w:rsidRDefault="00E8351E">
            <w:pPr>
              <w:jc w:val="cente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R*</w:t>
            </w:r>
          </w:p>
          <w:p w:rsidR="00E8351E" w:rsidRDefault="00E8351E">
            <w:pPr>
              <w:jc w:val="center"/>
              <w:rPr>
                <w:rFonts w:cs="Verdana"/>
                <w:sz w:val="16"/>
                <w:szCs w:val="16"/>
              </w:rPr>
            </w:pPr>
          </w:p>
        </w:tc>
        <w:tc>
          <w:tcPr>
            <w:tcW w:w="1169" w:type="dxa"/>
            <w:tcBorders>
              <w:top w:val="nil"/>
              <w:left w:val="single" w:sz="6" w:space="0" w:color="auto"/>
              <w:bottom w:val="nil"/>
              <w:right w:val="single" w:sz="6" w:space="0" w:color="auto"/>
            </w:tcBorders>
          </w:tcPr>
          <w:p w:rsidR="00E8351E" w:rsidRDefault="00497360">
            <w:pPr>
              <w:rPr>
                <w:sz w:val="24"/>
                <w:szCs w:val="24"/>
              </w:rPr>
            </w:pPr>
            <w:r>
              <w:rPr>
                <w:sz w:val="24"/>
                <w:szCs w:val="24"/>
              </w:rPr>
              <w:t xml:space="preserve"> </w:t>
            </w:r>
          </w:p>
        </w:tc>
      </w:tr>
      <w:tr w:rsidR="00E8351E">
        <w:tc>
          <w:tcPr>
            <w:tcW w:w="254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07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5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54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07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5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54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07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5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54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07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5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54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07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5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54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07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5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54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07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51" w:type="dxa"/>
            <w:tcBorders>
              <w:top w:val="single" w:sz="6" w:space="0" w:color="auto"/>
              <w:left w:val="single" w:sz="6" w:space="0" w:color="auto"/>
              <w:bottom w:val="single" w:sz="6" w:space="0" w:color="auto"/>
              <w:right w:val="single" w:sz="6" w:space="0" w:color="auto"/>
            </w:tcBorders>
          </w:tcPr>
          <w:p w:rsidR="00E8351E" w:rsidRDefault="00497360">
            <w:pPr>
              <w:rPr>
                <w:sz w:val="24"/>
                <w:szCs w:val="24"/>
              </w:rPr>
            </w:pPr>
            <w:r>
              <w:rPr>
                <w:sz w:val="24"/>
                <w:szCs w:val="24"/>
              </w:rPr>
              <w:t xml:space="preserve"> </w:t>
            </w: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sz w:val="24"/>
                <w:szCs w:val="24"/>
              </w:rPr>
            </w:pPr>
            <w:r>
              <w:rPr>
                <w:sz w:val="24"/>
                <w:szCs w:val="24"/>
              </w:rPr>
              <w:t xml:space="preserve"> </w:t>
            </w: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sz w:val="24"/>
                <w:szCs w:val="24"/>
              </w:rPr>
            </w:pPr>
            <w:r>
              <w:rPr>
                <w:sz w:val="24"/>
                <w:szCs w:val="24"/>
              </w:rPr>
              <w:t xml:space="preserve"> </w:t>
            </w:r>
          </w:p>
        </w:tc>
      </w:tr>
      <w:tr w:rsidR="00E8351E">
        <w:tc>
          <w:tcPr>
            <w:tcW w:w="254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07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5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254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078"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51"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64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169"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bl>
    <w:p w:rsidR="00E8351E" w:rsidRDefault="00E8351E">
      <w:pPr>
        <w:rPr>
          <w:rFonts w:cs="Verdana"/>
          <w:sz w:val="16"/>
          <w:szCs w:val="16"/>
        </w:rPr>
      </w:pPr>
    </w:p>
    <w:p w:rsidR="00E8351E" w:rsidRDefault="00E8351E">
      <w:pPr>
        <w:rPr>
          <w:rFonts w:cs="Verdana"/>
          <w:sz w:val="16"/>
          <w:szCs w:val="16"/>
        </w:rPr>
      </w:pPr>
    </w:p>
    <w:p w:rsidR="00E8351E" w:rsidRDefault="00E8351E">
      <w:pPr>
        <w:rPr>
          <w:rFonts w:cs="Verdana"/>
          <w:sz w:val="16"/>
          <w:szCs w:val="16"/>
        </w:rPr>
      </w:pPr>
    </w:p>
    <w:p w:rsidR="00E8351E" w:rsidRDefault="00E8351E">
      <w:pPr>
        <w:jc w:val="both"/>
        <w:rPr>
          <w:rFonts w:cs="Verdana"/>
        </w:rPr>
      </w:pPr>
    </w:p>
    <w:p w:rsidR="00E8351E" w:rsidRDefault="00497360">
      <w:pPr>
        <w:tabs>
          <w:tab w:val="left" w:pos="284"/>
        </w:tabs>
        <w:spacing w:after="240"/>
        <w:ind w:left="284" w:hanging="284"/>
        <w:jc w:val="both"/>
        <w:rPr>
          <w:rFonts w:cs="Verdana"/>
        </w:rPr>
      </w:pPr>
      <w:r>
        <w:rPr>
          <w:rFonts w:cs="Verdana"/>
        </w:rPr>
        <w:t>*</w:t>
      </w:r>
      <w:r>
        <w:rPr>
          <w:rFonts w:cs="Verdana"/>
        </w:rPr>
        <w:tab/>
        <w:t>- oznaczenia skrótów jak w tabeli ORGANIZACJA</w:t>
      </w:r>
    </w:p>
    <w:p w:rsidR="00E8351E" w:rsidRDefault="00497360">
      <w:pPr>
        <w:jc w:val="both"/>
        <w:rPr>
          <w:rFonts w:cs="Verdana"/>
        </w:rPr>
      </w:pPr>
      <w:r>
        <w:rPr>
          <w:rFonts w:cs="Verdana"/>
          <w:b/>
          <w:bCs/>
        </w:rPr>
        <w:t>EWIDENCJA ZMIAN W ETACIE</w:t>
      </w:r>
    </w:p>
    <w:p w:rsidR="00E8351E" w:rsidRDefault="00497360">
      <w:pPr>
        <w:jc w:val="both"/>
        <w:rPr>
          <w:rFonts w:cs="Verdana"/>
        </w:rPr>
      </w:pPr>
      <w:r>
        <w:rPr>
          <w:rFonts w:cs="Verdana"/>
        </w:rPr>
        <w:t>.......................................................................................................................................................</w:t>
      </w:r>
    </w:p>
    <w:p w:rsidR="00E8351E" w:rsidRDefault="00E8351E">
      <w:pPr>
        <w:jc w:val="both"/>
        <w:rPr>
          <w:rFonts w:cs="Verdana"/>
        </w:rPr>
      </w:pPr>
    </w:p>
    <w:tbl>
      <w:tblPr>
        <w:tblW w:w="0" w:type="auto"/>
        <w:tblLayout w:type="fixed"/>
        <w:tblCellMar>
          <w:left w:w="70" w:type="dxa"/>
          <w:right w:w="70" w:type="dxa"/>
        </w:tblCellMar>
        <w:tblLook w:val="0000" w:firstRow="0" w:lastRow="0" w:firstColumn="0" w:lastColumn="0" w:noHBand="0" w:noVBand="0"/>
      </w:tblPr>
      <w:tblGrid>
        <w:gridCol w:w="850"/>
        <w:gridCol w:w="4026"/>
        <w:gridCol w:w="1822"/>
        <w:gridCol w:w="2207"/>
      </w:tblGrid>
      <w:tr w:rsidR="00E8351E">
        <w:tc>
          <w:tcPr>
            <w:tcW w:w="850"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rFonts w:cs="Verdana"/>
                <w:b/>
                <w:bCs/>
                <w:sz w:val="16"/>
                <w:szCs w:val="16"/>
              </w:rPr>
              <w:t>Nr zmiany</w:t>
            </w:r>
          </w:p>
          <w:p w:rsidR="00E8351E" w:rsidRDefault="00E8351E">
            <w:pPr>
              <w:jc w:val="center"/>
              <w:rPr>
                <w:rFonts w:cs="Verdana"/>
                <w:sz w:val="16"/>
                <w:szCs w:val="16"/>
              </w:rPr>
            </w:pPr>
          </w:p>
        </w:tc>
        <w:tc>
          <w:tcPr>
            <w:tcW w:w="4026"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Podstawa wprowadzania zmiany (nr, data rozkazu oraz data wprowadzenia zmiany)</w:t>
            </w:r>
          </w:p>
          <w:p w:rsidR="00E8351E" w:rsidRDefault="00E8351E">
            <w:pPr>
              <w:jc w:val="center"/>
              <w:rPr>
                <w:rFonts w:cs="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Nr strony etatu</w:t>
            </w:r>
          </w:p>
          <w:p w:rsidR="00E8351E" w:rsidRDefault="00E8351E">
            <w:pPr>
              <w:jc w:val="center"/>
              <w:rPr>
                <w:rFonts w:cs="Verdana"/>
                <w:sz w:val="16"/>
                <w:szCs w:val="16"/>
              </w:rPr>
            </w:pPr>
          </w:p>
        </w:tc>
        <w:tc>
          <w:tcPr>
            <w:tcW w:w="2207" w:type="dxa"/>
            <w:tcBorders>
              <w:top w:val="single" w:sz="6" w:space="0" w:color="auto"/>
              <w:left w:val="single" w:sz="6" w:space="0" w:color="auto"/>
              <w:bottom w:val="single" w:sz="6" w:space="0" w:color="auto"/>
              <w:right w:val="single" w:sz="6" w:space="0" w:color="auto"/>
            </w:tcBorders>
          </w:tcPr>
          <w:p w:rsidR="00E8351E" w:rsidRDefault="00497360">
            <w:pPr>
              <w:jc w:val="center"/>
              <w:rPr>
                <w:rFonts w:cs="Verdana"/>
                <w:sz w:val="16"/>
                <w:szCs w:val="16"/>
              </w:rPr>
            </w:pPr>
            <w:r>
              <w:rPr>
                <w:sz w:val="24"/>
                <w:szCs w:val="24"/>
              </w:rPr>
              <w:t xml:space="preserve"> </w:t>
            </w:r>
            <w:r>
              <w:rPr>
                <w:rFonts w:cs="Verdana"/>
                <w:b/>
                <w:bCs/>
                <w:sz w:val="16"/>
                <w:szCs w:val="16"/>
              </w:rPr>
              <w:t>Data i podpis osoby wprowadzającej zmiany w etacie</w:t>
            </w:r>
          </w:p>
          <w:p w:rsidR="00E8351E" w:rsidRDefault="00E8351E">
            <w:pPr>
              <w:jc w:val="center"/>
              <w:rPr>
                <w:rFonts w:cs="Verdana"/>
                <w:sz w:val="16"/>
                <w:szCs w:val="16"/>
              </w:rPr>
            </w:pPr>
          </w:p>
        </w:tc>
      </w:tr>
      <w:tr w:rsidR="00E8351E">
        <w:tc>
          <w:tcPr>
            <w:tcW w:w="85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40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20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85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40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20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85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40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20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85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40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20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85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40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20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85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40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20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r w:rsidR="00E8351E">
        <w:tc>
          <w:tcPr>
            <w:tcW w:w="850" w:type="dxa"/>
            <w:tcBorders>
              <w:top w:val="single" w:sz="6" w:space="0" w:color="auto"/>
              <w:left w:val="single" w:sz="6" w:space="0" w:color="auto"/>
              <w:bottom w:val="single" w:sz="6" w:space="0" w:color="auto"/>
              <w:right w:val="single" w:sz="6" w:space="0" w:color="auto"/>
            </w:tcBorders>
          </w:tcPr>
          <w:p w:rsidR="00E8351E" w:rsidRDefault="00E8351E">
            <w:pPr>
              <w:rPr>
                <w:rFonts w:cs="Verdana"/>
                <w:sz w:val="16"/>
                <w:szCs w:val="16"/>
              </w:rPr>
            </w:pPr>
          </w:p>
          <w:p w:rsidR="00E8351E" w:rsidRDefault="00E8351E">
            <w:pPr>
              <w:rPr>
                <w:rFonts w:cs="Verdana"/>
                <w:sz w:val="16"/>
                <w:szCs w:val="16"/>
              </w:rPr>
            </w:pPr>
          </w:p>
        </w:tc>
        <w:tc>
          <w:tcPr>
            <w:tcW w:w="4026"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1822"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c>
          <w:tcPr>
            <w:tcW w:w="2207" w:type="dxa"/>
            <w:tcBorders>
              <w:top w:val="single" w:sz="6" w:space="0" w:color="auto"/>
              <w:left w:val="single" w:sz="6" w:space="0" w:color="auto"/>
              <w:bottom w:val="single" w:sz="6" w:space="0" w:color="auto"/>
              <w:right w:val="single" w:sz="6" w:space="0" w:color="auto"/>
            </w:tcBorders>
          </w:tcPr>
          <w:p w:rsidR="00E8351E" w:rsidRDefault="00497360">
            <w:pPr>
              <w:rPr>
                <w:rFonts w:cs="Verdana"/>
                <w:sz w:val="16"/>
                <w:szCs w:val="16"/>
              </w:rPr>
            </w:pPr>
            <w:r>
              <w:rPr>
                <w:sz w:val="24"/>
                <w:szCs w:val="24"/>
              </w:rPr>
              <w:t xml:space="preserve"> </w:t>
            </w:r>
          </w:p>
          <w:p w:rsidR="00E8351E" w:rsidRDefault="00E8351E">
            <w:pPr>
              <w:rPr>
                <w:rFonts w:cs="Verdana"/>
                <w:sz w:val="16"/>
                <w:szCs w:val="16"/>
              </w:rPr>
            </w:pPr>
          </w:p>
        </w:tc>
      </w:tr>
    </w:tbl>
    <w:p w:rsidR="00E8351E" w:rsidRDefault="00E8351E">
      <w:pPr>
        <w:jc w:val="both"/>
        <w:rPr>
          <w:rFonts w:cs="Verdana"/>
        </w:rPr>
      </w:pPr>
    </w:p>
    <w:p w:rsidR="00E8351E" w:rsidRDefault="00497360">
      <w:pPr>
        <w:spacing w:before="240"/>
        <w:rPr>
          <w:rFonts w:cs="Verdana"/>
        </w:rPr>
      </w:pPr>
      <w:r>
        <w:rPr>
          <w:rFonts w:cs="Verdana"/>
          <w:b/>
          <w:bCs/>
        </w:rPr>
        <w:t xml:space="preserve">Załącznik Nr 3  </w:t>
      </w:r>
    </w:p>
    <w:p w:rsidR="00E8351E" w:rsidRDefault="00497360">
      <w:pPr>
        <w:spacing w:before="240"/>
        <w:jc w:val="center"/>
        <w:rPr>
          <w:rFonts w:cs="Verdana"/>
        </w:rPr>
      </w:pPr>
      <w:r>
        <w:rPr>
          <w:rFonts w:cs="Verdana"/>
          <w:b/>
          <w:bCs/>
        </w:rPr>
        <w:t>SPOSÓB SPORZĄDZANIA ROZKAZÓW ORAZ ETATU, A TAKŻE WPROWADZANIA ZMIAN W ETACIE</w:t>
      </w:r>
    </w:p>
    <w:p w:rsidR="00E8351E" w:rsidRDefault="00497360">
      <w:pPr>
        <w:spacing w:before="240"/>
        <w:jc w:val="center"/>
        <w:rPr>
          <w:rFonts w:cs="Verdana"/>
        </w:rPr>
      </w:pPr>
      <w:r>
        <w:rPr>
          <w:rFonts w:cs="Verdana"/>
          <w:b/>
          <w:bCs/>
        </w:rPr>
        <w:t>Rozdział 1</w:t>
      </w:r>
    </w:p>
    <w:p w:rsidR="00E8351E" w:rsidRDefault="00497360">
      <w:pPr>
        <w:spacing w:before="240" w:after="240"/>
        <w:jc w:val="center"/>
        <w:rPr>
          <w:rFonts w:cs="Verdana"/>
        </w:rPr>
      </w:pPr>
      <w:r>
        <w:rPr>
          <w:rFonts w:cs="Verdana"/>
          <w:b/>
          <w:bCs/>
        </w:rPr>
        <w:t>Przepisy ogólne</w:t>
      </w:r>
    </w:p>
    <w:p w:rsidR="00E8351E" w:rsidRDefault="00497360">
      <w:pPr>
        <w:ind w:firstLine="431"/>
        <w:jc w:val="both"/>
        <w:rPr>
          <w:rFonts w:cs="Verdana"/>
        </w:rPr>
      </w:pPr>
      <w:r>
        <w:rPr>
          <w:rFonts w:cs="Verdana"/>
        </w:rPr>
        <w:t>1. Etat i rozkaz sporządza się:</w:t>
      </w:r>
    </w:p>
    <w:p w:rsidR="00E8351E" w:rsidRDefault="00497360">
      <w:pPr>
        <w:tabs>
          <w:tab w:val="left" w:pos="408"/>
        </w:tabs>
        <w:ind w:left="408" w:hanging="408"/>
        <w:jc w:val="both"/>
        <w:rPr>
          <w:rFonts w:cs="Verdana"/>
        </w:rPr>
      </w:pPr>
      <w:proofErr w:type="gramStart"/>
      <w:r>
        <w:rPr>
          <w:rFonts w:cs="Verdana"/>
        </w:rPr>
        <w:t>1)</w:t>
      </w:r>
      <w:r>
        <w:rPr>
          <w:rFonts w:cs="Verdana"/>
        </w:rPr>
        <w:tab/>
        <w:t>w</w:t>
      </w:r>
      <w:proofErr w:type="gramEnd"/>
      <w:r>
        <w:rPr>
          <w:rFonts w:cs="Verdana"/>
        </w:rPr>
        <w:t xml:space="preserve"> KGP - w co najmniej dwóch egzemplarzach, drugi egzemplarz przekazuje się niezwłocznie:</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kierownikowi</w:t>
      </w:r>
      <w:proofErr w:type="gramEnd"/>
      <w:r>
        <w:rPr>
          <w:rFonts w:cs="Verdana"/>
        </w:rPr>
        <w:t xml:space="preserve"> komórki właściwej w sprawach osobowych KGP - etat i rozkaz dotyczący komórki KGP,</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komendantowi</w:t>
      </w:r>
      <w:proofErr w:type="gramEnd"/>
      <w:r>
        <w:rPr>
          <w:rFonts w:cs="Verdana"/>
        </w:rPr>
        <w:t xml:space="preserve"> wojewódzkiemu Policji nadzorującemu oddział prewencji Policji, samodzielny pododdział prewencji Policji lub samodzielny pododdział antyterrorystyczny Policji, którego ten etat i rozkaz dotyczy;</w:t>
      </w:r>
    </w:p>
    <w:p w:rsidR="00E8351E" w:rsidRDefault="00497360">
      <w:pPr>
        <w:tabs>
          <w:tab w:val="left" w:pos="408"/>
        </w:tabs>
        <w:ind w:left="408" w:hanging="408"/>
        <w:jc w:val="both"/>
        <w:rPr>
          <w:rFonts w:cs="Verdana"/>
        </w:rPr>
      </w:pPr>
      <w:proofErr w:type="gramStart"/>
      <w:r>
        <w:rPr>
          <w:rFonts w:cs="Verdana"/>
        </w:rPr>
        <w:t>2)</w:t>
      </w:r>
      <w:r>
        <w:rPr>
          <w:rFonts w:cs="Verdana"/>
        </w:rPr>
        <w:tab/>
        <w:t>w</w:t>
      </w:r>
      <w:proofErr w:type="gramEnd"/>
      <w:r>
        <w:rPr>
          <w:rFonts w:cs="Verdana"/>
        </w:rPr>
        <w:t xml:space="preserve"> Centralnym Biurze Śledczym Policji, komendzie wojewódzkiej Policji, Wyższej Szkole Policji w Szczytnie, szkole policyjnej i Centralnym Laboratorium Kryminalistycznym Policji - w dwóch egzemplarzach, drugi egzemplarz przekazuje się niezwłocznie komórce właściwej w sprawach organizacji Policji KGP;</w:t>
      </w:r>
    </w:p>
    <w:p w:rsidR="00E8351E" w:rsidRDefault="00497360">
      <w:pPr>
        <w:tabs>
          <w:tab w:val="left" w:pos="408"/>
        </w:tabs>
        <w:ind w:left="408" w:hanging="408"/>
        <w:jc w:val="both"/>
        <w:rPr>
          <w:rFonts w:cs="Verdana"/>
        </w:rPr>
      </w:pPr>
      <w:proofErr w:type="gramStart"/>
      <w:r>
        <w:rPr>
          <w:rFonts w:cs="Verdana"/>
        </w:rPr>
        <w:t>3)</w:t>
      </w:r>
      <w:r>
        <w:rPr>
          <w:rFonts w:cs="Verdana"/>
        </w:rPr>
        <w:tab/>
        <w:t>w</w:t>
      </w:r>
      <w:proofErr w:type="gramEnd"/>
      <w:r>
        <w:rPr>
          <w:rFonts w:cs="Verdana"/>
        </w:rPr>
        <w:t xml:space="preserve"> komendzie powiatowej Policji - w trzech egzemplarzach, drugi i trzeci egzemplarz przekazuje się niezwłocznie komórce właściwej w sprawach organizacji Policji komendy wojewódzkiej Policji, która niezwłocznie sprawdza go i przekazuje trzeci egzemplarz komórce właściwej w sprawach organizacji Policji KGP.</w:t>
      </w:r>
    </w:p>
    <w:p w:rsidR="00E8351E" w:rsidRDefault="00497360">
      <w:pPr>
        <w:ind w:firstLine="431"/>
        <w:jc w:val="both"/>
        <w:rPr>
          <w:rFonts w:cs="Verdana"/>
        </w:rPr>
      </w:pPr>
      <w:r>
        <w:rPr>
          <w:rFonts w:cs="Verdana"/>
        </w:rPr>
        <w:t>2. Numer egzemplarza rozkazu jest tożsamy z numerem egzemplarza etatu.</w:t>
      </w:r>
    </w:p>
    <w:p w:rsidR="00E8351E" w:rsidRDefault="00497360">
      <w:pPr>
        <w:ind w:firstLine="431"/>
        <w:jc w:val="both"/>
        <w:rPr>
          <w:rFonts w:cs="Verdana"/>
        </w:rPr>
      </w:pPr>
      <w:r>
        <w:rPr>
          <w:rFonts w:cs="Verdana"/>
        </w:rPr>
        <w:t>3. Rejestr rozkazów prowadzi komórka właściwa w sprawach organizacji Policji obsługująca komendanta Policji, który wydał rozkaz.</w:t>
      </w:r>
    </w:p>
    <w:p w:rsidR="00E8351E" w:rsidRDefault="00497360">
      <w:pPr>
        <w:ind w:firstLine="431"/>
        <w:jc w:val="both"/>
        <w:rPr>
          <w:rFonts w:cs="Verdana"/>
        </w:rPr>
      </w:pPr>
      <w:r>
        <w:rPr>
          <w:rFonts w:cs="Verdana"/>
        </w:rPr>
        <w:t>4. Ewidencję rozkazów i etatów prowadzi komórka właściwa w sprawach organizacji Policji w:</w:t>
      </w:r>
    </w:p>
    <w:p w:rsidR="00E8351E" w:rsidRDefault="00497360">
      <w:pPr>
        <w:tabs>
          <w:tab w:val="left" w:pos="408"/>
        </w:tabs>
        <w:ind w:left="408" w:hanging="408"/>
        <w:jc w:val="both"/>
        <w:rPr>
          <w:rFonts w:cs="Verdana"/>
        </w:rPr>
      </w:pPr>
      <w:proofErr w:type="gramStart"/>
      <w:r>
        <w:rPr>
          <w:rFonts w:cs="Verdana"/>
        </w:rPr>
        <w:t>1)</w:t>
      </w:r>
      <w:r>
        <w:rPr>
          <w:rFonts w:cs="Verdana"/>
        </w:rPr>
        <w:tab/>
        <w:t>KGP</w:t>
      </w:r>
      <w:proofErr w:type="gramEnd"/>
      <w:r>
        <w:rPr>
          <w:rFonts w:cs="Verdana"/>
        </w:rPr>
        <w:t xml:space="preserve"> - dla wszystkich jednostek Policji;</w:t>
      </w:r>
    </w:p>
    <w:p w:rsidR="00E8351E" w:rsidRDefault="00497360">
      <w:pPr>
        <w:tabs>
          <w:tab w:val="left" w:pos="408"/>
        </w:tabs>
        <w:ind w:left="408" w:hanging="408"/>
        <w:jc w:val="both"/>
        <w:rPr>
          <w:rFonts w:cs="Verdana"/>
        </w:rPr>
      </w:pPr>
      <w:r>
        <w:rPr>
          <w:rFonts w:cs="Verdana"/>
        </w:rPr>
        <w:t>1a</w:t>
      </w:r>
      <w:proofErr w:type="gramStart"/>
      <w:r>
        <w:rPr>
          <w:rFonts w:cs="Verdana"/>
        </w:rPr>
        <w:t>)</w:t>
      </w:r>
      <w:r>
        <w:rPr>
          <w:rFonts w:cs="Verdana"/>
        </w:rPr>
        <w:tab/>
        <w:t>Centralnym</w:t>
      </w:r>
      <w:proofErr w:type="gramEnd"/>
      <w:r>
        <w:rPr>
          <w:rFonts w:cs="Verdana"/>
        </w:rPr>
        <w:t xml:space="preserve"> Biurze Śledczym Policji - dla Centralnego Biura Śledczego Policji;</w:t>
      </w:r>
    </w:p>
    <w:p w:rsidR="00E8351E" w:rsidRDefault="00497360">
      <w:pPr>
        <w:tabs>
          <w:tab w:val="left" w:pos="408"/>
        </w:tabs>
        <w:ind w:left="408" w:hanging="408"/>
        <w:jc w:val="both"/>
        <w:rPr>
          <w:rFonts w:cs="Verdana"/>
        </w:rPr>
      </w:pPr>
      <w:proofErr w:type="gramStart"/>
      <w:r>
        <w:rPr>
          <w:rFonts w:cs="Verdana"/>
        </w:rPr>
        <w:t>2)</w:t>
      </w:r>
      <w:r>
        <w:rPr>
          <w:rFonts w:cs="Verdana"/>
        </w:rPr>
        <w:tab/>
        <w:t>komendzie</w:t>
      </w:r>
      <w:proofErr w:type="gramEnd"/>
      <w:r>
        <w:rPr>
          <w:rFonts w:cs="Verdana"/>
        </w:rPr>
        <w:t xml:space="preserve"> wojewódzkiej Policji - dla komendy wojewódzkiej Policji, komendy powiatowej Policji, komisariatu Policji, komisariatu specjalistycznego Policji, ośrodka szkolenia Policji, oddziału prewencji Policji, samodzielnego pododdziału prewencji Policji i samodzielnego pododdziału antyterrorystycznego Policji;</w:t>
      </w:r>
    </w:p>
    <w:p w:rsidR="00E8351E" w:rsidRDefault="00497360">
      <w:pPr>
        <w:tabs>
          <w:tab w:val="left" w:pos="408"/>
        </w:tabs>
        <w:ind w:left="408" w:hanging="408"/>
        <w:jc w:val="both"/>
        <w:rPr>
          <w:rFonts w:cs="Verdana"/>
        </w:rPr>
      </w:pPr>
      <w:proofErr w:type="gramStart"/>
      <w:r>
        <w:rPr>
          <w:rFonts w:cs="Verdana"/>
        </w:rPr>
        <w:t>3)</w:t>
      </w:r>
      <w:r>
        <w:rPr>
          <w:rFonts w:cs="Verdana"/>
        </w:rPr>
        <w:tab/>
        <w:t>komendzie</w:t>
      </w:r>
      <w:proofErr w:type="gramEnd"/>
      <w:r>
        <w:rPr>
          <w:rFonts w:cs="Verdana"/>
        </w:rPr>
        <w:t xml:space="preserve"> powiatowej Policji - dla komendy powiatowej Policji i komisariatu Policji;</w:t>
      </w:r>
    </w:p>
    <w:p w:rsidR="00E8351E" w:rsidRDefault="00497360">
      <w:pPr>
        <w:tabs>
          <w:tab w:val="left" w:pos="408"/>
        </w:tabs>
        <w:ind w:left="408" w:hanging="408"/>
        <w:jc w:val="both"/>
        <w:rPr>
          <w:rFonts w:cs="Verdana"/>
        </w:rPr>
      </w:pPr>
      <w:proofErr w:type="gramStart"/>
      <w:r>
        <w:rPr>
          <w:rFonts w:cs="Verdana"/>
        </w:rPr>
        <w:t>4)</w:t>
      </w:r>
      <w:r>
        <w:rPr>
          <w:rFonts w:cs="Verdana"/>
        </w:rPr>
        <w:tab/>
        <w:t>Wyższej</w:t>
      </w:r>
      <w:proofErr w:type="gramEnd"/>
      <w:r>
        <w:rPr>
          <w:rFonts w:cs="Verdana"/>
        </w:rPr>
        <w:t xml:space="preserve"> Szkole Policji w Szczytnie - dla Wyższej Szkoły Policji w Szczytnie;</w:t>
      </w:r>
    </w:p>
    <w:p w:rsidR="00E8351E" w:rsidRDefault="00497360">
      <w:pPr>
        <w:tabs>
          <w:tab w:val="left" w:pos="408"/>
        </w:tabs>
        <w:ind w:left="408" w:hanging="408"/>
        <w:jc w:val="both"/>
        <w:rPr>
          <w:rFonts w:cs="Verdana"/>
        </w:rPr>
      </w:pPr>
      <w:proofErr w:type="gramStart"/>
      <w:r>
        <w:rPr>
          <w:rFonts w:cs="Verdana"/>
        </w:rPr>
        <w:t>5)</w:t>
      </w:r>
      <w:r>
        <w:rPr>
          <w:rFonts w:cs="Verdana"/>
        </w:rPr>
        <w:tab/>
        <w:t>szkole</w:t>
      </w:r>
      <w:proofErr w:type="gramEnd"/>
      <w:r>
        <w:rPr>
          <w:rFonts w:cs="Verdana"/>
        </w:rPr>
        <w:t xml:space="preserve"> policyjnej - dla szkoły policyjnej;</w:t>
      </w:r>
    </w:p>
    <w:p w:rsidR="00E8351E" w:rsidRDefault="00497360">
      <w:pPr>
        <w:tabs>
          <w:tab w:val="left" w:pos="408"/>
        </w:tabs>
        <w:ind w:left="408" w:hanging="408"/>
        <w:jc w:val="both"/>
        <w:rPr>
          <w:rFonts w:cs="Verdana"/>
        </w:rPr>
      </w:pPr>
      <w:proofErr w:type="gramStart"/>
      <w:r>
        <w:rPr>
          <w:rFonts w:cs="Verdana"/>
        </w:rPr>
        <w:t>6)</w:t>
      </w:r>
      <w:r>
        <w:rPr>
          <w:rFonts w:cs="Verdana"/>
        </w:rPr>
        <w:tab/>
        <w:t>Centralnym</w:t>
      </w:r>
      <w:proofErr w:type="gramEnd"/>
      <w:r>
        <w:rPr>
          <w:rFonts w:cs="Verdana"/>
        </w:rPr>
        <w:t xml:space="preserve"> Laboratorium Kryminalistycznym Policji - dla Centralnego Laboratorium Kryminalistycznego Policji.</w:t>
      </w:r>
    </w:p>
    <w:p w:rsidR="00E8351E" w:rsidRDefault="00497360">
      <w:pPr>
        <w:ind w:firstLine="431"/>
        <w:jc w:val="both"/>
        <w:rPr>
          <w:rFonts w:cs="Verdana"/>
        </w:rPr>
      </w:pPr>
      <w:r>
        <w:rPr>
          <w:rFonts w:cs="Verdana"/>
        </w:rPr>
        <w:lastRenderedPageBreak/>
        <w:t>5. Sporządzoną i potwierdzoną za zgodność kopię etatu i rozkazu przekazuje niezwłocznie:</w:t>
      </w:r>
    </w:p>
    <w:p w:rsidR="00E8351E" w:rsidRDefault="00497360">
      <w:pPr>
        <w:tabs>
          <w:tab w:val="left" w:pos="408"/>
        </w:tabs>
        <w:ind w:left="408" w:hanging="408"/>
        <w:jc w:val="both"/>
        <w:rPr>
          <w:rFonts w:cs="Verdana"/>
        </w:rPr>
      </w:pPr>
      <w:proofErr w:type="gramStart"/>
      <w:r>
        <w:rPr>
          <w:rFonts w:cs="Verdana"/>
        </w:rPr>
        <w:t>1)</w:t>
      </w:r>
      <w:r>
        <w:rPr>
          <w:rFonts w:cs="Verdana"/>
        </w:rPr>
        <w:tab/>
        <w:t>kierownikowi</w:t>
      </w:r>
      <w:proofErr w:type="gramEnd"/>
      <w:r>
        <w:rPr>
          <w:rFonts w:cs="Verdana"/>
        </w:rPr>
        <w:t xml:space="preserve"> komórki w KGP - komórka prowadząca ewidencję etatów i rozkazów w KGP;</w:t>
      </w:r>
    </w:p>
    <w:p w:rsidR="00E8351E" w:rsidRDefault="00497360">
      <w:pPr>
        <w:tabs>
          <w:tab w:val="left" w:pos="408"/>
        </w:tabs>
        <w:ind w:left="408" w:hanging="408"/>
        <w:jc w:val="both"/>
        <w:rPr>
          <w:rFonts w:cs="Verdana"/>
        </w:rPr>
      </w:pPr>
      <w:proofErr w:type="gramStart"/>
      <w:r>
        <w:rPr>
          <w:rFonts w:cs="Verdana"/>
        </w:rPr>
        <w:t>2)</w:t>
      </w:r>
      <w:r>
        <w:rPr>
          <w:rFonts w:cs="Verdana"/>
        </w:rPr>
        <w:tab/>
        <w:t>dowódcy</w:t>
      </w:r>
      <w:proofErr w:type="gramEnd"/>
      <w:r>
        <w:rPr>
          <w:rFonts w:cs="Verdana"/>
        </w:rPr>
        <w:t xml:space="preserve"> oddziału prewencji Policji, samodzielnego pododdziału prewencji Policji i samodzielnego pododdziału antyterrorystycznego Policji, komendantowi komisariatu specjalistycznego Policji oraz kierownikowi ośrodka szkolenia Policji - komórka prowadząca ewidencję etatów i rozkazów w komendzie wojewódzkiej Policji;</w:t>
      </w:r>
    </w:p>
    <w:p w:rsidR="00E8351E" w:rsidRDefault="00497360">
      <w:pPr>
        <w:tabs>
          <w:tab w:val="left" w:pos="408"/>
        </w:tabs>
        <w:ind w:left="408" w:hanging="408"/>
        <w:jc w:val="both"/>
        <w:rPr>
          <w:rFonts w:cs="Verdana"/>
        </w:rPr>
      </w:pPr>
      <w:proofErr w:type="gramStart"/>
      <w:r>
        <w:rPr>
          <w:rFonts w:cs="Verdana"/>
        </w:rPr>
        <w:t>3)</w:t>
      </w:r>
      <w:r>
        <w:rPr>
          <w:rFonts w:cs="Verdana"/>
        </w:rPr>
        <w:tab/>
        <w:t>komendantowi</w:t>
      </w:r>
      <w:proofErr w:type="gramEnd"/>
      <w:r>
        <w:rPr>
          <w:rFonts w:cs="Verdana"/>
        </w:rPr>
        <w:t xml:space="preserve"> komisariatu Policji - komórka prowadząca ewidencję etatów i rozkazów w komendzie powiatowej Policji.</w:t>
      </w:r>
    </w:p>
    <w:p w:rsidR="00E8351E" w:rsidRDefault="00497360">
      <w:pPr>
        <w:spacing w:before="240"/>
        <w:jc w:val="center"/>
        <w:rPr>
          <w:rFonts w:cs="Verdana"/>
        </w:rPr>
      </w:pPr>
      <w:r>
        <w:rPr>
          <w:rFonts w:cs="Verdana"/>
          <w:b/>
          <w:bCs/>
        </w:rPr>
        <w:t>Rozdział 2</w:t>
      </w:r>
    </w:p>
    <w:p w:rsidR="00E8351E" w:rsidRDefault="00497360">
      <w:pPr>
        <w:spacing w:before="240" w:after="240"/>
        <w:jc w:val="center"/>
        <w:rPr>
          <w:rFonts w:cs="Verdana"/>
        </w:rPr>
      </w:pPr>
      <w:r>
        <w:rPr>
          <w:rFonts w:cs="Verdana"/>
          <w:b/>
          <w:bCs/>
        </w:rPr>
        <w:t>Sposób sporządzania rozkazu wprowadzającego oraz uchylającego etat</w:t>
      </w:r>
    </w:p>
    <w:p w:rsidR="00E8351E" w:rsidRDefault="00497360">
      <w:pPr>
        <w:ind w:firstLine="431"/>
        <w:jc w:val="both"/>
        <w:rPr>
          <w:rFonts w:cs="Verdana"/>
        </w:rPr>
      </w:pPr>
      <w:r>
        <w:rPr>
          <w:rFonts w:cs="Verdana"/>
        </w:rPr>
        <w:t>1. Nazwę podmiotu wydającego rozkaz pisze się wielkimi, pogrubionymi literami w górnym lewym rogu rozkazu. Nad nazwą podmiotu uprawnionego do opatrywania pism urzędowych wizerunkiem orła może zostać zamieszczony jego wizerunek.</w:t>
      </w:r>
    </w:p>
    <w:p w:rsidR="00E8351E" w:rsidRDefault="00497360">
      <w:pPr>
        <w:ind w:firstLine="431"/>
        <w:jc w:val="both"/>
        <w:rPr>
          <w:rFonts w:cs="Verdana"/>
        </w:rPr>
      </w:pPr>
      <w:r>
        <w:rPr>
          <w:rFonts w:cs="Verdana"/>
        </w:rPr>
        <w:t>2. Sygnaturę komórki prowadzącej ewidencję etatów i rozkazów oraz liczbę dziennika korespondencyjnego, pod którą zaewidencjonowano rozkaz, pisze się zgodnie z zasadami oznaczania pism w jednostce Policji pod nazwą podmiotu wydającego rozkaz.</w:t>
      </w:r>
    </w:p>
    <w:p w:rsidR="00E8351E" w:rsidRDefault="00497360">
      <w:pPr>
        <w:ind w:firstLine="431"/>
        <w:jc w:val="both"/>
        <w:rPr>
          <w:rFonts w:cs="Verdana"/>
        </w:rPr>
      </w:pPr>
      <w:r>
        <w:rPr>
          <w:rFonts w:cs="Verdana"/>
        </w:rPr>
        <w:t xml:space="preserve">3. Numer egzemplarza rozkazu pisze się cyfrą arabską, po prawej stronie na wysokości sygnatury komórki oraz liczby dziennika, o których mowa w ust. 2, poprzedzając go skrótami wyrazów egzemplarz oraz numer "Egz. </w:t>
      </w:r>
      <w:proofErr w:type="gramStart"/>
      <w:r>
        <w:rPr>
          <w:rFonts w:cs="Verdana"/>
        </w:rPr>
        <w:t>nr ...".</w:t>
      </w:r>
      <w:proofErr w:type="gramEnd"/>
    </w:p>
    <w:p w:rsidR="00E8351E" w:rsidRDefault="00497360">
      <w:pPr>
        <w:ind w:firstLine="431"/>
        <w:jc w:val="both"/>
        <w:rPr>
          <w:rFonts w:cs="Verdana"/>
        </w:rPr>
      </w:pPr>
      <w:r>
        <w:rPr>
          <w:rFonts w:cs="Verdana"/>
        </w:rPr>
        <w:t>4. Oznaczenie i numer rozkazu przełamany przez ostatnie dwie cyfry roku, w którym wydano rozkaz, pisze się odpowiednio wielkimi, pogrubionymi literami oraz cyframi. Numer rozkazu zgodny jest z numerem w rejestrze, o którym mowa w rozdziale 1 ust. 3.</w:t>
      </w:r>
    </w:p>
    <w:p w:rsidR="00E8351E" w:rsidRDefault="00497360">
      <w:pPr>
        <w:ind w:firstLine="431"/>
        <w:jc w:val="both"/>
        <w:rPr>
          <w:rFonts w:cs="Verdana"/>
        </w:rPr>
      </w:pPr>
      <w:r>
        <w:rPr>
          <w:rFonts w:cs="Verdana"/>
        </w:rPr>
        <w:t>5. Datę rozkazu pisze się pogrubionymi literami oraz cyframi i poprzedza się zwrotem "z dnia", a następnie zamieszcza się wskazanie dnia zapisanego cyframi arabskimi, nazwę miesiąca określoną słownie oraz wskazanie roku zapisanego cyframi arabskimi ze znakiem "r.", jako skrótem wyrazu "rok".</w:t>
      </w:r>
    </w:p>
    <w:p w:rsidR="00E8351E" w:rsidRDefault="00497360">
      <w:pPr>
        <w:ind w:firstLine="431"/>
        <w:jc w:val="both"/>
        <w:rPr>
          <w:rFonts w:cs="Verdana"/>
        </w:rPr>
      </w:pPr>
      <w:r>
        <w:rPr>
          <w:rFonts w:cs="Verdana"/>
        </w:rPr>
        <w:t>6. Przedmiot rozkazu pisze się pogrubionymi literami i rozpoczyna od wyrazów "w sprawie", po których następują wyrazy "uchylenia etatu" albo "wprowadzenia etatu".</w:t>
      </w:r>
    </w:p>
    <w:p w:rsidR="00E8351E" w:rsidRDefault="00497360">
      <w:pPr>
        <w:ind w:firstLine="431"/>
        <w:jc w:val="both"/>
        <w:rPr>
          <w:rFonts w:cs="Verdana"/>
        </w:rPr>
      </w:pPr>
      <w:r>
        <w:rPr>
          <w:rFonts w:cs="Verdana"/>
        </w:rPr>
        <w:t xml:space="preserve">7. Podstawę prawną wydania rozkazu rozpoczyna się od akapitu i wyraża zwrotem: "Na </w:t>
      </w:r>
      <w:proofErr w:type="gramStart"/>
      <w:r>
        <w:rPr>
          <w:rFonts w:cs="Verdana"/>
        </w:rPr>
        <w:t>podstawie § ... (w</w:t>
      </w:r>
      <w:proofErr w:type="gramEnd"/>
      <w:r>
        <w:rPr>
          <w:rFonts w:cs="Verdana"/>
        </w:rPr>
        <w:t xml:space="preserve"> przypadku kilku przepisów oddziela się je przecinkami, a ostatni poprzedza wyrazem "oraz") zarządzenia nr 1041 Komendanta Głównego Policji z dnia 28 września 2008 r. w sprawie szczegółowych zasad organizacji i zakresu działania komend, komisariatów i innych jednostek organizacyjnych Policji (oznaczenie dziennika urzędowego KGP, w którym zostało ogłoszone to zarządzenie i jego zmiany ogłoszone do dnia wydania rozkazu) zarządza się, co następuje:".</w:t>
      </w:r>
    </w:p>
    <w:p w:rsidR="00E8351E" w:rsidRDefault="00497360">
      <w:pPr>
        <w:ind w:firstLine="431"/>
        <w:jc w:val="both"/>
        <w:rPr>
          <w:rFonts w:cs="Verdana"/>
        </w:rPr>
      </w:pPr>
      <w:r>
        <w:rPr>
          <w:rFonts w:cs="Verdana"/>
        </w:rPr>
        <w:t>8. Podstawową jednostką redakcyjną i systematyzacyjną rozkazu jest paragraf.</w:t>
      </w:r>
    </w:p>
    <w:p w:rsidR="00E8351E" w:rsidRDefault="00497360">
      <w:pPr>
        <w:ind w:firstLine="431"/>
        <w:jc w:val="both"/>
        <w:rPr>
          <w:rFonts w:cs="Verdana"/>
        </w:rPr>
      </w:pPr>
      <w:r>
        <w:rPr>
          <w:rFonts w:cs="Verdana"/>
        </w:rPr>
        <w:t>9.Przepisowi merytorycznemu nadaje się brzmienie:</w:t>
      </w:r>
    </w:p>
    <w:p w:rsidR="00E8351E" w:rsidRDefault="00497360">
      <w:pPr>
        <w:tabs>
          <w:tab w:val="left" w:pos="408"/>
        </w:tabs>
        <w:ind w:left="408" w:hanging="408"/>
        <w:jc w:val="both"/>
        <w:rPr>
          <w:rFonts w:cs="Verdana"/>
        </w:rPr>
      </w:pPr>
      <w:proofErr w:type="gramStart"/>
      <w:r>
        <w:rPr>
          <w:rFonts w:cs="Verdana"/>
        </w:rPr>
        <w:t>1)</w:t>
      </w:r>
      <w:r>
        <w:rPr>
          <w:rFonts w:cs="Verdana"/>
        </w:rPr>
        <w:tab/>
        <w:t>uchylającemu</w:t>
      </w:r>
      <w:proofErr w:type="gramEnd"/>
      <w:r>
        <w:rPr>
          <w:rFonts w:cs="Verdana"/>
        </w:rPr>
        <w:t xml:space="preserve"> etat: "Uchyla się etat ... (nazwa jednostki Policji lub komórki KGP w odpowiednim przypadku) stanowiący załącznik do rozkazu organizacyjnego </w:t>
      </w:r>
      <w:proofErr w:type="gramStart"/>
      <w:r>
        <w:rPr>
          <w:rFonts w:cs="Verdana"/>
        </w:rPr>
        <w:t xml:space="preserve">nr .../..., </w:t>
      </w:r>
      <w:proofErr w:type="gramEnd"/>
      <w:r>
        <w:rPr>
          <w:rFonts w:cs="Verdana"/>
        </w:rPr>
        <w:t xml:space="preserve">zmieniony rozkazem organizacyjnym nr .../..., rozkazem organizacyjnym nr .../... oraz rozkazem organizacyjnym nr .../..., o ogólnej liczbie ... stanowisk etatowych, w </w:t>
      </w:r>
      <w:proofErr w:type="gramStart"/>
      <w:r>
        <w:rPr>
          <w:rFonts w:cs="Verdana"/>
        </w:rPr>
        <w:t>tym ... stanowisk</w:t>
      </w:r>
      <w:proofErr w:type="gramEnd"/>
      <w:r>
        <w:rPr>
          <w:rFonts w:cs="Verdana"/>
        </w:rPr>
        <w:t xml:space="preserve"> policyjnych (... w korpusie generałów oraz oficerów starszych i </w:t>
      </w:r>
      <w:proofErr w:type="gramStart"/>
      <w:r>
        <w:rPr>
          <w:rFonts w:cs="Verdana"/>
        </w:rPr>
        <w:t xml:space="preserve">młodszych, ... </w:t>
      </w:r>
      <w:proofErr w:type="gramEnd"/>
      <w:r>
        <w:rPr>
          <w:rFonts w:cs="Verdana"/>
        </w:rPr>
        <w:t xml:space="preserve">w korpusie aspirantów </w:t>
      </w:r>
      <w:proofErr w:type="gramStart"/>
      <w:r>
        <w:rPr>
          <w:rFonts w:cs="Verdana"/>
        </w:rPr>
        <w:t xml:space="preserve">Policji, ... </w:t>
      </w:r>
      <w:proofErr w:type="gramEnd"/>
      <w:r>
        <w:rPr>
          <w:rFonts w:cs="Verdana"/>
        </w:rPr>
        <w:t xml:space="preserve">w korpusie podoficerów Policji </w:t>
      </w:r>
      <w:proofErr w:type="gramStart"/>
      <w:r>
        <w:rPr>
          <w:rFonts w:cs="Verdana"/>
        </w:rPr>
        <w:t xml:space="preserve">oraz ... </w:t>
      </w:r>
      <w:proofErr w:type="gramEnd"/>
      <w:r>
        <w:rPr>
          <w:rFonts w:cs="Verdana"/>
        </w:rPr>
        <w:t xml:space="preserve">w korpusie szeregowych Policji, a </w:t>
      </w:r>
      <w:proofErr w:type="gramStart"/>
      <w:r>
        <w:rPr>
          <w:rFonts w:cs="Verdana"/>
        </w:rPr>
        <w:t xml:space="preserve">także ... </w:t>
      </w:r>
      <w:proofErr w:type="gramEnd"/>
      <w:r>
        <w:rPr>
          <w:rFonts w:cs="Verdana"/>
        </w:rPr>
        <w:t xml:space="preserve">stanowisk dzielnicowych z porozumienia) </w:t>
      </w:r>
      <w:proofErr w:type="gramStart"/>
      <w:r>
        <w:rPr>
          <w:rFonts w:cs="Verdana"/>
        </w:rPr>
        <w:t>i ... stanowisk</w:t>
      </w:r>
      <w:proofErr w:type="gramEnd"/>
      <w:r>
        <w:rPr>
          <w:rFonts w:cs="Verdana"/>
        </w:rPr>
        <w:t xml:space="preserve"> pracowniczych (... pracowników korpusu służby cywilnej </w:t>
      </w:r>
      <w:proofErr w:type="gramStart"/>
      <w:r>
        <w:rPr>
          <w:rFonts w:cs="Verdana"/>
        </w:rPr>
        <w:t>oraz ... pozostałych</w:t>
      </w:r>
      <w:proofErr w:type="gramEnd"/>
      <w:r>
        <w:rPr>
          <w:rFonts w:cs="Verdana"/>
        </w:rPr>
        <w:t xml:space="preserve"> pracowników)". Jeżeli w etacie nie występują stanowiska pracowników korpusu służby cywilnej wyrazy "pozostałych pracowników" można zastąpić wyrazami "pracowników nieobjętych mnożnikowymi systemami wynagrodzeń" albo innymi, wynikającymi z przepisów wymienionych w § 2 pkt 8.;</w:t>
      </w:r>
    </w:p>
    <w:p w:rsidR="00E8351E" w:rsidRDefault="00497360">
      <w:pPr>
        <w:tabs>
          <w:tab w:val="left" w:pos="408"/>
        </w:tabs>
        <w:ind w:left="408" w:hanging="408"/>
        <w:jc w:val="both"/>
        <w:rPr>
          <w:rFonts w:cs="Verdana"/>
        </w:rPr>
      </w:pPr>
      <w:proofErr w:type="gramStart"/>
      <w:r>
        <w:rPr>
          <w:rFonts w:cs="Verdana"/>
        </w:rPr>
        <w:t>2)</w:t>
      </w:r>
      <w:r>
        <w:rPr>
          <w:rFonts w:cs="Verdana"/>
        </w:rPr>
        <w:tab/>
        <w:t>wprowadzającemu</w:t>
      </w:r>
      <w:proofErr w:type="gramEnd"/>
      <w:r>
        <w:rPr>
          <w:rFonts w:cs="Verdana"/>
        </w:rPr>
        <w:t xml:space="preserve"> etat: "Wprowadza się etat ... (nazwa jednostki Policji lub komórki KGP </w:t>
      </w:r>
      <w:r>
        <w:rPr>
          <w:rFonts w:cs="Verdana"/>
        </w:rPr>
        <w:lastRenderedPageBreak/>
        <w:t xml:space="preserve">w odpowiednim przypadku) o ogólnej </w:t>
      </w:r>
      <w:proofErr w:type="gramStart"/>
      <w:r>
        <w:rPr>
          <w:rFonts w:cs="Verdana"/>
        </w:rPr>
        <w:t xml:space="preserve">liczbie ... </w:t>
      </w:r>
      <w:proofErr w:type="gramEnd"/>
      <w:r>
        <w:rPr>
          <w:rFonts w:cs="Verdana"/>
        </w:rPr>
        <w:t xml:space="preserve">stanowisk etatowych, w </w:t>
      </w:r>
      <w:proofErr w:type="gramStart"/>
      <w:r>
        <w:rPr>
          <w:rFonts w:cs="Verdana"/>
        </w:rPr>
        <w:t>tym ... stanowisk</w:t>
      </w:r>
      <w:proofErr w:type="gramEnd"/>
      <w:r>
        <w:rPr>
          <w:rFonts w:cs="Verdana"/>
        </w:rPr>
        <w:t xml:space="preserve"> policyjnych (... w korpusie generałów oraz oficerów starszych i </w:t>
      </w:r>
      <w:proofErr w:type="gramStart"/>
      <w:r>
        <w:rPr>
          <w:rFonts w:cs="Verdana"/>
        </w:rPr>
        <w:t xml:space="preserve">młodszych, ... </w:t>
      </w:r>
      <w:proofErr w:type="gramEnd"/>
      <w:r>
        <w:rPr>
          <w:rFonts w:cs="Verdana"/>
        </w:rPr>
        <w:t xml:space="preserve">w korpusie aspirantów </w:t>
      </w:r>
      <w:proofErr w:type="gramStart"/>
      <w:r>
        <w:rPr>
          <w:rFonts w:cs="Verdana"/>
        </w:rPr>
        <w:t xml:space="preserve">Policji, ... </w:t>
      </w:r>
      <w:proofErr w:type="gramEnd"/>
      <w:r>
        <w:rPr>
          <w:rFonts w:cs="Verdana"/>
        </w:rPr>
        <w:t xml:space="preserve">w korpusie podoficerów Policji </w:t>
      </w:r>
      <w:proofErr w:type="gramStart"/>
      <w:r>
        <w:rPr>
          <w:rFonts w:cs="Verdana"/>
        </w:rPr>
        <w:t xml:space="preserve">oraz ... </w:t>
      </w:r>
      <w:proofErr w:type="gramEnd"/>
      <w:r>
        <w:rPr>
          <w:rFonts w:cs="Verdana"/>
        </w:rPr>
        <w:t xml:space="preserve">w korpusie szeregowych Policji, a </w:t>
      </w:r>
      <w:proofErr w:type="gramStart"/>
      <w:r>
        <w:rPr>
          <w:rFonts w:cs="Verdana"/>
        </w:rPr>
        <w:t xml:space="preserve">także ... </w:t>
      </w:r>
      <w:proofErr w:type="gramEnd"/>
      <w:r>
        <w:rPr>
          <w:rFonts w:cs="Verdana"/>
        </w:rPr>
        <w:t xml:space="preserve">stanowisk dzielnicowych z porozumienia) </w:t>
      </w:r>
      <w:proofErr w:type="gramStart"/>
      <w:r>
        <w:rPr>
          <w:rFonts w:cs="Verdana"/>
        </w:rPr>
        <w:t>oraz ... stanowisk</w:t>
      </w:r>
      <w:proofErr w:type="gramEnd"/>
      <w:r>
        <w:rPr>
          <w:rFonts w:cs="Verdana"/>
        </w:rPr>
        <w:t xml:space="preserve"> pracowniczych (... pracowników korpusu służby cywilnej </w:t>
      </w:r>
      <w:proofErr w:type="gramStart"/>
      <w:r>
        <w:rPr>
          <w:rFonts w:cs="Verdana"/>
        </w:rPr>
        <w:t>oraz ... pozostałych</w:t>
      </w:r>
      <w:proofErr w:type="gramEnd"/>
      <w:r>
        <w:rPr>
          <w:rFonts w:cs="Verdana"/>
        </w:rPr>
        <w:t xml:space="preserve"> pracowników) stanowiący załącznik do rozkazu organizacyjnego". Pkt 1 zdanie drugie stosuje się odpowiednio.</w:t>
      </w:r>
    </w:p>
    <w:p w:rsidR="00E8351E" w:rsidRDefault="00497360">
      <w:pPr>
        <w:ind w:firstLine="431"/>
        <w:jc w:val="both"/>
        <w:rPr>
          <w:rFonts w:cs="Verdana"/>
        </w:rPr>
      </w:pPr>
      <w:r>
        <w:rPr>
          <w:rFonts w:cs="Verdana"/>
        </w:rPr>
        <w:t xml:space="preserve">10. Przepisowi o wejściu w życie nadaje się brzmienie: "Rozkaz organizacyjny wchodzi w życie z </w:t>
      </w:r>
      <w:proofErr w:type="gramStart"/>
      <w:r>
        <w:rPr>
          <w:rFonts w:cs="Verdana"/>
        </w:rPr>
        <w:t>dniem ... (</w:t>
      </w:r>
      <w:proofErr w:type="gramEnd"/>
      <w:r>
        <w:rPr>
          <w:rFonts w:cs="Verdana"/>
        </w:rPr>
        <w:t>wskazanie dnia zapisanego cyframi arabskimi, nazwy miesiąca określonej słownie oraz wskazanie roku zapisanego cyframi arabskimi ze znakiem "r</w:t>
      </w:r>
      <w:proofErr w:type="gramStart"/>
      <w:r>
        <w:rPr>
          <w:rFonts w:cs="Verdana"/>
        </w:rPr>
        <w:t>.")". Rozkaz</w:t>
      </w:r>
      <w:proofErr w:type="gramEnd"/>
      <w:r>
        <w:rPr>
          <w:rFonts w:cs="Verdana"/>
        </w:rPr>
        <w:t xml:space="preserve"> organizacyjny zawierający przepis wprowadzający etat wchodzi w życie w dniu następującym po dniu wejścia w życie rozkazu zawierającego przepis uchylający etat.</w:t>
      </w:r>
    </w:p>
    <w:p w:rsidR="00E8351E" w:rsidRDefault="00497360">
      <w:pPr>
        <w:ind w:firstLine="431"/>
        <w:jc w:val="both"/>
        <w:rPr>
          <w:rFonts w:cs="Verdana"/>
        </w:rPr>
      </w:pPr>
      <w:r>
        <w:rPr>
          <w:rFonts w:cs="Verdana"/>
        </w:rPr>
        <w:t>11. W jednym rozkazie, w odrębnych paragrafach, można zamieścić przepis merytoryczny uchylający oraz wprowadzający etat. W takim przypadku:</w:t>
      </w:r>
    </w:p>
    <w:p w:rsidR="00E8351E" w:rsidRDefault="00497360">
      <w:pPr>
        <w:tabs>
          <w:tab w:val="left" w:pos="408"/>
        </w:tabs>
        <w:ind w:left="408" w:hanging="408"/>
        <w:jc w:val="both"/>
        <w:rPr>
          <w:rFonts w:cs="Verdana"/>
        </w:rPr>
      </w:pPr>
      <w:proofErr w:type="gramStart"/>
      <w:r>
        <w:rPr>
          <w:rFonts w:cs="Verdana"/>
        </w:rPr>
        <w:t>1)</w:t>
      </w:r>
      <w:r>
        <w:rPr>
          <w:rFonts w:cs="Verdana"/>
        </w:rPr>
        <w:tab/>
        <w:t>przedmiotowi</w:t>
      </w:r>
      <w:proofErr w:type="gramEnd"/>
      <w:r>
        <w:rPr>
          <w:rFonts w:cs="Verdana"/>
        </w:rPr>
        <w:t xml:space="preserve"> rozkazu nadaje się brzmienie: "w sprawie uchylenia oraz wprowadzenia etatu";</w:t>
      </w:r>
    </w:p>
    <w:p w:rsidR="00E8351E" w:rsidRDefault="00497360">
      <w:pPr>
        <w:tabs>
          <w:tab w:val="left" w:pos="408"/>
        </w:tabs>
        <w:ind w:left="408" w:hanging="408"/>
        <w:jc w:val="both"/>
        <w:rPr>
          <w:rFonts w:cs="Verdana"/>
        </w:rPr>
      </w:pPr>
      <w:proofErr w:type="gramStart"/>
      <w:r>
        <w:rPr>
          <w:rFonts w:cs="Verdana"/>
        </w:rPr>
        <w:t>2)</w:t>
      </w:r>
      <w:r>
        <w:rPr>
          <w:rFonts w:cs="Verdana"/>
        </w:rPr>
        <w:tab/>
        <w:t>przepisy</w:t>
      </w:r>
      <w:proofErr w:type="gramEnd"/>
      <w:r>
        <w:rPr>
          <w:rFonts w:cs="Verdana"/>
        </w:rPr>
        <w:t xml:space="preserve"> merytoryczne: uchylający oraz wprowadzający etat rozpoczynają się od wyrazów: "Z dniem ... (wskazanie dnia zapisanego cyframi arabskimi, nazwy miesiąca określonej słownie oraz wskazanie roku zapisanego cyframi arabskimi ze znakiem "r.") uchyla się/wprowadza </w:t>
      </w:r>
      <w:proofErr w:type="gramStart"/>
      <w:r>
        <w:rPr>
          <w:rFonts w:cs="Verdana"/>
        </w:rPr>
        <w:t>się ...";</w:t>
      </w:r>
      <w:proofErr w:type="gramEnd"/>
    </w:p>
    <w:p w:rsidR="00E8351E" w:rsidRDefault="00497360">
      <w:pPr>
        <w:tabs>
          <w:tab w:val="left" w:pos="408"/>
        </w:tabs>
        <w:ind w:left="408" w:hanging="408"/>
        <w:jc w:val="both"/>
        <w:rPr>
          <w:rFonts w:cs="Verdana"/>
        </w:rPr>
      </w:pPr>
      <w:proofErr w:type="gramStart"/>
      <w:r>
        <w:rPr>
          <w:rFonts w:cs="Verdana"/>
        </w:rPr>
        <w:t>3)</w:t>
      </w:r>
      <w:r>
        <w:rPr>
          <w:rFonts w:cs="Verdana"/>
        </w:rPr>
        <w:tab/>
        <w:t>przepisowi</w:t>
      </w:r>
      <w:proofErr w:type="gramEnd"/>
      <w:r>
        <w:rPr>
          <w:rFonts w:cs="Verdana"/>
        </w:rPr>
        <w:t xml:space="preserve"> o wejściu w życie nadaje się brzmienie: "Rozkaz organizacyjny wchodzi w życie z dniem podpisania.".</w:t>
      </w:r>
    </w:p>
    <w:p w:rsidR="00E8351E" w:rsidRDefault="00497360">
      <w:pPr>
        <w:ind w:firstLine="431"/>
        <w:jc w:val="both"/>
        <w:rPr>
          <w:rFonts w:cs="Verdana"/>
        </w:rPr>
      </w:pPr>
      <w:r>
        <w:rPr>
          <w:rFonts w:cs="Verdana"/>
        </w:rPr>
        <w:t>12. W uzasadnieniu, w szczególności, określa się:</w:t>
      </w:r>
    </w:p>
    <w:p w:rsidR="00E8351E" w:rsidRDefault="00497360">
      <w:pPr>
        <w:tabs>
          <w:tab w:val="left" w:pos="408"/>
        </w:tabs>
        <w:ind w:left="408" w:hanging="408"/>
        <w:jc w:val="both"/>
        <w:rPr>
          <w:rFonts w:cs="Verdana"/>
        </w:rPr>
      </w:pPr>
      <w:proofErr w:type="gramStart"/>
      <w:r>
        <w:rPr>
          <w:rFonts w:cs="Verdana"/>
        </w:rPr>
        <w:t>1)</w:t>
      </w:r>
      <w:r>
        <w:rPr>
          <w:rFonts w:cs="Verdana"/>
        </w:rPr>
        <w:tab/>
        <w:t>cel</w:t>
      </w:r>
      <w:proofErr w:type="gramEnd"/>
      <w:r>
        <w:rPr>
          <w:rFonts w:cs="Verdana"/>
        </w:rPr>
        <w:t xml:space="preserve"> wprowadzenia lub uchylenia etatu, a w rozkazie organizacyjnym, o którym mowa w ust. 11, wszystkie cele;</w:t>
      </w:r>
    </w:p>
    <w:p w:rsidR="00E8351E" w:rsidRDefault="00497360">
      <w:pPr>
        <w:tabs>
          <w:tab w:val="left" w:pos="408"/>
        </w:tabs>
        <w:ind w:left="408" w:hanging="408"/>
        <w:jc w:val="both"/>
        <w:rPr>
          <w:rFonts w:cs="Verdana"/>
        </w:rPr>
      </w:pPr>
      <w:proofErr w:type="gramStart"/>
      <w:r>
        <w:rPr>
          <w:rFonts w:cs="Verdana"/>
        </w:rPr>
        <w:t>2)</w:t>
      </w:r>
      <w:r>
        <w:rPr>
          <w:rFonts w:cs="Verdana"/>
        </w:rPr>
        <w:tab/>
        <w:t>przyczynę</w:t>
      </w:r>
      <w:proofErr w:type="gramEnd"/>
      <w:r>
        <w:rPr>
          <w:rFonts w:cs="Verdana"/>
        </w:rPr>
        <w:t xml:space="preserve"> wydania rozkazu w trybie, o którym mowa w § 24 ust. 8;</w:t>
      </w:r>
    </w:p>
    <w:p w:rsidR="00E8351E" w:rsidRDefault="00497360">
      <w:pPr>
        <w:tabs>
          <w:tab w:val="left" w:pos="408"/>
        </w:tabs>
        <w:ind w:left="408" w:hanging="408"/>
        <w:jc w:val="both"/>
        <w:rPr>
          <w:rFonts w:cs="Verdana"/>
        </w:rPr>
      </w:pPr>
      <w:proofErr w:type="gramStart"/>
      <w:r>
        <w:rPr>
          <w:rFonts w:cs="Verdana"/>
        </w:rPr>
        <w:t>3)</w:t>
      </w:r>
      <w:r>
        <w:rPr>
          <w:rFonts w:cs="Verdana"/>
        </w:rPr>
        <w:tab/>
        <w:t>skutki</w:t>
      </w:r>
      <w:proofErr w:type="gramEnd"/>
      <w:r>
        <w:rPr>
          <w:rFonts w:cs="Verdana"/>
        </w:rPr>
        <w:t xml:space="preserve"> finansowe wprowadzenia nowego etatu i możliwość ich pokrycia z budżetu pozostającego w dyspozycji komendanta Policji wydającego rozkaz;</w:t>
      </w:r>
    </w:p>
    <w:p w:rsidR="00E8351E" w:rsidRDefault="00497360">
      <w:pPr>
        <w:tabs>
          <w:tab w:val="left" w:pos="408"/>
        </w:tabs>
        <w:ind w:left="408" w:hanging="408"/>
        <w:jc w:val="both"/>
        <w:rPr>
          <w:rFonts w:cs="Verdana"/>
        </w:rPr>
      </w:pPr>
      <w:proofErr w:type="gramStart"/>
      <w:r>
        <w:rPr>
          <w:rFonts w:cs="Verdana"/>
        </w:rPr>
        <w:t>4)</w:t>
      </w:r>
      <w:r>
        <w:rPr>
          <w:rFonts w:cs="Verdana"/>
        </w:rPr>
        <w:tab/>
        <w:t>informację</w:t>
      </w:r>
      <w:proofErr w:type="gramEnd"/>
      <w:r>
        <w:rPr>
          <w:rFonts w:cs="Verdana"/>
        </w:rPr>
        <w:t xml:space="preserve"> o wprowadzeniu etatu w następstwie zmian w regulaminie jednostki Policji i terminie wejścia tych zmian w życie lub informację, iż wprowadzenie etatu nie wynika ze zmian regulaminu jednostki Policji.</w:t>
      </w:r>
    </w:p>
    <w:p w:rsidR="00E8351E" w:rsidRDefault="00497360">
      <w:pPr>
        <w:ind w:firstLine="431"/>
        <w:jc w:val="both"/>
        <w:rPr>
          <w:rFonts w:cs="Verdana"/>
        </w:rPr>
      </w:pPr>
      <w:r>
        <w:rPr>
          <w:rFonts w:cs="Verdana"/>
        </w:rPr>
        <w:t>13. Podpis podmiotu wydającego rozkaz zawiera dane dotyczące stopnia służbowego, imienia i nazwiska oraz jego własnoręczny podpis. Dane pisze się pogrubionymi literami.</w:t>
      </w:r>
    </w:p>
    <w:p w:rsidR="00E8351E" w:rsidRDefault="00497360">
      <w:pPr>
        <w:ind w:firstLine="431"/>
        <w:jc w:val="both"/>
        <w:rPr>
          <w:rFonts w:cs="Verdana"/>
        </w:rPr>
      </w:pPr>
      <w:r>
        <w:rPr>
          <w:rFonts w:cs="Verdana"/>
        </w:rPr>
        <w:t>14. Potwierdzenie, o którym mowa w § 25 ust. 3, zamieszcza się po lewej stronie rozkazu poniżej podpisu podmiotu wydającego rozkaz i rozpoczyna się wyrazami: "Potwierdzam możliwość wprowadzenia etatu</w:t>
      </w:r>
      <w:proofErr w:type="gramStart"/>
      <w:r>
        <w:rPr>
          <w:rFonts w:cs="Verdana"/>
        </w:rPr>
        <w:t>:", pod</w:t>
      </w:r>
      <w:proofErr w:type="gramEnd"/>
      <w:r>
        <w:rPr>
          <w:rFonts w:cs="Verdana"/>
        </w:rPr>
        <w:t xml:space="preserve"> którymi zamieszcza się pieczęć i podpis potwierdzającego.</w:t>
      </w:r>
    </w:p>
    <w:p w:rsidR="00E8351E" w:rsidRDefault="00497360">
      <w:pPr>
        <w:ind w:firstLine="431"/>
        <w:jc w:val="both"/>
        <w:rPr>
          <w:rFonts w:cs="Verdana"/>
        </w:rPr>
      </w:pPr>
      <w:r>
        <w:rPr>
          <w:rFonts w:cs="Verdana"/>
        </w:rPr>
        <w:t>15. Elementy rozkazu, o których mowa w § 24 ust. 5 pkt 12 i 13 pisze się w dolnym lewym rogu rozkazu według następującego wzoru:</w:t>
      </w:r>
    </w:p>
    <w:p w:rsidR="00E8351E" w:rsidRDefault="00497360">
      <w:pPr>
        <w:jc w:val="both"/>
        <w:rPr>
          <w:rFonts w:cs="Verdana"/>
        </w:rPr>
      </w:pPr>
      <w:r>
        <w:rPr>
          <w:rFonts w:cs="Verdana"/>
          <w:u w:val="single"/>
        </w:rPr>
        <w:t xml:space="preserve">"Egzemplarze rozkazu organizacyjnego otrzymują: </w:t>
      </w:r>
    </w:p>
    <w:p w:rsidR="00E8351E" w:rsidRDefault="00497360">
      <w:pPr>
        <w:jc w:val="both"/>
        <w:rPr>
          <w:rFonts w:cs="Verdana"/>
        </w:rPr>
      </w:pPr>
      <w:r>
        <w:rPr>
          <w:rFonts w:cs="Verdana"/>
        </w:rPr>
        <w:t xml:space="preserve">Egz. </w:t>
      </w:r>
      <w:proofErr w:type="gramStart"/>
      <w:r>
        <w:rPr>
          <w:rFonts w:cs="Verdana"/>
        </w:rPr>
        <w:t>nr ... - (</w:t>
      </w:r>
      <w:proofErr w:type="gramEnd"/>
      <w:r>
        <w:rPr>
          <w:rFonts w:cs="Verdana"/>
        </w:rPr>
        <w:t>nazwa jednostki Policji lub komórki KGP)</w:t>
      </w:r>
    </w:p>
    <w:p w:rsidR="00E8351E" w:rsidRDefault="00497360">
      <w:pPr>
        <w:jc w:val="both"/>
        <w:rPr>
          <w:rFonts w:cs="Verdana"/>
        </w:rPr>
      </w:pPr>
      <w:r>
        <w:rPr>
          <w:rFonts w:cs="Verdana"/>
        </w:rPr>
        <w:t xml:space="preserve">Egz. </w:t>
      </w:r>
      <w:proofErr w:type="gramStart"/>
      <w:r>
        <w:rPr>
          <w:rFonts w:cs="Verdana"/>
        </w:rPr>
        <w:t>nr ... - (</w:t>
      </w:r>
      <w:proofErr w:type="gramEnd"/>
      <w:r>
        <w:rPr>
          <w:rFonts w:cs="Verdana"/>
        </w:rPr>
        <w:t>nazwa jednostki Policji lub komórki KGP)</w:t>
      </w:r>
    </w:p>
    <w:p w:rsidR="00E8351E" w:rsidRDefault="00497360">
      <w:pPr>
        <w:jc w:val="both"/>
        <w:rPr>
          <w:rFonts w:cs="Verdana"/>
        </w:rPr>
      </w:pPr>
      <w:r>
        <w:rPr>
          <w:rFonts w:cs="Verdana"/>
        </w:rPr>
        <w:t xml:space="preserve">R-z sporządził/a: (stopień służbowy, imię i nazwisko nr tel. </w:t>
      </w:r>
      <w:proofErr w:type="gramStart"/>
      <w:r>
        <w:rPr>
          <w:rFonts w:cs="Verdana"/>
        </w:rPr>
        <w:t>sł. ...)</w:t>
      </w:r>
      <w:proofErr w:type="gramEnd"/>
    </w:p>
    <w:p w:rsidR="00E8351E" w:rsidRDefault="00497360">
      <w:pPr>
        <w:jc w:val="both"/>
        <w:rPr>
          <w:rFonts w:cs="Verdana"/>
        </w:rPr>
      </w:pPr>
      <w:r>
        <w:rPr>
          <w:rFonts w:cs="Verdana"/>
        </w:rPr>
        <w:t>R-z sprawdził/</w:t>
      </w:r>
      <w:proofErr w:type="gramStart"/>
      <w:r>
        <w:rPr>
          <w:rFonts w:cs="Verdana"/>
        </w:rPr>
        <w:t>a: ................................................</w:t>
      </w:r>
      <w:proofErr w:type="gramEnd"/>
      <w:r>
        <w:rPr>
          <w:rFonts w:cs="Verdana"/>
        </w:rPr>
        <w:t>............................".</w:t>
      </w:r>
    </w:p>
    <w:p w:rsidR="00E8351E" w:rsidRDefault="00497360">
      <w:pPr>
        <w:ind w:firstLine="431"/>
        <w:jc w:val="both"/>
        <w:rPr>
          <w:rFonts w:cs="Verdana"/>
        </w:rPr>
      </w:pPr>
      <w:r>
        <w:rPr>
          <w:rFonts w:cs="Verdana"/>
        </w:rPr>
        <w:t>16. Dane osoby sprawdzającej rozkaz dotyczące stopnia służbowego, imienia i nazwiska oraz numeru telefonu służbowego wpisuje własnoręcznie ta osoba.</w:t>
      </w:r>
    </w:p>
    <w:p w:rsidR="00E8351E" w:rsidRDefault="00497360">
      <w:pPr>
        <w:ind w:firstLine="431"/>
        <w:jc w:val="both"/>
        <w:rPr>
          <w:rFonts w:cs="Verdana"/>
        </w:rPr>
      </w:pPr>
      <w:r>
        <w:rPr>
          <w:rFonts w:cs="Verdana"/>
        </w:rPr>
        <w:t xml:space="preserve">17. Zaleca się sporządzanie rozkazu czcionką ARIAL, rozmiar czcionki: </w:t>
      </w:r>
    </w:p>
    <w:p w:rsidR="00E8351E" w:rsidRDefault="00497360">
      <w:pPr>
        <w:tabs>
          <w:tab w:val="left" w:pos="408"/>
        </w:tabs>
        <w:ind w:left="408" w:hanging="408"/>
        <w:jc w:val="both"/>
        <w:rPr>
          <w:rFonts w:cs="Verdana"/>
        </w:rPr>
      </w:pPr>
      <w:proofErr w:type="gramStart"/>
      <w:r>
        <w:rPr>
          <w:rFonts w:cs="Verdana"/>
        </w:rPr>
        <w:t>1)</w:t>
      </w:r>
      <w:r>
        <w:rPr>
          <w:rFonts w:cs="Verdana"/>
        </w:rPr>
        <w:tab/>
        <w:t>11- dla</w:t>
      </w:r>
      <w:proofErr w:type="gramEnd"/>
      <w:r>
        <w:rPr>
          <w:rFonts w:cs="Verdana"/>
        </w:rPr>
        <w:t xml:space="preserve"> elementów wymienionych w § 24 ust. 5 pkt 1-11;</w:t>
      </w:r>
    </w:p>
    <w:p w:rsidR="00E8351E" w:rsidRDefault="00497360">
      <w:pPr>
        <w:tabs>
          <w:tab w:val="left" w:pos="408"/>
        </w:tabs>
        <w:ind w:left="408" w:hanging="408"/>
        <w:jc w:val="both"/>
        <w:rPr>
          <w:rFonts w:cs="Verdana"/>
        </w:rPr>
      </w:pPr>
      <w:proofErr w:type="gramStart"/>
      <w:r>
        <w:rPr>
          <w:rFonts w:cs="Verdana"/>
        </w:rPr>
        <w:t>2)</w:t>
      </w:r>
      <w:r>
        <w:rPr>
          <w:rFonts w:cs="Verdana"/>
        </w:rPr>
        <w:tab/>
        <w:t>9 - dla</w:t>
      </w:r>
      <w:proofErr w:type="gramEnd"/>
      <w:r>
        <w:rPr>
          <w:rFonts w:cs="Verdana"/>
        </w:rPr>
        <w:t xml:space="preserve"> elementów wymienionych w § 24 ust. 5 pkt 12 i 13.</w:t>
      </w:r>
    </w:p>
    <w:p w:rsidR="00E8351E" w:rsidRDefault="00497360">
      <w:pPr>
        <w:spacing w:before="240"/>
        <w:jc w:val="center"/>
        <w:rPr>
          <w:rFonts w:cs="Verdana"/>
        </w:rPr>
      </w:pPr>
      <w:r>
        <w:rPr>
          <w:rFonts w:cs="Verdana"/>
          <w:b/>
          <w:bCs/>
        </w:rPr>
        <w:t>Rozdział 3</w:t>
      </w:r>
    </w:p>
    <w:p w:rsidR="00E8351E" w:rsidRDefault="00497360">
      <w:pPr>
        <w:spacing w:before="240" w:after="240"/>
        <w:jc w:val="center"/>
        <w:rPr>
          <w:rFonts w:cs="Verdana"/>
        </w:rPr>
      </w:pPr>
      <w:r>
        <w:rPr>
          <w:rFonts w:cs="Verdana"/>
          <w:b/>
          <w:bCs/>
        </w:rPr>
        <w:t>Sposób sporządzania etatu</w:t>
      </w:r>
    </w:p>
    <w:p w:rsidR="00E8351E" w:rsidRDefault="00497360">
      <w:pPr>
        <w:ind w:firstLine="431"/>
        <w:jc w:val="both"/>
        <w:rPr>
          <w:rFonts w:cs="Verdana"/>
        </w:rPr>
      </w:pPr>
      <w:r>
        <w:rPr>
          <w:rFonts w:cs="Verdana"/>
        </w:rPr>
        <w:lastRenderedPageBreak/>
        <w:t>1. Formularz etatu, o którym mowa w § 24 ust. 4, wypełnia się w następujący sposób:</w:t>
      </w:r>
    </w:p>
    <w:p w:rsidR="00E8351E" w:rsidRDefault="00497360">
      <w:pPr>
        <w:tabs>
          <w:tab w:val="left" w:pos="408"/>
        </w:tabs>
        <w:ind w:left="408" w:hanging="408"/>
        <w:jc w:val="both"/>
        <w:rPr>
          <w:rFonts w:cs="Verdana"/>
        </w:rPr>
      </w:pPr>
      <w:proofErr w:type="gramStart"/>
      <w:r>
        <w:rPr>
          <w:rFonts w:cs="Verdana"/>
        </w:rPr>
        <w:t>1)</w:t>
      </w:r>
      <w:r>
        <w:rPr>
          <w:rFonts w:cs="Verdana"/>
        </w:rPr>
        <w:tab/>
        <w:t>treść</w:t>
      </w:r>
      <w:proofErr w:type="gramEnd"/>
      <w:r>
        <w:rPr>
          <w:rFonts w:cs="Verdana"/>
        </w:rPr>
        <w:t xml:space="preserve"> wpisuje się pismem maszynowym - stosując dostępne urządzenia edycyjne - zgodnie z brzmieniem poszczególnych rubryk;</w:t>
      </w:r>
    </w:p>
    <w:p w:rsidR="00E8351E" w:rsidRDefault="00497360">
      <w:pPr>
        <w:tabs>
          <w:tab w:val="left" w:pos="408"/>
        </w:tabs>
        <w:ind w:left="408" w:hanging="408"/>
        <w:jc w:val="both"/>
        <w:rPr>
          <w:rFonts w:cs="Verdana"/>
        </w:rPr>
      </w:pPr>
      <w:proofErr w:type="gramStart"/>
      <w:r>
        <w:rPr>
          <w:rFonts w:cs="Verdana"/>
        </w:rPr>
        <w:t>2)</w:t>
      </w:r>
      <w:r>
        <w:rPr>
          <w:rFonts w:cs="Verdana"/>
        </w:rPr>
        <w:tab/>
        <w:t>nazwę</w:t>
      </w:r>
      <w:proofErr w:type="gramEnd"/>
      <w:r>
        <w:rPr>
          <w:rFonts w:cs="Verdana"/>
        </w:rPr>
        <w:t xml:space="preserve"> jednostki Policji, nazwę komórki wynikającą z zarządzenia oraz nazwę stanowiska i dane je określające, zawarte w odrębnych przepisach, wpisuje się w pełnym brzmieniu;</w:t>
      </w:r>
    </w:p>
    <w:p w:rsidR="00E8351E" w:rsidRDefault="00497360">
      <w:pPr>
        <w:tabs>
          <w:tab w:val="left" w:pos="408"/>
        </w:tabs>
        <w:ind w:left="408" w:hanging="408"/>
        <w:jc w:val="both"/>
        <w:rPr>
          <w:rFonts w:cs="Verdana"/>
        </w:rPr>
      </w:pPr>
      <w:proofErr w:type="gramStart"/>
      <w:r>
        <w:rPr>
          <w:rFonts w:cs="Verdana"/>
        </w:rPr>
        <w:t>3)</w:t>
      </w:r>
      <w:r>
        <w:rPr>
          <w:rFonts w:cs="Verdana"/>
        </w:rPr>
        <w:tab/>
        <w:t>do</w:t>
      </w:r>
      <w:proofErr w:type="gramEnd"/>
      <w:r>
        <w:rPr>
          <w:rFonts w:cs="Verdana"/>
        </w:rPr>
        <w:t xml:space="preserve"> nazwy jednostki Policji, o której mowa w pkt 2, w odniesieniu do komendy powiatowej Policji, komisariatu, komisariatu specjalistycznego Policji dodaje się nazwę jednostki nadrzędnej;</w:t>
      </w:r>
    </w:p>
    <w:p w:rsidR="00E8351E" w:rsidRDefault="00497360">
      <w:pPr>
        <w:tabs>
          <w:tab w:val="left" w:pos="408"/>
        </w:tabs>
        <w:ind w:left="408" w:hanging="408"/>
        <w:jc w:val="both"/>
        <w:rPr>
          <w:rFonts w:cs="Verdana"/>
        </w:rPr>
      </w:pPr>
      <w:proofErr w:type="gramStart"/>
      <w:r>
        <w:rPr>
          <w:rFonts w:cs="Verdana"/>
        </w:rPr>
        <w:t>4)</w:t>
      </w:r>
      <w:r>
        <w:rPr>
          <w:rFonts w:cs="Verdana"/>
        </w:rPr>
        <w:tab/>
        <w:t>w</w:t>
      </w:r>
      <w:proofErr w:type="gramEnd"/>
      <w:r>
        <w:rPr>
          <w:rFonts w:cs="Verdana"/>
        </w:rPr>
        <w:t xml:space="preserve"> etacie wyodrębnia się część o nazwie "Kierownictwo" w odniesieniu do stanowisk: komendanta Policji, zastępcy komendanta Policji, dowódcy i zastępcy dowódcy oddziału prewencji Policji, dowódcy i zastępcy dowódcy samodzielnego pododdziału prewencji Policji, dowódcy i zastępcy dowódcy samodzielnego pododdziału antyterrorystycznego Policji, kierownika i zastępcy kierownika ośrodka szkolenia Policji. Nazwie tej przyporządkowuje się cyfrę rzymską "I";</w:t>
      </w:r>
    </w:p>
    <w:p w:rsidR="00E8351E" w:rsidRDefault="00497360">
      <w:pPr>
        <w:tabs>
          <w:tab w:val="left" w:pos="408"/>
        </w:tabs>
        <w:ind w:left="408" w:hanging="408"/>
        <w:jc w:val="both"/>
        <w:rPr>
          <w:rFonts w:cs="Verdana"/>
        </w:rPr>
      </w:pPr>
      <w:proofErr w:type="gramStart"/>
      <w:r>
        <w:rPr>
          <w:rFonts w:cs="Verdana"/>
        </w:rPr>
        <w:t>5)</w:t>
      </w:r>
      <w:r>
        <w:rPr>
          <w:rFonts w:cs="Verdana"/>
        </w:rPr>
        <w:tab/>
        <w:t>na</w:t>
      </w:r>
      <w:proofErr w:type="gramEnd"/>
      <w:r>
        <w:rPr>
          <w:rFonts w:cs="Verdana"/>
        </w:rPr>
        <w:t xml:space="preserve"> karcie formularza etatu w tabeli ORGANIZACJA, w części "Stan liczbowy" wpisuje się liczbę stanowisk:</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policyjnych</w:t>
      </w:r>
      <w:proofErr w:type="gramEnd"/>
      <w:r>
        <w:rPr>
          <w:rFonts w:cs="Verdana"/>
        </w:rPr>
        <w:t xml:space="preserve"> - w rubryce "P",</w:t>
      </w:r>
    </w:p>
    <w:p w:rsidR="00E8351E" w:rsidRDefault="00497360">
      <w:pPr>
        <w:ind w:left="680" w:hanging="272"/>
        <w:jc w:val="both"/>
        <w:rPr>
          <w:rFonts w:cs="Verdana"/>
        </w:rPr>
      </w:pPr>
      <w:r>
        <w:rPr>
          <w:rFonts w:cs="Verdana"/>
        </w:rPr>
        <w:t>b</w:t>
      </w:r>
      <w:proofErr w:type="gramStart"/>
      <w:r>
        <w:rPr>
          <w:rFonts w:cs="Verdana"/>
        </w:rPr>
        <w:t>)pracowników</w:t>
      </w:r>
      <w:proofErr w:type="gramEnd"/>
      <w:r>
        <w:rPr>
          <w:rFonts w:cs="Verdana"/>
        </w:rPr>
        <w:t xml:space="preserve"> korpusu służby cywilnej - w rubryce "K",</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pracowników</w:t>
      </w:r>
      <w:proofErr w:type="gramEnd"/>
      <w:r>
        <w:rPr>
          <w:rFonts w:cs="Verdana"/>
        </w:rPr>
        <w:t xml:space="preserve"> innych niż wymienieni w lit. b - w rubryce "R";</w:t>
      </w:r>
    </w:p>
    <w:p w:rsidR="00E8351E" w:rsidRDefault="00497360">
      <w:pPr>
        <w:tabs>
          <w:tab w:val="left" w:pos="408"/>
        </w:tabs>
        <w:ind w:left="408" w:hanging="408"/>
        <w:jc w:val="both"/>
        <w:rPr>
          <w:rFonts w:cs="Verdana"/>
        </w:rPr>
      </w:pPr>
      <w:proofErr w:type="gramStart"/>
      <w:r>
        <w:rPr>
          <w:rFonts w:cs="Verdana"/>
        </w:rPr>
        <w:t>6)</w:t>
      </w:r>
      <w:r>
        <w:rPr>
          <w:rFonts w:cs="Verdana"/>
        </w:rPr>
        <w:tab/>
        <w:t>na</w:t>
      </w:r>
      <w:proofErr w:type="gramEnd"/>
      <w:r>
        <w:rPr>
          <w:rFonts w:cs="Verdana"/>
        </w:rPr>
        <w:t xml:space="preserve"> karcie formularza etatu w tabeli STAN ETATOWY, w części "Stan liczbowy" przy rubrykach "Razem" i "Ogółem" wpisuje się łączną liczbę etatów;</w:t>
      </w:r>
    </w:p>
    <w:p w:rsidR="00E8351E" w:rsidRDefault="00497360">
      <w:pPr>
        <w:tabs>
          <w:tab w:val="left" w:pos="408"/>
        </w:tabs>
        <w:ind w:left="408" w:hanging="408"/>
        <w:jc w:val="both"/>
        <w:rPr>
          <w:rFonts w:cs="Verdana"/>
        </w:rPr>
      </w:pPr>
      <w:proofErr w:type="gramStart"/>
      <w:r>
        <w:rPr>
          <w:rFonts w:cs="Verdana"/>
        </w:rPr>
        <w:t>7)</w:t>
      </w:r>
      <w:r>
        <w:rPr>
          <w:rFonts w:cs="Verdana"/>
        </w:rPr>
        <w:tab/>
        <w:t>na</w:t>
      </w:r>
      <w:proofErr w:type="gramEnd"/>
      <w:r>
        <w:rPr>
          <w:rFonts w:cs="Verdana"/>
        </w:rPr>
        <w:t xml:space="preserve"> karcie formularza etatu w tabeli STAN LICZBOWY WG STANOWISK:</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komórki</w:t>
      </w:r>
      <w:proofErr w:type="gramEnd"/>
      <w:r>
        <w:rPr>
          <w:rFonts w:cs="Verdana"/>
        </w:rPr>
        <w:t xml:space="preserve"> należy zapisać wielkimi, pogrubionymi literami,</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komórki</w:t>
      </w:r>
      <w:proofErr w:type="gramEnd"/>
      <w:r>
        <w:rPr>
          <w:rFonts w:cs="Verdana"/>
        </w:rPr>
        <w:t xml:space="preserve"> niższego szczebla należy zapisać pogrubionymi literami, każdą z osobna,</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komórkę</w:t>
      </w:r>
      <w:proofErr w:type="gramEnd"/>
      <w:r>
        <w:rPr>
          <w:rFonts w:cs="Verdana"/>
        </w:rPr>
        <w:t xml:space="preserve"> oznacza się w następujący sposób:</w:t>
      </w:r>
    </w:p>
    <w:p w:rsidR="00E8351E" w:rsidRDefault="00497360">
      <w:pPr>
        <w:tabs>
          <w:tab w:val="left" w:pos="907"/>
        </w:tabs>
        <w:ind w:left="907" w:hanging="227"/>
        <w:jc w:val="both"/>
        <w:rPr>
          <w:rFonts w:cs="Verdana"/>
        </w:rPr>
      </w:pPr>
      <w:r>
        <w:rPr>
          <w:rFonts w:cs="Verdana"/>
        </w:rPr>
        <w:t>–</w:t>
      </w:r>
      <w:r>
        <w:rPr>
          <w:rFonts w:cs="Verdana"/>
        </w:rPr>
        <w:tab/>
        <w:t>komórce podlegającej kierownikowi jednostki Policji przyporządkowuje się kolejną cyfrę rzymską, z wyjątkiem cyfry "I",</w:t>
      </w:r>
    </w:p>
    <w:p w:rsidR="00E8351E" w:rsidRDefault="00497360">
      <w:pPr>
        <w:tabs>
          <w:tab w:val="left" w:pos="907"/>
        </w:tabs>
        <w:ind w:left="907" w:hanging="227"/>
        <w:jc w:val="both"/>
        <w:rPr>
          <w:rFonts w:cs="Verdana"/>
        </w:rPr>
      </w:pPr>
      <w:r>
        <w:rPr>
          <w:rFonts w:cs="Verdana"/>
        </w:rPr>
        <w:t>–</w:t>
      </w:r>
      <w:r>
        <w:rPr>
          <w:rFonts w:cs="Verdana"/>
        </w:rPr>
        <w:tab/>
        <w:t>komórce niższego szczebla, podlegającej komórce oznaczonej cyfrą rzymską, przyporządkowuje się cyfrę arabską,</w:t>
      </w:r>
    </w:p>
    <w:p w:rsidR="00E8351E" w:rsidRDefault="00497360">
      <w:pPr>
        <w:tabs>
          <w:tab w:val="left" w:pos="907"/>
        </w:tabs>
        <w:ind w:left="907" w:hanging="227"/>
        <w:jc w:val="both"/>
        <w:rPr>
          <w:rFonts w:cs="Verdana"/>
        </w:rPr>
      </w:pPr>
      <w:r>
        <w:rPr>
          <w:rFonts w:cs="Verdana"/>
        </w:rPr>
        <w:t>–</w:t>
      </w:r>
      <w:r>
        <w:rPr>
          <w:rFonts w:cs="Verdana"/>
        </w:rPr>
        <w:tab/>
        <w:t>komórce niższego szczebla, podlegającej komórce oznaczonej cyfrą arabską, przyporządkowuje się literę,</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numeracja</w:t>
      </w:r>
      <w:proofErr w:type="gramEnd"/>
      <w:r>
        <w:rPr>
          <w:rFonts w:cs="Verdana"/>
        </w:rPr>
        <w:t xml:space="preserve"> komórek oraz wyodrębnionej części o nazwie "Kierownictwo" oznaczonych cyframi rzymskimi jest tożsama z ich cyframi porządkowymi w tabeli ORGANIZACJA,</w:t>
      </w:r>
    </w:p>
    <w:p w:rsidR="00E8351E" w:rsidRDefault="00497360">
      <w:pPr>
        <w:tabs>
          <w:tab w:val="left" w:pos="680"/>
        </w:tabs>
        <w:ind w:left="680" w:hanging="272"/>
        <w:jc w:val="both"/>
        <w:rPr>
          <w:rFonts w:cs="Verdana"/>
        </w:rPr>
      </w:pPr>
      <w:r>
        <w:rPr>
          <w:rFonts w:cs="Verdana"/>
        </w:rPr>
        <w:t>e</w:t>
      </w:r>
      <w:proofErr w:type="gramStart"/>
      <w:r>
        <w:rPr>
          <w:rFonts w:cs="Verdana"/>
        </w:rPr>
        <w:t>)</w:t>
      </w:r>
      <w:r>
        <w:rPr>
          <w:rFonts w:cs="Verdana"/>
        </w:rPr>
        <w:tab/>
        <w:t>pomiędzy</w:t>
      </w:r>
      <w:proofErr w:type="gramEnd"/>
      <w:r>
        <w:rPr>
          <w:rFonts w:cs="Verdana"/>
        </w:rPr>
        <w:t xml:space="preserve"> wpisami dotyczącymi poszczególnych komórek należy pozostawić co najmniej pięć wolnych wierszy, przeznaczonych na dokonywanie zmian etatowych,</w:t>
      </w:r>
    </w:p>
    <w:p w:rsidR="00E8351E" w:rsidRDefault="00497360">
      <w:pPr>
        <w:tabs>
          <w:tab w:val="left" w:pos="680"/>
        </w:tabs>
        <w:ind w:left="680" w:hanging="272"/>
        <w:jc w:val="both"/>
        <w:rPr>
          <w:rFonts w:cs="Verdana"/>
        </w:rPr>
      </w:pPr>
      <w:r>
        <w:rPr>
          <w:rFonts w:cs="Verdana"/>
        </w:rPr>
        <w:t>f</w:t>
      </w:r>
      <w:proofErr w:type="gramStart"/>
      <w:r>
        <w:rPr>
          <w:rFonts w:cs="Verdana"/>
        </w:rPr>
        <w:t>)</w:t>
      </w:r>
      <w:r>
        <w:rPr>
          <w:rFonts w:cs="Verdana"/>
        </w:rPr>
        <w:tab/>
        <w:t>stanowiska</w:t>
      </w:r>
      <w:proofErr w:type="gramEnd"/>
      <w:r>
        <w:rPr>
          <w:rFonts w:cs="Verdana"/>
        </w:rPr>
        <w:t xml:space="preserve"> etatowe wpisuje się zachowując odpowiednio hierarchię grup uposażenia i kategorii zaszeregowania oraz następującą kolejność: </w:t>
      </w:r>
    </w:p>
    <w:p w:rsidR="00E8351E" w:rsidRDefault="00497360">
      <w:pPr>
        <w:tabs>
          <w:tab w:val="left" w:pos="907"/>
        </w:tabs>
        <w:ind w:left="907" w:hanging="227"/>
        <w:jc w:val="both"/>
        <w:rPr>
          <w:rFonts w:cs="Verdana"/>
        </w:rPr>
      </w:pPr>
      <w:r>
        <w:rPr>
          <w:rFonts w:cs="Verdana"/>
        </w:rPr>
        <w:t>–</w:t>
      </w:r>
      <w:r>
        <w:rPr>
          <w:rFonts w:cs="Verdana"/>
        </w:rPr>
        <w:tab/>
        <w:t>stanowiska policyjne,</w:t>
      </w:r>
    </w:p>
    <w:p w:rsidR="00E8351E" w:rsidRDefault="00497360">
      <w:pPr>
        <w:tabs>
          <w:tab w:val="left" w:pos="907"/>
        </w:tabs>
        <w:ind w:left="907" w:hanging="227"/>
        <w:jc w:val="both"/>
        <w:rPr>
          <w:rFonts w:cs="Verdana"/>
        </w:rPr>
      </w:pPr>
      <w:r>
        <w:rPr>
          <w:rFonts w:cs="Verdana"/>
        </w:rPr>
        <w:t>–</w:t>
      </w:r>
      <w:r>
        <w:rPr>
          <w:rFonts w:cs="Verdana"/>
        </w:rPr>
        <w:tab/>
        <w:t>stanowiska pracowników korpusu służby cywilnej,</w:t>
      </w:r>
    </w:p>
    <w:p w:rsidR="00E8351E" w:rsidRDefault="00497360">
      <w:pPr>
        <w:tabs>
          <w:tab w:val="left" w:pos="907"/>
        </w:tabs>
        <w:ind w:left="907" w:hanging="227"/>
        <w:jc w:val="both"/>
        <w:rPr>
          <w:rFonts w:cs="Verdana"/>
        </w:rPr>
      </w:pPr>
      <w:r>
        <w:rPr>
          <w:rFonts w:cs="Verdana"/>
        </w:rPr>
        <w:t>–</w:t>
      </w:r>
      <w:r>
        <w:rPr>
          <w:rFonts w:cs="Verdana"/>
        </w:rPr>
        <w:tab/>
        <w:t xml:space="preserve">stanowiska innych pracowników niż wymienieni w </w:t>
      </w:r>
      <w:proofErr w:type="spellStart"/>
      <w:r>
        <w:rPr>
          <w:rFonts w:cs="Verdana"/>
        </w:rPr>
        <w:t>tiret</w:t>
      </w:r>
      <w:proofErr w:type="spellEnd"/>
      <w:r>
        <w:rPr>
          <w:rFonts w:cs="Verdana"/>
        </w:rPr>
        <w:t xml:space="preserve"> pierwsze i drugie,</w:t>
      </w:r>
    </w:p>
    <w:p w:rsidR="00E8351E" w:rsidRDefault="00497360">
      <w:pPr>
        <w:tabs>
          <w:tab w:val="left" w:pos="680"/>
        </w:tabs>
        <w:ind w:left="680" w:hanging="272"/>
        <w:jc w:val="both"/>
        <w:rPr>
          <w:rFonts w:cs="Verdana"/>
        </w:rPr>
      </w:pPr>
      <w:r>
        <w:rPr>
          <w:rFonts w:cs="Verdana"/>
        </w:rPr>
        <w:t>g</w:t>
      </w:r>
      <w:proofErr w:type="gramStart"/>
      <w:r>
        <w:rPr>
          <w:rFonts w:cs="Verdana"/>
        </w:rPr>
        <w:t>)</w:t>
      </w:r>
      <w:r>
        <w:rPr>
          <w:rFonts w:cs="Verdana"/>
        </w:rPr>
        <w:tab/>
        <w:t>stanowisko</w:t>
      </w:r>
      <w:proofErr w:type="gramEnd"/>
      <w:r>
        <w:rPr>
          <w:rFonts w:cs="Verdana"/>
        </w:rPr>
        <w:t xml:space="preserve"> etatowe oznacza się:</w:t>
      </w:r>
    </w:p>
    <w:p w:rsidR="00E8351E" w:rsidRDefault="00497360">
      <w:pPr>
        <w:tabs>
          <w:tab w:val="left" w:pos="907"/>
        </w:tabs>
        <w:ind w:left="907" w:hanging="227"/>
        <w:jc w:val="both"/>
        <w:rPr>
          <w:rFonts w:cs="Verdana"/>
        </w:rPr>
      </w:pPr>
      <w:r>
        <w:rPr>
          <w:rFonts w:cs="Verdana"/>
        </w:rPr>
        <w:t>–</w:t>
      </w:r>
      <w:r>
        <w:rPr>
          <w:rFonts w:cs="Verdana"/>
        </w:rPr>
        <w:tab/>
        <w:t>policyjne, utworzone na podstawie przepisów Ministra Spraw Wewnętrznych i Administracji w sprawie szczegółowych warunków porozumienia między organem powiatu lub gminy a wojewodą, w zakresie pokrywania kosztów utrzymania dodatkowych etatów w rewirach dzielnicowych i w posterunkach Policji - przez dopisanie do nazwy tego stanowiska wyrazu "(porozumienie</w:t>
      </w:r>
      <w:proofErr w:type="gramStart"/>
      <w:r>
        <w:rPr>
          <w:rFonts w:cs="Verdana"/>
        </w:rPr>
        <w:t>)" oraz</w:t>
      </w:r>
      <w:proofErr w:type="gramEnd"/>
      <w:r>
        <w:rPr>
          <w:rFonts w:cs="Verdana"/>
        </w:rPr>
        <w:t xml:space="preserve"> wskazanie przy nim daty jego obowiązywania,</w:t>
      </w:r>
    </w:p>
    <w:p w:rsidR="00E8351E" w:rsidRDefault="00497360">
      <w:pPr>
        <w:tabs>
          <w:tab w:val="left" w:pos="907"/>
        </w:tabs>
        <w:ind w:left="907" w:hanging="227"/>
        <w:jc w:val="both"/>
        <w:rPr>
          <w:rFonts w:cs="Verdana"/>
        </w:rPr>
      </w:pPr>
      <w:r>
        <w:rPr>
          <w:rFonts w:cs="Verdana"/>
        </w:rPr>
        <w:t>–</w:t>
      </w:r>
      <w:r>
        <w:rPr>
          <w:rFonts w:cs="Verdana"/>
        </w:rPr>
        <w:tab/>
        <w:t>pracownicze, utworzone na podstawie umowy zawartej z Państwowym Funduszem Rehabilitacji Osób Niepełnosprawnych lub ośrodkiem właściwym w sprawach zatrudniania i rehabilitacji osób niepełnosprawnych - przez dopisanie do nazwy stanowiska wyrazów "(PFRON</w:t>
      </w:r>
      <w:proofErr w:type="gramStart"/>
      <w:r>
        <w:rPr>
          <w:rFonts w:cs="Verdana"/>
        </w:rPr>
        <w:t>)" lub</w:t>
      </w:r>
      <w:proofErr w:type="gramEnd"/>
      <w:r>
        <w:rPr>
          <w:rFonts w:cs="Verdana"/>
        </w:rPr>
        <w:t xml:space="preserve"> "(OZIRON)" oraz wskazanie przy nim nr porozumienia i daty jego obowiązywania,</w:t>
      </w:r>
    </w:p>
    <w:p w:rsidR="00E8351E" w:rsidRDefault="00497360">
      <w:pPr>
        <w:tabs>
          <w:tab w:val="left" w:pos="907"/>
        </w:tabs>
        <w:ind w:left="907" w:hanging="227"/>
        <w:jc w:val="both"/>
        <w:rPr>
          <w:rFonts w:cs="Verdana"/>
        </w:rPr>
      </w:pPr>
      <w:r>
        <w:rPr>
          <w:rFonts w:cs="Verdana"/>
        </w:rPr>
        <w:t>–</w:t>
      </w:r>
      <w:r>
        <w:rPr>
          <w:rFonts w:cs="Verdana"/>
        </w:rPr>
        <w:tab/>
        <w:t xml:space="preserve">pracownicze, utworzone w związku z realizacją "Programu modernizacji Policji, Straży </w:t>
      </w:r>
      <w:r>
        <w:rPr>
          <w:rFonts w:cs="Verdana"/>
        </w:rPr>
        <w:lastRenderedPageBreak/>
        <w:t>Granicznej, Państwowej Straży Pożarnej i Biura Ochrony Rządu w latach 2007-2009 - przez dopisanie do nazwy stanowiska wyrazu "(modernizacja</w:t>
      </w:r>
      <w:proofErr w:type="gramStart"/>
      <w:r>
        <w:rPr>
          <w:rFonts w:cs="Verdana"/>
        </w:rPr>
        <w:t>)" oraz</w:t>
      </w:r>
      <w:proofErr w:type="gramEnd"/>
      <w:r>
        <w:rPr>
          <w:rFonts w:cs="Verdana"/>
        </w:rPr>
        <w:t xml:space="preserve"> wskazanie przy nim roku, w którym je utworzono,</w:t>
      </w:r>
    </w:p>
    <w:p w:rsidR="00E8351E" w:rsidRDefault="00497360">
      <w:pPr>
        <w:tabs>
          <w:tab w:val="left" w:pos="680"/>
        </w:tabs>
        <w:ind w:left="680" w:hanging="272"/>
        <w:jc w:val="both"/>
        <w:rPr>
          <w:rFonts w:cs="Verdana"/>
        </w:rPr>
      </w:pPr>
      <w:r>
        <w:rPr>
          <w:rFonts w:cs="Verdana"/>
        </w:rPr>
        <w:t>h</w:t>
      </w:r>
      <w:proofErr w:type="gramStart"/>
      <w:r>
        <w:rPr>
          <w:rFonts w:cs="Verdana"/>
        </w:rPr>
        <w:t>)</w:t>
      </w:r>
      <w:r>
        <w:rPr>
          <w:rFonts w:cs="Verdana"/>
        </w:rPr>
        <w:tab/>
        <w:t>każdą</w:t>
      </w:r>
      <w:proofErr w:type="gramEnd"/>
      <w:r>
        <w:rPr>
          <w:rFonts w:cs="Verdana"/>
        </w:rPr>
        <w:t xml:space="preserve"> z grup stanowisk wymienionych w lit. f należy oddzielić co najmniej trzema wolnymi wierszami przeznaczonymi na dokonywanie zmian etatowych. </w:t>
      </w:r>
    </w:p>
    <w:p w:rsidR="00E8351E" w:rsidRDefault="00497360">
      <w:pPr>
        <w:ind w:firstLine="431"/>
        <w:jc w:val="both"/>
        <w:rPr>
          <w:rFonts w:cs="Verdana"/>
        </w:rPr>
      </w:pPr>
      <w:r>
        <w:rPr>
          <w:rFonts w:cs="Verdana"/>
        </w:rPr>
        <w:t>2. Oznaczenia, o których mowa w ust. 1 pkt 7 lit. g, obowiązują do dnia:</w:t>
      </w:r>
    </w:p>
    <w:p w:rsidR="00E8351E" w:rsidRDefault="00497360">
      <w:pPr>
        <w:tabs>
          <w:tab w:val="left" w:pos="408"/>
        </w:tabs>
        <w:ind w:left="408" w:hanging="408"/>
        <w:jc w:val="both"/>
        <w:rPr>
          <w:rFonts w:cs="Verdana"/>
        </w:rPr>
      </w:pPr>
      <w:proofErr w:type="gramStart"/>
      <w:r>
        <w:rPr>
          <w:rFonts w:cs="Verdana"/>
        </w:rPr>
        <w:t>1)</w:t>
      </w:r>
      <w:r>
        <w:rPr>
          <w:rFonts w:cs="Verdana"/>
        </w:rPr>
        <w:tab/>
        <w:t>obowiązywania</w:t>
      </w:r>
      <w:proofErr w:type="gramEnd"/>
      <w:r>
        <w:rPr>
          <w:rFonts w:cs="Verdana"/>
        </w:rPr>
        <w:t xml:space="preserve"> zawartej umowy - wymienione w </w:t>
      </w:r>
      <w:proofErr w:type="spellStart"/>
      <w:r>
        <w:rPr>
          <w:rFonts w:cs="Verdana"/>
        </w:rPr>
        <w:t>tiret</w:t>
      </w:r>
      <w:proofErr w:type="spellEnd"/>
      <w:r>
        <w:rPr>
          <w:rFonts w:cs="Verdana"/>
        </w:rPr>
        <w:t xml:space="preserve"> pierwsze i drugie; </w:t>
      </w:r>
    </w:p>
    <w:p w:rsidR="00E8351E" w:rsidRDefault="00497360">
      <w:pPr>
        <w:ind w:left="408" w:hanging="408"/>
        <w:jc w:val="both"/>
        <w:rPr>
          <w:rFonts w:cs="Verdana"/>
        </w:rPr>
      </w:pPr>
      <w:proofErr w:type="gramStart"/>
      <w:r>
        <w:rPr>
          <w:rFonts w:cs="Verdana"/>
        </w:rPr>
        <w:t>2)</w:t>
      </w:r>
      <w:r>
        <w:rPr>
          <w:rFonts w:cs="Verdana"/>
          <w:vertAlign w:val="superscript"/>
        </w:rPr>
        <w:tab/>
      </w:r>
      <w:r>
        <w:rPr>
          <w:rFonts w:cs="Verdana"/>
        </w:rPr>
        <w:t>31 grudnia</w:t>
      </w:r>
      <w:proofErr w:type="gramEnd"/>
      <w:r>
        <w:rPr>
          <w:rFonts w:cs="Verdana"/>
        </w:rPr>
        <w:t xml:space="preserve"> 2011 r. - wymienione w </w:t>
      </w:r>
      <w:proofErr w:type="spellStart"/>
      <w:r>
        <w:rPr>
          <w:rFonts w:cs="Verdana"/>
        </w:rPr>
        <w:t>tiret</w:t>
      </w:r>
      <w:proofErr w:type="spellEnd"/>
      <w:r>
        <w:rPr>
          <w:rFonts w:cs="Verdana"/>
        </w:rPr>
        <w:t xml:space="preserve"> trzecie.</w:t>
      </w:r>
    </w:p>
    <w:p w:rsidR="00E8351E" w:rsidRDefault="00497360">
      <w:pPr>
        <w:spacing w:before="240"/>
        <w:jc w:val="center"/>
        <w:rPr>
          <w:rFonts w:cs="Verdana"/>
        </w:rPr>
      </w:pPr>
      <w:r>
        <w:rPr>
          <w:rFonts w:cs="Verdana"/>
          <w:b/>
          <w:bCs/>
        </w:rPr>
        <w:t>Rozdział 4</w:t>
      </w:r>
    </w:p>
    <w:p w:rsidR="00E8351E" w:rsidRDefault="00497360">
      <w:pPr>
        <w:spacing w:before="240" w:after="240"/>
        <w:jc w:val="center"/>
        <w:rPr>
          <w:rFonts w:cs="Verdana"/>
        </w:rPr>
      </w:pPr>
      <w:r>
        <w:rPr>
          <w:rFonts w:cs="Verdana"/>
          <w:b/>
          <w:bCs/>
        </w:rPr>
        <w:t>Sposób sporządzania rozkazu określającego zmianę w etacie</w:t>
      </w:r>
    </w:p>
    <w:p w:rsidR="00E8351E" w:rsidRDefault="00497360">
      <w:pPr>
        <w:ind w:firstLine="431"/>
        <w:jc w:val="both"/>
        <w:rPr>
          <w:rFonts w:cs="Verdana"/>
        </w:rPr>
      </w:pPr>
      <w:r>
        <w:rPr>
          <w:rFonts w:cs="Verdana"/>
        </w:rPr>
        <w:t>1. Rozkaz określający zmianę w etacie zawiera elementy, o których mowa w § 24 ust. 5.</w:t>
      </w:r>
    </w:p>
    <w:p w:rsidR="00E8351E" w:rsidRDefault="00497360">
      <w:pPr>
        <w:ind w:firstLine="431"/>
        <w:jc w:val="both"/>
        <w:rPr>
          <w:rFonts w:cs="Verdana"/>
        </w:rPr>
      </w:pPr>
      <w:r>
        <w:rPr>
          <w:rFonts w:cs="Verdana"/>
        </w:rPr>
        <w:t>2. Do rozkazu określającego zmianę w etacie przepisy rozdziału 2 ust. 1-5, 7, 8 oraz 13-17 stosuje się odpowiednio.</w:t>
      </w:r>
    </w:p>
    <w:p w:rsidR="00E8351E" w:rsidRDefault="00497360">
      <w:pPr>
        <w:ind w:firstLine="431"/>
        <w:jc w:val="both"/>
        <w:rPr>
          <w:rFonts w:cs="Verdana"/>
        </w:rPr>
      </w:pPr>
      <w:r>
        <w:rPr>
          <w:rFonts w:cs="Verdana"/>
        </w:rPr>
        <w:t>3. Przedmiot rozkazu określającego zmianę w etacie pisze się pogrubionymi literami i rozpoczyna od wyrazów "w sprawie", po których następują wyrazy:</w:t>
      </w:r>
    </w:p>
    <w:p w:rsidR="00E8351E" w:rsidRDefault="00497360">
      <w:pPr>
        <w:tabs>
          <w:tab w:val="left" w:pos="408"/>
        </w:tabs>
        <w:ind w:left="408" w:hanging="408"/>
        <w:jc w:val="both"/>
        <w:rPr>
          <w:rFonts w:cs="Verdana"/>
        </w:rPr>
      </w:pPr>
      <w:proofErr w:type="gramStart"/>
      <w:r>
        <w:rPr>
          <w:rFonts w:cs="Verdana"/>
        </w:rPr>
        <w:t>1)</w:t>
      </w:r>
      <w:r>
        <w:rPr>
          <w:rFonts w:cs="Verdana"/>
        </w:rPr>
        <w:tab/>
        <w:t>"zmian</w:t>
      </w:r>
      <w:proofErr w:type="gramEnd"/>
      <w:r>
        <w:rPr>
          <w:rFonts w:cs="Verdana"/>
        </w:rPr>
        <w:t xml:space="preserve"> organizacyjnych" - w przypadku:</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zmiany</w:t>
      </w:r>
      <w:proofErr w:type="gramEnd"/>
      <w:r>
        <w:rPr>
          <w:rFonts w:cs="Verdana"/>
        </w:rPr>
        <w:t xml:space="preserve"> liczby stanowisk w istniejącej komórce polegającej na wyłączeniu, włączeniu albo na wyłączeniu oraz włączeniu stanowiska etatowego (policyjnego lub pracowniczego),</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zmiany</w:t>
      </w:r>
      <w:proofErr w:type="gramEnd"/>
      <w:r>
        <w:rPr>
          <w:rFonts w:cs="Verdana"/>
        </w:rPr>
        <w:t xml:space="preserve"> nazwy istniejącej komórki,</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likwidacji</w:t>
      </w:r>
      <w:proofErr w:type="gramEnd"/>
      <w:r>
        <w:rPr>
          <w:rFonts w:cs="Verdana"/>
        </w:rPr>
        <w:t xml:space="preserve"> istniejącej komórki i wyłączenia jej z etatu,</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utworzenia</w:t>
      </w:r>
      <w:proofErr w:type="gramEnd"/>
      <w:r>
        <w:rPr>
          <w:rFonts w:cs="Verdana"/>
        </w:rPr>
        <w:t xml:space="preserve"> nowej komórki i włączenia jej do etatu;</w:t>
      </w:r>
    </w:p>
    <w:p w:rsidR="00E8351E" w:rsidRDefault="00497360">
      <w:pPr>
        <w:tabs>
          <w:tab w:val="left" w:pos="408"/>
        </w:tabs>
        <w:ind w:left="408" w:hanging="408"/>
        <w:jc w:val="both"/>
        <w:rPr>
          <w:rFonts w:cs="Verdana"/>
        </w:rPr>
      </w:pPr>
      <w:proofErr w:type="gramStart"/>
      <w:r>
        <w:rPr>
          <w:rFonts w:cs="Verdana"/>
        </w:rPr>
        <w:t>2)</w:t>
      </w:r>
      <w:r>
        <w:rPr>
          <w:rFonts w:cs="Verdana"/>
        </w:rPr>
        <w:tab/>
        <w:t>"zmian</w:t>
      </w:r>
      <w:proofErr w:type="gramEnd"/>
      <w:r>
        <w:rPr>
          <w:rFonts w:cs="Verdana"/>
        </w:rPr>
        <w:t xml:space="preserve"> etatowych" - w przypadku innej zmiany niż określona w pkt 1, a w szczególności w przypadku zmian w nazwie stanowisk oraz określonych dla stanowisk stopni etatowych, grup uposażenia zasadniczego lub kategorii zaszeregowania;</w:t>
      </w:r>
    </w:p>
    <w:p w:rsidR="00E8351E" w:rsidRDefault="00497360">
      <w:pPr>
        <w:tabs>
          <w:tab w:val="left" w:pos="408"/>
        </w:tabs>
        <w:ind w:left="408" w:hanging="408"/>
        <w:jc w:val="both"/>
        <w:rPr>
          <w:rFonts w:cs="Verdana"/>
        </w:rPr>
      </w:pPr>
      <w:proofErr w:type="gramStart"/>
      <w:r>
        <w:rPr>
          <w:rFonts w:cs="Verdana"/>
        </w:rPr>
        <w:t>3)</w:t>
      </w:r>
      <w:r>
        <w:rPr>
          <w:rFonts w:cs="Verdana"/>
        </w:rPr>
        <w:tab/>
        <w:t>"zmian</w:t>
      </w:r>
      <w:proofErr w:type="gramEnd"/>
      <w:r>
        <w:rPr>
          <w:rFonts w:cs="Verdana"/>
        </w:rPr>
        <w:t xml:space="preserve"> organizacyjno-etatowych" - w przypadku, gdy w jednym czasie dokonuje się zmian organizacyjnych i etatowych.</w:t>
      </w:r>
    </w:p>
    <w:p w:rsidR="00E8351E" w:rsidRDefault="00497360">
      <w:pPr>
        <w:ind w:firstLine="431"/>
        <w:jc w:val="both"/>
        <w:rPr>
          <w:rFonts w:cs="Verdana"/>
        </w:rPr>
      </w:pPr>
      <w:r>
        <w:rPr>
          <w:rFonts w:cs="Verdana"/>
        </w:rPr>
        <w:t>4. W przepisie merytorycznym rozkazu określającego zmianę w etacie wyróżnia się dwie części:</w:t>
      </w:r>
    </w:p>
    <w:p w:rsidR="00E8351E" w:rsidRDefault="00497360">
      <w:pPr>
        <w:tabs>
          <w:tab w:val="left" w:pos="408"/>
        </w:tabs>
        <w:ind w:left="408" w:hanging="408"/>
        <w:jc w:val="both"/>
        <w:rPr>
          <w:rFonts w:cs="Verdana"/>
        </w:rPr>
      </w:pPr>
      <w:proofErr w:type="gramStart"/>
      <w:r>
        <w:rPr>
          <w:rFonts w:cs="Verdana"/>
        </w:rPr>
        <w:t>1)</w:t>
      </w:r>
      <w:r>
        <w:rPr>
          <w:rFonts w:cs="Verdana"/>
        </w:rPr>
        <w:tab/>
        <w:t>wprowadzenie</w:t>
      </w:r>
      <w:proofErr w:type="gramEnd"/>
      <w:r>
        <w:rPr>
          <w:rFonts w:cs="Verdana"/>
        </w:rPr>
        <w:t xml:space="preserve"> do wyliczenia zmian, któremu nadaje się brzmienie: "W etacie ... (</w:t>
      </w:r>
      <w:proofErr w:type="gramStart"/>
      <w:r>
        <w:rPr>
          <w:rFonts w:cs="Verdana"/>
        </w:rPr>
        <w:t>nazwa</w:t>
      </w:r>
      <w:proofErr w:type="gramEnd"/>
      <w:r>
        <w:rPr>
          <w:rFonts w:cs="Verdana"/>
        </w:rPr>
        <w:t xml:space="preserve"> jednostki Policji lub komórki KGP w odpowiednim przypadku) wprowadza się następujące zmiany:";</w:t>
      </w:r>
    </w:p>
    <w:p w:rsidR="00E8351E" w:rsidRDefault="00497360">
      <w:pPr>
        <w:tabs>
          <w:tab w:val="left" w:pos="408"/>
        </w:tabs>
        <w:ind w:left="408" w:hanging="408"/>
        <w:jc w:val="both"/>
        <w:rPr>
          <w:rFonts w:cs="Verdana"/>
        </w:rPr>
      </w:pPr>
      <w:proofErr w:type="gramStart"/>
      <w:r>
        <w:rPr>
          <w:rFonts w:cs="Verdana"/>
        </w:rPr>
        <w:t>2)</w:t>
      </w:r>
      <w:r>
        <w:rPr>
          <w:rFonts w:cs="Verdana"/>
        </w:rPr>
        <w:tab/>
        <w:t>punkty</w:t>
      </w:r>
      <w:proofErr w:type="gramEnd"/>
      <w:r>
        <w:rPr>
          <w:rFonts w:cs="Verdana"/>
        </w:rPr>
        <w:t>, w których określa się wprowadzane zmiany.</w:t>
      </w:r>
    </w:p>
    <w:p w:rsidR="00E8351E" w:rsidRDefault="00497360">
      <w:pPr>
        <w:ind w:firstLine="431"/>
        <w:jc w:val="both"/>
        <w:rPr>
          <w:rFonts w:cs="Verdana"/>
        </w:rPr>
      </w:pPr>
      <w:r>
        <w:rPr>
          <w:rFonts w:cs="Verdana"/>
        </w:rPr>
        <w:t xml:space="preserve">5. Punkty, o których mowa w ust. 4 pkt 2, dzieli się na litery, a litery na </w:t>
      </w:r>
      <w:proofErr w:type="spellStart"/>
      <w:r>
        <w:rPr>
          <w:rFonts w:cs="Verdana"/>
        </w:rPr>
        <w:t>tiret</w:t>
      </w:r>
      <w:proofErr w:type="spellEnd"/>
      <w:r>
        <w:rPr>
          <w:rFonts w:cs="Verdana"/>
        </w:rPr>
        <w:t>.</w:t>
      </w:r>
    </w:p>
    <w:p w:rsidR="00E8351E" w:rsidRDefault="00497360">
      <w:pPr>
        <w:ind w:firstLine="431"/>
        <w:jc w:val="both"/>
        <w:rPr>
          <w:rFonts w:cs="Verdana"/>
        </w:rPr>
      </w:pPr>
      <w:r>
        <w:rPr>
          <w:rFonts w:cs="Verdana"/>
        </w:rPr>
        <w:t>6. Dane dotyczące stanowisk etatowych pisze się w pierwszym przypadku, w liczbie pojedynczej określając:</w:t>
      </w:r>
    </w:p>
    <w:p w:rsidR="00E8351E" w:rsidRDefault="00497360">
      <w:pPr>
        <w:tabs>
          <w:tab w:val="left" w:pos="408"/>
        </w:tabs>
        <w:ind w:left="408" w:hanging="408"/>
        <w:jc w:val="both"/>
        <w:rPr>
          <w:rFonts w:cs="Verdana"/>
        </w:rPr>
      </w:pPr>
      <w:proofErr w:type="gramStart"/>
      <w:r>
        <w:rPr>
          <w:rFonts w:cs="Verdana"/>
        </w:rPr>
        <w:t>1)</w:t>
      </w:r>
      <w:r>
        <w:rPr>
          <w:rFonts w:cs="Verdana"/>
        </w:rPr>
        <w:tab/>
        <w:t>w</w:t>
      </w:r>
      <w:proofErr w:type="gramEnd"/>
      <w:r>
        <w:rPr>
          <w:rFonts w:cs="Verdana"/>
        </w:rPr>
        <w:t xml:space="preserve"> przypadku stanowiska policyjnego: nazwę stanowiska, określony dla niego stopień etatowy, grupę uposażenia zasadniczego oraz liczbę stanowisk wyrażoną cyfrą arabską, np.: </w:t>
      </w:r>
    </w:p>
    <w:p w:rsidR="00E8351E" w:rsidRDefault="00497360">
      <w:pPr>
        <w:tabs>
          <w:tab w:val="left" w:pos="2700"/>
          <w:tab w:val="left" w:pos="5580"/>
          <w:tab w:val="left" w:pos="7380"/>
        </w:tabs>
        <w:ind w:left="426"/>
        <w:jc w:val="both"/>
        <w:rPr>
          <w:rFonts w:cs="Verdana"/>
        </w:rPr>
      </w:pPr>
      <w:proofErr w:type="gramStart"/>
      <w:r>
        <w:rPr>
          <w:rFonts w:cs="Verdana"/>
        </w:rPr>
        <w:t>specjalista</w:t>
      </w:r>
      <w:proofErr w:type="gramEnd"/>
      <w:r>
        <w:rPr>
          <w:rFonts w:cs="Verdana"/>
        </w:rPr>
        <w:tab/>
        <w:t>nadkomisarz</w:t>
      </w:r>
      <w:r>
        <w:rPr>
          <w:rFonts w:cs="Verdana"/>
        </w:rPr>
        <w:tab/>
        <w:t>6</w:t>
      </w:r>
      <w:r>
        <w:rPr>
          <w:rFonts w:cs="Verdana"/>
        </w:rPr>
        <w:tab/>
        <w:t>1;</w:t>
      </w:r>
    </w:p>
    <w:p w:rsidR="00E8351E" w:rsidRDefault="00497360">
      <w:pPr>
        <w:tabs>
          <w:tab w:val="left" w:pos="408"/>
        </w:tabs>
        <w:ind w:left="408" w:hanging="408"/>
        <w:jc w:val="both"/>
        <w:rPr>
          <w:rFonts w:cs="Verdana"/>
        </w:rPr>
      </w:pPr>
      <w:proofErr w:type="gramStart"/>
      <w:r>
        <w:rPr>
          <w:rFonts w:cs="Verdana"/>
        </w:rPr>
        <w:t>2)</w:t>
      </w:r>
      <w:r>
        <w:rPr>
          <w:rFonts w:cs="Verdana"/>
        </w:rPr>
        <w:tab/>
        <w:t>w</w:t>
      </w:r>
      <w:proofErr w:type="gramEnd"/>
      <w:r>
        <w:rPr>
          <w:rFonts w:cs="Verdana"/>
        </w:rPr>
        <w:t xml:space="preserve"> przypadku stanowiska pracownika korpusu służby cywilnej: nazwę stanowiska oraz liczbę stanowisk wyrażoną cyfrą arabską, np.:</w:t>
      </w:r>
    </w:p>
    <w:p w:rsidR="00E8351E" w:rsidRDefault="00497360">
      <w:pPr>
        <w:tabs>
          <w:tab w:val="left" w:pos="5580"/>
        </w:tabs>
        <w:ind w:left="426"/>
        <w:jc w:val="both"/>
        <w:rPr>
          <w:rFonts w:cs="Verdana"/>
        </w:rPr>
      </w:pPr>
      <w:proofErr w:type="gramStart"/>
      <w:r>
        <w:rPr>
          <w:rFonts w:cs="Verdana"/>
        </w:rPr>
        <w:t>specjalista</w:t>
      </w:r>
      <w:proofErr w:type="gramEnd"/>
      <w:r>
        <w:rPr>
          <w:rFonts w:cs="Verdana"/>
        </w:rPr>
        <w:tab/>
        <w:t>1;</w:t>
      </w:r>
    </w:p>
    <w:p w:rsidR="00E8351E" w:rsidRDefault="00497360">
      <w:pPr>
        <w:tabs>
          <w:tab w:val="left" w:pos="408"/>
        </w:tabs>
        <w:ind w:left="408" w:hanging="408"/>
        <w:jc w:val="both"/>
        <w:rPr>
          <w:rFonts w:cs="Verdana"/>
        </w:rPr>
      </w:pPr>
      <w:proofErr w:type="gramStart"/>
      <w:r>
        <w:rPr>
          <w:rFonts w:cs="Verdana"/>
        </w:rPr>
        <w:t>3)</w:t>
      </w:r>
      <w:r>
        <w:rPr>
          <w:rFonts w:cs="Verdana"/>
        </w:rPr>
        <w:tab/>
        <w:t>w</w:t>
      </w:r>
      <w:proofErr w:type="gramEnd"/>
      <w:r>
        <w:rPr>
          <w:rFonts w:cs="Verdana"/>
        </w:rPr>
        <w:t xml:space="preserve"> przypadku stanowiska pracownika nieobjętego mnożnikowymi systemami wynagrodzeń: nazwę stanowiska, kategorię zaszeregowania oraz liczbę stanowisk wyrażoną cyfrą arabską, np.:</w:t>
      </w:r>
    </w:p>
    <w:p w:rsidR="00E8351E" w:rsidRDefault="00497360">
      <w:pPr>
        <w:tabs>
          <w:tab w:val="left" w:pos="2700"/>
          <w:tab w:val="left" w:pos="6300"/>
        </w:tabs>
        <w:ind w:left="426"/>
        <w:jc w:val="both"/>
        <w:rPr>
          <w:rFonts w:cs="Verdana"/>
        </w:rPr>
      </w:pPr>
      <w:proofErr w:type="gramStart"/>
      <w:r>
        <w:rPr>
          <w:rFonts w:cs="Verdana"/>
        </w:rPr>
        <w:t>specjalista</w:t>
      </w:r>
      <w:proofErr w:type="gramEnd"/>
      <w:r>
        <w:rPr>
          <w:rFonts w:cs="Verdana"/>
        </w:rPr>
        <w:t xml:space="preserve"> </w:t>
      </w:r>
      <w:r>
        <w:rPr>
          <w:rFonts w:cs="Verdana"/>
        </w:rPr>
        <w:tab/>
        <w:t>XII - XIV</w:t>
      </w:r>
      <w:r>
        <w:rPr>
          <w:rFonts w:cs="Verdana"/>
        </w:rPr>
        <w:tab/>
        <w:t>2.</w:t>
      </w:r>
    </w:p>
    <w:p w:rsidR="00E8351E" w:rsidRDefault="00497360">
      <w:pPr>
        <w:ind w:firstLine="431"/>
        <w:jc w:val="both"/>
        <w:rPr>
          <w:rFonts w:cs="Verdana"/>
        </w:rPr>
      </w:pPr>
      <w:r>
        <w:rPr>
          <w:rFonts w:cs="Verdana"/>
        </w:rPr>
        <w:t xml:space="preserve">7. Typowe brzmienie punktów określających wprowadzane zmiany: </w:t>
      </w:r>
    </w:p>
    <w:p w:rsidR="00E8351E" w:rsidRDefault="00497360">
      <w:pPr>
        <w:tabs>
          <w:tab w:val="left" w:pos="408"/>
        </w:tabs>
        <w:ind w:left="408" w:hanging="408"/>
        <w:jc w:val="both"/>
        <w:rPr>
          <w:rFonts w:cs="Verdana"/>
        </w:rPr>
      </w:pPr>
      <w:proofErr w:type="gramStart"/>
      <w:r>
        <w:rPr>
          <w:rFonts w:cs="Verdana"/>
        </w:rPr>
        <w:t>1)</w:t>
      </w:r>
      <w:r>
        <w:rPr>
          <w:rFonts w:cs="Verdana"/>
        </w:rPr>
        <w:tab/>
        <w:t>w</w:t>
      </w:r>
      <w:proofErr w:type="gramEnd"/>
      <w:r>
        <w:rPr>
          <w:rFonts w:cs="Verdana"/>
        </w:rPr>
        <w:t xml:space="preserve"> przypadku zmiany organizacyjnej:</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polegającej</w:t>
      </w:r>
      <w:proofErr w:type="gramEnd"/>
      <w:r>
        <w:rPr>
          <w:rFonts w:cs="Verdana"/>
        </w:rPr>
        <w:t xml:space="preserve"> odpowiednio na wyłączeniu lub włączeniu stanowiska etatowego w </w:t>
      </w:r>
      <w:r>
        <w:rPr>
          <w:rFonts w:cs="Verdana"/>
        </w:rPr>
        <w:lastRenderedPageBreak/>
        <w:t xml:space="preserve">istniejącej komórce: "W ... (nazwa komórki w odpowiednim przypadku) wyłącza się/włącza się stanowisko </w:t>
      </w:r>
      <w:proofErr w:type="gramStart"/>
      <w:r>
        <w:rPr>
          <w:rFonts w:cs="Verdana"/>
        </w:rPr>
        <w:t>etatowe: ... (</w:t>
      </w:r>
      <w:proofErr w:type="gramEnd"/>
      <w:r>
        <w:rPr>
          <w:rFonts w:cs="Verdana"/>
        </w:rPr>
        <w:t>dane dotyczące stanowiska, o których mowa w ust</w:t>
      </w:r>
      <w:proofErr w:type="gramStart"/>
      <w:r>
        <w:rPr>
          <w:rFonts w:cs="Verdana"/>
        </w:rPr>
        <w:t>. 6);" albo</w:t>
      </w:r>
      <w:proofErr w:type="gramEnd"/>
    </w:p>
    <w:p w:rsidR="00E8351E" w:rsidRDefault="00497360">
      <w:pPr>
        <w:ind w:left="710"/>
        <w:jc w:val="both"/>
        <w:rPr>
          <w:rFonts w:cs="Verdana"/>
        </w:rPr>
      </w:pPr>
      <w:r>
        <w:rPr>
          <w:rFonts w:cs="Verdana"/>
        </w:rPr>
        <w:t>"</w:t>
      </w:r>
      <w:proofErr w:type="gramStart"/>
      <w:r>
        <w:rPr>
          <w:rFonts w:cs="Verdana"/>
        </w:rPr>
        <w:t>W ... (</w:t>
      </w:r>
      <w:proofErr w:type="gramEnd"/>
      <w:r>
        <w:rPr>
          <w:rFonts w:cs="Verdana"/>
        </w:rPr>
        <w:t>nazwa komórki niższego szczebla w odpowiednim przypadku) wchodzącej/</w:t>
      </w:r>
      <w:proofErr w:type="spellStart"/>
      <w:r>
        <w:rPr>
          <w:rFonts w:cs="Verdana"/>
        </w:rPr>
        <w:t>ym</w:t>
      </w:r>
      <w:proofErr w:type="spellEnd"/>
      <w:r>
        <w:rPr>
          <w:rFonts w:cs="Verdana"/>
        </w:rPr>
        <w:t xml:space="preserve"> w </w:t>
      </w:r>
      <w:proofErr w:type="gramStart"/>
      <w:r>
        <w:rPr>
          <w:rFonts w:cs="Verdana"/>
        </w:rPr>
        <w:t>skład ... (nazwa</w:t>
      </w:r>
      <w:proofErr w:type="gramEnd"/>
      <w:r>
        <w:rPr>
          <w:rFonts w:cs="Verdana"/>
        </w:rPr>
        <w:t xml:space="preserve"> komórki wyższego szczebla w odpowiednim przypadku) wyłącza się/włącza się stanowisko etatowe:</w:t>
      </w:r>
    </w:p>
    <w:p w:rsidR="00E8351E" w:rsidRDefault="00497360">
      <w:pPr>
        <w:ind w:left="710"/>
        <w:jc w:val="both"/>
        <w:rPr>
          <w:rFonts w:cs="Verdana"/>
        </w:rPr>
      </w:pPr>
      <w:r>
        <w:rPr>
          <w:rFonts w:cs="Verdana"/>
        </w:rPr>
        <w:t xml:space="preserve">... (dane dotyczące stanowiska, o których mowa w </w:t>
      </w:r>
      <w:proofErr w:type="gramStart"/>
      <w:r>
        <w:rPr>
          <w:rFonts w:cs="Verdana"/>
        </w:rPr>
        <w:t>ust. 6) ;",</w:t>
      </w:r>
      <w:proofErr w:type="gramEnd"/>
    </w:p>
    <w:p w:rsidR="00E8351E" w:rsidRDefault="00497360">
      <w:pPr>
        <w:ind w:left="710"/>
        <w:jc w:val="both"/>
        <w:rPr>
          <w:rFonts w:cs="Verdana"/>
        </w:rPr>
      </w:pPr>
      <w:proofErr w:type="gramStart"/>
      <w:r>
        <w:rPr>
          <w:rFonts w:cs="Verdana"/>
        </w:rPr>
        <w:t>albo</w:t>
      </w:r>
      <w:proofErr w:type="gramEnd"/>
    </w:p>
    <w:p w:rsidR="00E8351E" w:rsidRDefault="00497360">
      <w:pPr>
        <w:ind w:left="710"/>
        <w:jc w:val="both"/>
        <w:rPr>
          <w:rFonts w:cs="Verdana"/>
        </w:rPr>
      </w:pPr>
      <w:r>
        <w:rPr>
          <w:rFonts w:cs="Verdana"/>
        </w:rPr>
        <w:t>"</w:t>
      </w:r>
      <w:proofErr w:type="gramStart"/>
      <w:r>
        <w:rPr>
          <w:rFonts w:cs="Verdana"/>
        </w:rPr>
        <w:t>W ... (nazwa</w:t>
      </w:r>
      <w:proofErr w:type="gramEnd"/>
      <w:r>
        <w:rPr>
          <w:rFonts w:cs="Verdana"/>
        </w:rPr>
        <w:t xml:space="preserve"> komórki w odpowiednim przypadku):</w:t>
      </w:r>
    </w:p>
    <w:p w:rsidR="00E8351E" w:rsidRDefault="00497360">
      <w:pPr>
        <w:tabs>
          <w:tab w:val="left" w:pos="1136"/>
        </w:tabs>
        <w:ind w:left="1136" w:hanging="426"/>
        <w:jc w:val="both"/>
        <w:rPr>
          <w:rFonts w:cs="Verdana"/>
        </w:rPr>
      </w:pPr>
      <w:r>
        <w:rPr>
          <w:rFonts w:cs="Verdana"/>
        </w:rPr>
        <w:t>a</w:t>
      </w:r>
      <w:proofErr w:type="gramStart"/>
      <w:r>
        <w:rPr>
          <w:rFonts w:cs="Verdana"/>
        </w:rPr>
        <w:t>)</w:t>
      </w:r>
      <w:r>
        <w:rPr>
          <w:rFonts w:cs="Verdana"/>
        </w:rPr>
        <w:tab/>
        <w:t>wyłącza</w:t>
      </w:r>
      <w:proofErr w:type="gramEnd"/>
      <w:r>
        <w:rPr>
          <w:rFonts w:cs="Verdana"/>
        </w:rPr>
        <w:t xml:space="preserve"> się stanowisko etatowe:</w:t>
      </w:r>
    </w:p>
    <w:p w:rsidR="00E8351E" w:rsidRDefault="00497360">
      <w:pPr>
        <w:ind w:left="1136"/>
        <w:jc w:val="both"/>
        <w:rPr>
          <w:rFonts w:cs="Verdana"/>
        </w:rPr>
      </w:pPr>
      <w:r>
        <w:rPr>
          <w:rFonts w:cs="Verdana"/>
        </w:rPr>
        <w:t>(dane dotyczące stanowiska, o których mowa w ust. 6),",</w:t>
      </w:r>
    </w:p>
    <w:p w:rsidR="00E8351E" w:rsidRDefault="00497360">
      <w:pPr>
        <w:tabs>
          <w:tab w:val="left" w:pos="1136"/>
        </w:tabs>
        <w:ind w:left="1136" w:hanging="426"/>
        <w:jc w:val="both"/>
        <w:rPr>
          <w:rFonts w:cs="Verdana"/>
        </w:rPr>
      </w:pPr>
      <w:r>
        <w:rPr>
          <w:rFonts w:cs="Verdana"/>
        </w:rPr>
        <w:t>b</w:t>
      </w:r>
      <w:proofErr w:type="gramStart"/>
      <w:r>
        <w:rPr>
          <w:rFonts w:cs="Verdana"/>
        </w:rPr>
        <w:t>)</w:t>
      </w:r>
      <w:r>
        <w:rPr>
          <w:rFonts w:cs="Verdana"/>
        </w:rPr>
        <w:tab/>
        <w:t>włącza</w:t>
      </w:r>
      <w:proofErr w:type="gramEnd"/>
      <w:r>
        <w:rPr>
          <w:rFonts w:cs="Verdana"/>
        </w:rPr>
        <w:t xml:space="preserve"> się stanowiska etatowe:</w:t>
      </w:r>
    </w:p>
    <w:p w:rsidR="00E8351E" w:rsidRDefault="00497360">
      <w:pPr>
        <w:ind w:left="1136"/>
        <w:jc w:val="both"/>
        <w:rPr>
          <w:rFonts w:cs="Verdana"/>
        </w:rPr>
      </w:pPr>
      <w:r>
        <w:rPr>
          <w:rFonts w:cs="Verdana"/>
        </w:rPr>
        <w:t>... (</w:t>
      </w:r>
      <w:proofErr w:type="gramStart"/>
      <w:r>
        <w:rPr>
          <w:rFonts w:cs="Verdana"/>
        </w:rPr>
        <w:t>dane</w:t>
      </w:r>
      <w:proofErr w:type="gramEnd"/>
      <w:r>
        <w:rPr>
          <w:rFonts w:cs="Verdana"/>
        </w:rPr>
        <w:t xml:space="preserve"> dotyczące stanowiska, o których mowa w ust. 6),</w:t>
      </w:r>
    </w:p>
    <w:p w:rsidR="00E8351E" w:rsidRDefault="00497360">
      <w:pPr>
        <w:ind w:left="1136"/>
        <w:jc w:val="both"/>
        <w:rPr>
          <w:rFonts w:cs="Verdana"/>
        </w:rPr>
      </w:pPr>
      <w:r>
        <w:rPr>
          <w:rFonts w:cs="Verdana"/>
        </w:rPr>
        <w:t>... (</w:t>
      </w:r>
      <w:proofErr w:type="gramStart"/>
      <w:r>
        <w:rPr>
          <w:rFonts w:cs="Verdana"/>
        </w:rPr>
        <w:t>dane</w:t>
      </w:r>
      <w:proofErr w:type="gramEnd"/>
      <w:r>
        <w:rPr>
          <w:rFonts w:cs="Verdana"/>
        </w:rPr>
        <w:t xml:space="preserve"> dotyczące stanowiska, o których mowa w ust. 6),</w:t>
      </w:r>
    </w:p>
    <w:p w:rsidR="00E8351E" w:rsidRDefault="00497360">
      <w:pPr>
        <w:tabs>
          <w:tab w:val="left" w:pos="1136"/>
        </w:tabs>
        <w:ind w:left="1136" w:hanging="426"/>
        <w:jc w:val="both"/>
        <w:rPr>
          <w:rFonts w:cs="Verdana"/>
        </w:rPr>
      </w:pPr>
      <w:r>
        <w:rPr>
          <w:rFonts w:cs="Verdana"/>
        </w:rPr>
        <w:t>c</w:t>
      </w:r>
      <w:proofErr w:type="gramStart"/>
      <w:r>
        <w:rPr>
          <w:rFonts w:cs="Verdana"/>
        </w:rPr>
        <w:t>)</w:t>
      </w:r>
      <w:r>
        <w:rPr>
          <w:rFonts w:cs="Verdana"/>
        </w:rPr>
        <w:tab/>
        <w:t>w</w:t>
      </w:r>
      <w:proofErr w:type="gramEnd"/>
      <w:r>
        <w:rPr>
          <w:rFonts w:cs="Verdana"/>
        </w:rPr>
        <w:t xml:space="preserve"> ... (</w:t>
      </w:r>
      <w:proofErr w:type="gramStart"/>
      <w:r>
        <w:rPr>
          <w:rFonts w:cs="Verdana"/>
        </w:rPr>
        <w:t>nazwa</w:t>
      </w:r>
      <w:proofErr w:type="gramEnd"/>
      <w:r>
        <w:rPr>
          <w:rFonts w:cs="Verdana"/>
        </w:rPr>
        <w:t xml:space="preserve"> komórki niższego szczebla w odpowiednim przypadku):</w:t>
      </w:r>
    </w:p>
    <w:p w:rsidR="00E8351E" w:rsidRDefault="00497360">
      <w:pPr>
        <w:ind w:left="1136"/>
        <w:jc w:val="both"/>
        <w:rPr>
          <w:rFonts w:cs="Verdana"/>
        </w:rPr>
      </w:pPr>
      <w:r>
        <w:rPr>
          <w:rFonts w:cs="Verdana"/>
        </w:rPr>
        <w:t>- wyłącza się stanowiska etatowe:</w:t>
      </w:r>
    </w:p>
    <w:p w:rsidR="00E8351E" w:rsidRDefault="00497360">
      <w:pPr>
        <w:ind w:left="1136"/>
        <w:jc w:val="both"/>
        <w:rPr>
          <w:rFonts w:cs="Verdana"/>
        </w:rPr>
      </w:pPr>
      <w:r>
        <w:rPr>
          <w:rFonts w:cs="Verdana"/>
        </w:rPr>
        <w:t>... (</w:t>
      </w:r>
      <w:proofErr w:type="gramStart"/>
      <w:r>
        <w:rPr>
          <w:rFonts w:cs="Verdana"/>
        </w:rPr>
        <w:t>dane</w:t>
      </w:r>
      <w:proofErr w:type="gramEnd"/>
      <w:r>
        <w:rPr>
          <w:rFonts w:cs="Verdana"/>
        </w:rPr>
        <w:t xml:space="preserve"> dotyczące stanowiska, o których mowa w ust. 6),</w:t>
      </w:r>
    </w:p>
    <w:p w:rsidR="00E8351E" w:rsidRDefault="00497360">
      <w:pPr>
        <w:ind w:left="1136"/>
        <w:jc w:val="both"/>
        <w:rPr>
          <w:rFonts w:cs="Verdana"/>
        </w:rPr>
      </w:pPr>
      <w:r>
        <w:rPr>
          <w:rFonts w:cs="Verdana"/>
        </w:rPr>
        <w:t>... (</w:t>
      </w:r>
      <w:proofErr w:type="gramStart"/>
      <w:r>
        <w:rPr>
          <w:rFonts w:cs="Verdana"/>
        </w:rPr>
        <w:t>dane</w:t>
      </w:r>
      <w:proofErr w:type="gramEnd"/>
      <w:r>
        <w:rPr>
          <w:rFonts w:cs="Verdana"/>
        </w:rPr>
        <w:t xml:space="preserve"> dotyczące stanowiska, o których mowa w ust. 6),</w:t>
      </w:r>
    </w:p>
    <w:p w:rsidR="00E8351E" w:rsidRDefault="00497360">
      <w:pPr>
        <w:ind w:left="1136"/>
        <w:jc w:val="both"/>
        <w:rPr>
          <w:rFonts w:cs="Verdana"/>
        </w:rPr>
      </w:pPr>
      <w:r>
        <w:rPr>
          <w:rFonts w:cs="Verdana"/>
        </w:rPr>
        <w:t>- włącza się stanowisko etatowe:</w:t>
      </w:r>
    </w:p>
    <w:p w:rsidR="00E8351E" w:rsidRDefault="00497360">
      <w:pPr>
        <w:ind w:left="1136"/>
        <w:jc w:val="both"/>
        <w:rPr>
          <w:rFonts w:cs="Verdana"/>
        </w:rPr>
      </w:pPr>
      <w:r>
        <w:rPr>
          <w:rFonts w:cs="Verdana"/>
        </w:rPr>
        <w:t xml:space="preserve">... (dane dotyczące stanowiska, o których mowa w </w:t>
      </w:r>
      <w:proofErr w:type="gramStart"/>
      <w:r>
        <w:rPr>
          <w:rFonts w:cs="Verdana"/>
        </w:rPr>
        <w:t>ust. 6) ;",</w:t>
      </w:r>
      <w:proofErr w:type="gramEnd"/>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polegającej</w:t>
      </w:r>
      <w:proofErr w:type="gramEnd"/>
      <w:r>
        <w:rPr>
          <w:rFonts w:cs="Verdana"/>
        </w:rPr>
        <w:t xml:space="preserve"> na zmianie nazwy istniejącej komórki:</w:t>
      </w:r>
    </w:p>
    <w:p w:rsidR="00E8351E" w:rsidRDefault="00497360">
      <w:pPr>
        <w:ind w:left="710"/>
        <w:jc w:val="both"/>
        <w:rPr>
          <w:rFonts w:cs="Verdana"/>
        </w:rPr>
      </w:pPr>
      <w:r>
        <w:rPr>
          <w:rFonts w:cs="Verdana"/>
        </w:rPr>
        <w:t xml:space="preserve">"... (nazwa komórki w odpowiednim przypadku) zmienia się nazwę </w:t>
      </w:r>
      <w:proofErr w:type="gramStart"/>
      <w:r>
        <w:rPr>
          <w:rFonts w:cs="Verdana"/>
        </w:rPr>
        <w:t>na ... (nowa</w:t>
      </w:r>
      <w:proofErr w:type="gramEnd"/>
      <w:r>
        <w:rPr>
          <w:rFonts w:cs="Verdana"/>
        </w:rPr>
        <w:t xml:space="preserve"> nazwa komórki);"</w:t>
      </w:r>
    </w:p>
    <w:p w:rsidR="00E8351E" w:rsidRDefault="00497360">
      <w:pPr>
        <w:ind w:left="710"/>
        <w:jc w:val="both"/>
        <w:rPr>
          <w:rFonts w:cs="Verdana"/>
        </w:rPr>
      </w:pPr>
      <w:proofErr w:type="gramStart"/>
      <w:r>
        <w:rPr>
          <w:rFonts w:cs="Verdana"/>
        </w:rPr>
        <w:t>albo</w:t>
      </w:r>
      <w:proofErr w:type="gramEnd"/>
    </w:p>
    <w:p w:rsidR="00E8351E" w:rsidRDefault="00497360">
      <w:pPr>
        <w:ind w:left="710"/>
        <w:jc w:val="both"/>
        <w:rPr>
          <w:rFonts w:cs="Verdana"/>
        </w:rPr>
      </w:pPr>
      <w:r>
        <w:rPr>
          <w:rFonts w:cs="Verdana"/>
        </w:rPr>
        <w:t xml:space="preserve">"... (nazwa komórki niższego szczebla w odpowiednim przypadku) wchodzącej/mu w </w:t>
      </w:r>
      <w:proofErr w:type="gramStart"/>
      <w:r>
        <w:rPr>
          <w:rFonts w:cs="Verdana"/>
        </w:rPr>
        <w:t>skład ... (</w:t>
      </w:r>
      <w:proofErr w:type="gramEnd"/>
      <w:r>
        <w:rPr>
          <w:rFonts w:cs="Verdana"/>
        </w:rPr>
        <w:t xml:space="preserve">nazwa komórki wyższego szczebla w odpowiednim przypadku) zmienia się nazwę </w:t>
      </w:r>
      <w:proofErr w:type="gramStart"/>
      <w:r>
        <w:rPr>
          <w:rFonts w:cs="Verdana"/>
        </w:rPr>
        <w:t>na ... (nowa</w:t>
      </w:r>
      <w:proofErr w:type="gramEnd"/>
      <w:r>
        <w:rPr>
          <w:rFonts w:cs="Verdana"/>
        </w:rPr>
        <w:t xml:space="preserve"> nazwa komórki);",</w:t>
      </w:r>
    </w:p>
    <w:p w:rsidR="00E8351E" w:rsidRDefault="00497360">
      <w:pPr>
        <w:tabs>
          <w:tab w:val="left" w:pos="680"/>
        </w:tabs>
        <w:ind w:left="680" w:hanging="272"/>
        <w:jc w:val="both"/>
        <w:rPr>
          <w:rFonts w:cs="Verdana"/>
        </w:rPr>
      </w:pPr>
      <w:r>
        <w:rPr>
          <w:rFonts w:cs="Verdana"/>
        </w:rPr>
        <w:t>c</w:t>
      </w:r>
      <w:proofErr w:type="gramStart"/>
      <w:r>
        <w:rPr>
          <w:rFonts w:cs="Verdana"/>
        </w:rPr>
        <w:t>)</w:t>
      </w:r>
      <w:r>
        <w:rPr>
          <w:rFonts w:cs="Verdana"/>
        </w:rPr>
        <w:tab/>
        <w:t>polegającej</w:t>
      </w:r>
      <w:proofErr w:type="gramEnd"/>
      <w:r>
        <w:rPr>
          <w:rFonts w:cs="Verdana"/>
        </w:rPr>
        <w:t xml:space="preserve"> na likwidacji istniejącej komórki i wyłączeniu jej z etatu:</w:t>
      </w:r>
    </w:p>
    <w:p w:rsidR="00E8351E" w:rsidRDefault="00497360">
      <w:pPr>
        <w:ind w:left="710"/>
        <w:jc w:val="both"/>
        <w:rPr>
          <w:rFonts w:cs="Verdana"/>
        </w:rPr>
      </w:pPr>
      <w:r>
        <w:rPr>
          <w:rFonts w:cs="Verdana"/>
        </w:rPr>
        <w:t xml:space="preserve">"Likwiduje się i wyłącza z </w:t>
      </w:r>
      <w:proofErr w:type="gramStart"/>
      <w:r>
        <w:rPr>
          <w:rFonts w:cs="Verdana"/>
        </w:rPr>
        <w:t>etatu ... (</w:t>
      </w:r>
      <w:proofErr w:type="gramEnd"/>
      <w:r>
        <w:rPr>
          <w:rFonts w:cs="Verdana"/>
        </w:rPr>
        <w:t xml:space="preserve">nazwa komórki w odpowiednim przypadku) w pełnym stanie </w:t>
      </w:r>
      <w:proofErr w:type="gramStart"/>
      <w:r>
        <w:rPr>
          <w:rFonts w:cs="Verdana"/>
        </w:rPr>
        <w:t>etatowym - ... stanowisk</w:t>
      </w:r>
      <w:proofErr w:type="gramEnd"/>
      <w:r>
        <w:rPr>
          <w:rFonts w:cs="Verdana"/>
        </w:rPr>
        <w:t>, w tym:</w:t>
      </w:r>
    </w:p>
    <w:p w:rsidR="00E8351E" w:rsidRDefault="00497360">
      <w:pPr>
        <w:tabs>
          <w:tab w:val="left" w:pos="1136"/>
        </w:tabs>
        <w:ind w:left="1136" w:hanging="426"/>
        <w:jc w:val="both"/>
        <w:rPr>
          <w:rFonts w:cs="Verdana"/>
        </w:rPr>
      </w:pPr>
      <w:r>
        <w:rPr>
          <w:rFonts w:cs="Verdana"/>
        </w:rPr>
        <w:t>a</w:t>
      </w:r>
      <w:proofErr w:type="gramStart"/>
      <w:r>
        <w:rPr>
          <w:rFonts w:cs="Verdana"/>
        </w:rPr>
        <w:t>)</w:t>
      </w:r>
      <w:r>
        <w:rPr>
          <w:rFonts w:cs="Verdana"/>
        </w:rPr>
        <w:tab/>
        <w:t>stanowisk</w:t>
      </w:r>
      <w:proofErr w:type="gramEnd"/>
      <w:r>
        <w:rPr>
          <w:rFonts w:cs="Verdana"/>
        </w:rPr>
        <w:t xml:space="preserve"> policyjnych w korpusie ... (</w:t>
      </w:r>
      <w:proofErr w:type="gramStart"/>
      <w:r>
        <w:rPr>
          <w:rFonts w:cs="Verdana"/>
        </w:rPr>
        <w:t>nazwa</w:t>
      </w:r>
      <w:proofErr w:type="gramEnd"/>
      <w:r>
        <w:rPr>
          <w:rFonts w:cs="Verdana"/>
        </w:rPr>
        <w:t xml:space="preserve"> korpusu) -... (</w:t>
      </w:r>
      <w:proofErr w:type="gramStart"/>
      <w:r>
        <w:rPr>
          <w:rFonts w:cs="Verdana"/>
        </w:rPr>
        <w:t>cyfra</w:t>
      </w:r>
      <w:proofErr w:type="gramEnd"/>
      <w:r>
        <w:rPr>
          <w:rFonts w:cs="Verdana"/>
        </w:rPr>
        <w:t xml:space="preserve"> arabska),</w:t>
      </w:r>
    </w:p>
    <w:p w:rsidR="00E8351E" w:rsidRDefault="00497360">
      <w:pPr>
        <w:tabs>
          <w:tab w:val="left" w:pos="1136"/>
        </w:tabs>
        <w:ind w:left="1136" w:hanging="426"/>
        <w:jc w:val="both"/>
        <w:rPr>
          <w:rFonts w:cs="Verdana"/>
        </w:rPr>
      </w:pPr>
      <w:r>
        <w:rPr>
          <w:rFonts w:cs="Verdana"/>
        </w:rPr>
        <w:t>b</w:t>
      </w:r>
      <w:proofErr w:type="gramStart"/>
      <w:r>
        <w:rPr>
          <w:rFonts w:cs="Verdana"/>
        </w:rPr>
        <w:t>)</w:t>
      </w:r>
      <w:r>
        <w:rPr>
          <w:rFonts w:cs="Verdana"/>
        </w:rPr>
        <w:tab/>
        <w:t>stanowisk</w:t>
      </w:r>
      <w:proofErr w:type="gramEnd"/>
      <w:r>
        <w:rPr>
          <w:rFonts w:cs="Verdana"/>
        </w:rPr>
        <w:t xml:space="preserve"> policyjnych w korpusie ... (</w:t>
      </w:r>
      <w:proofErr w:type="gramStart"/>
      <w:r>
        <w:rPr>
          <w:rFonts w:cs="Verdana"/>
        </w:rPr>
        <w:t>nazwa</w:t>
      </w:r>
      <w:proofErr w:type="gramEnd"/>
      <w:r>
        <w:rPr>
          <w:rFonts w:cs="Verdana"/>
        </w:rPr>
        <w:t xml:space="preserve"> korpusu) -... (</w:t>
      </w:r>
      <w:proofErr w:type="gramStart"/>
      <w:r>
        <w:rPr>
          <w:rFonts w:cs="Verdana"/>
        </w:rPr>
        <w:t>cyfra</w:t>
      </w:r>
      <w:proofErr w:type="gramEnd"/>
      <w:r>
        <w:rPr>
          <w:rFonts w:cs="Verdana"/>
        </w:rPr>
        <w:t xml:space="preserve"> arabska),</w:t>
      </w:r>
    </w:p>
    <w:p w:rsidR="00E8351E" w:rsidRDefault="00497360">
      <w:pPr>
        <w:tabs>
          <w:tab w:val="left" w:pos="1136"/>
        </w:tabs>
        <w:ind w:left="1136" w:hanging="426"/>
        <w:jc w:val="both"/>
        <w:rPr>
          <w:rFonts w:cs="Verdana"/>
        </w:rPr>
      </w:pPr>
      <w:r>
        <w:rPr>
          <w:rFonts w:cs="Verdana"/>
        </w:rPr>
        <w:t>c</w:t>
      </w:r>
      <w:proofErr w:type="gramStart"/>
      <w:r>
        <w:rPr>
          <w:rFonts w:cs="Verdana"/>
        </w:rPr>
        <w:t>)</w:t>
      </w:r>
      <w:r>
        <w:rPr>
          <w:rFonts w:cs="Verdana"/>
        </w:rPr>
        <w:tab/>
        <w:t>stanowisk</w:t>
      </w:r>
      <w:proofErr w:type="gramEnd"/>
      <w:r>
        <w:rPr>
          <w:rFonts w:cs="Verdana"/>
        </w:rPr>
        <w:t xml:space="preserve"> pracowniczych -... (</w:t>
      </w:r>
      <w:proofErr w:type="gramStart"/>
      <w:r>
        <w:rPr>
          <w:rFonts w:cs="Verdana"/>
        </w:rPr>
        <w:t>cyfra</w:t>
      </w:r>
      <w:proofErr w:type="gramEnd"/>
      <w:r>
        <w:rPr>
          <w:rFonts w:cs="Verdana"/>
        </w:rPr>
        <w:t xml:space="preserve"> arabska) "</w:t>
      </w:r>
    </w:p>
    <w:p w:rsidR="00E8351E" w:rsidRDefault="00497360">
      <w:pPr>
        <w:ind w:left="1136" w:hanging="426"/>
        <w:jc w:val="both"/>
        <w:rPr>
          <w:rFonts w:cs="Verdana"/>
        </w:rPr>
      </w:pPr>
      <w:proofErr w:type="gramStart"/>
      <w:r>
        <w:rPr>
          <w:rFonts w:cs="Verdana"/>
        </w:rPr>
        <w:t>albo</w:t>
      </w:r>
      <w:proofErr w:type="gramEnd"/>
    </w:p>
    <w:p w:rsidR="00E8351E" w:rsidRDefault="00497360">
      <w:pPr>
        <w:ind w:left="710"/>
        <w:jc w:val="both"/>
        <w:rPr>
          <w:rFonts w:cs="Verdana"/>
        </w:rPr>
      </w:pPr>
      <w:r>
        <w:rPr>
          <w:rFonts w:cs="Verdana"/>
        </w:rPr>
        <w:t xml:space="preserve">"Likwiduje się i wyłącza z </w:t>
      </w:r>
      <w:proofErr w:type="gramStart"/>
      <w:r>
        <w:rPr>
          <w:rFonts w:cs="Verdana"/>
        </w:rPr>
        <w:t>etatu ... (</w:t>
      </w:r>
      <w:proofErr w:type="gramEnd"/>
      <w:r>
        <w:rPr>
          <w:rFonts w:cs="Verdana"/>
        </w:rPr>
        <w:t xml:space="preserve">nazwa komórki niższego szczebla w odpowiednim przypadku) wchodzący/ą w </w:t>
      </w:r>
      <w:proofErr w:type="gramStart"/>
      <w:r>
        <w:rPr>
          <w:rFonts w:cs="Verdana"/>
        </w:rPr>
        <w:t>skład ... (nazwa</w:t>
      </w:r>
      <w:proofErr w:type="gramEnd"/>
      <w:r>
        <w:rPr>
          <w:rFonts w:cs="Verdana"/>
        </w:rPr>
        <w:t xml:space="preserve"> komórki wyższego szczebla w odpowiednim przypadku) w pełnym stanie etatowym -... </w:t>
      </w:r>
      <w:proofErr w:type="gramStart"/>
      <w:r>
        <w:rPr>
          <w:rFonts w:cs="Verdana"/>
        </w:rPr>
        <w:t>stanowisk</w:t>
      </w:r>
      <w:proofErr w:type="gramEnd"/>
      <w:r>
        <w:rPr>
          <w:rFonts w:cs="Verdana"/>
        </w:rPr>
        <w:t>, w tym:</w:t>
      </w:r>
    </w:p>
    <w:p w:rsidR="00E8351E" w:rsidRDefault="00497360">
      <w:pPr>
        <w:tabs>
          <w:tab w:val="left" w:pos="1136"/>
        </w:tabs>
        <w:ind w:left="1136" w:hanging="426"/>
        <w:jc w:val="both"/>
        <w:rPr>
          <w:rFonts w:cs="Verdana"/>
        </w:rPr>
      </w:pPr>
      <w:r>
        <w:rPr>
          <w:rFonts w:cs="Verdana"/>
        </w:rPr>
        <w:t>a</w:t>
      </w:r>
      <w:proofErr w:type="gramStart"/>
      <w:r>
        <w:rPr>
          <w:rFonts w:cs="Verdana"/>
        </w:rPr>
        <w:t>)</w:t>
      </w:r>
      <w:r>
        <w:rPr>
          <w:rFonts w:cs="Verdana"/>
        </w:rPr>
        <w:tab/>
        <w:t>stanowisk</w:t>
      </w:r>
      <w:proofErr w:type="gramEnd"/>
      <w:r>
        <w:rPr>
          <w:rFonts w:cs="Verdana"/>
        </w:rPr>
        <w:t xml:space="preserve"> policyjnych w korpusie ... (</w:t>
      </w:r>
      <w:proofErr w:type="gramStart"/>
      <w:r>
        <w:rPr>
          <w:rFonts w:cs="Verdana"/>
        </w:rPr>
        <w:t>nazwa</w:t>
      </w:r>
      <w:proofErr w:type="gramEnd"/>
      <w:r>
        <w:rPr>
          <w:rFonts w:cs="Verdana"/>
        </w:rPr>
        <w:t xml:space="preserve"> korpusu) -... (</w:t>
      </w:r>
      <w:proofErr w:type="gramStart"/>
      <w:r>
        <w:rPr>
          <w:rFonts w:cs="Verdana"/>
        </w:rPr>
        <w:t>cyfra</w:t>
      </w:r>
      <w:proofErr w:type="gramEnd"/>
      <w:r>
        <w:rPr>
          <w:rFonts w:cs="Verdana"/>
        </w:rPr>
        <w:t xml:space="preserve"> arabska),</w:t>
      </w:r>
    </w:p>
    <w:p w:rsidR="00E8351E" w:rsidRDefault="00497360">
      <w:pPr>
        <w:tabs>
          <w:tab w:val="left" w:pos="1136"/>
        </w:tabs>
        <w:ind w:left="1136" w:hanging="426"/>
        <w:jc w:val="both"/>
        <w:rPr>
          <w:rFonts w:cs="Verdana"/>
        </w:rPr>
      </w:pPr>
      <w:r>
        <w:rPr>
          <w:rFonts w:cs="Verdana"/>
        </w:rPr>
        <w:t>b</w:t>
      </w:r>
      <w:proofErr w:type="gramStart"/>
      <w:r>
        <w:rPr>
          <w:rFonts w:cs="Verdana"/>
        </w:rPr>
        <w:t>)</w:t>
      </w:r>
      <w:r>
        <w:rPr>
          <w:rFonts w:cs="Verdana"/>
        </w:rPr>
        <w:tab/>
        <w:t>stanowisk</w:t>
      </w:r>
      <w:proofErr w:type="gramEnd"/>
      <w:r>
        <w:rPr>
          <w:rFonts w:cs="Verdana"/>
        </w:rPr>
        <w:t xml:space="preserve"> policyjnych w korpusie ... (</w:t>
      </w:r>
      <w:proofErr w:type="gramStart"/>
      <w:r>
        <w:rPr>
          <w:rFonts w:cs="Verdana"/>
        </w:rPr>
        <w:t>nazwa</w:t>
      </w:r>
      <w:proofErr w:type="gramEnd"/>
      <w:r>
        <w:rPr>
          <w:rFonts w:cs="Verdana"/>
        </w:rPr>
        <w:t xml:space="preserve"> korpusu) -... (</w:t>
      </w:r>
      <w:proofErr w:type="gramStart"/>
      <w:r>
        <w:rPr>
          <w:rFonts w:cs="Verdana"/>
        </w:rPr>
        <w:t>cyfra</w:t>
      </w:r>
      <w:proofErr w:type="gramEnd"/>
      <w:r>
        <w:rPr>
          <w:rFonts w:cs="Verdana"/>
        </w:rPr>
        <w:t xml:space="preserve"> arabska),</w:t>
      </w:r>
    </w:p>
    <w:p w:rsidR="00E8351E" w:rsidRDefault="00497360">
      <w:pPr>
        <w:tabs>
          <w:tab w:val="left" w:pos="1136"/>
        </w:tabs>
        <w:ind w:left="1136" w:hanging="426"/>
        <w:jc w:val="both"/>
        <w:rPr>
          <w:rFonts w:cs="Verdana"/>
        </w:rPr>
      </w:pPr>
      <w:r>
        <w:rPr>
          <w:rFonts w:cs="Verdana"/>
        </w:rPr>
        <w:t>c</w:t>
      </w:r>
      <w:proofErr w:type="gramStart"/>
      <w:r>
        <w:rPr>
          <w:rFonts w:cs="Verdana"/>
        </w:rPr>
        <w:t>)</w:t>
      </w:r>
      <w:r>
        <w:rPr>
          <w:rFonts w:cs="Verdana"/>
        </w:rPr>
        <w:tab/>
        <w:t>stanowisk</w:t>
      </w:r>
      <w:proofErr w:type="gramEnd"/>
      <w:r>
        <w:rPr>
          <w:rFonts w:cs="Verdana"/>
        </w:rPr>
        <w:t xml:space="preserve"> pracowniczych -... (</w:t>
      </w:r>
      <w:proofErr w:type="gramStart"/>
      <w:r>
        <w:rPr>
          <w:rFonts w:cs="Verdana"/>
        </w:rPr>
        <w:t>cyfra</w:t>
      </w:r>
      <w:proofErr w:type="gramEnd"/>
      <w:r>
        <w:rPr>
          <w:rFonts w:cs="Verdana"/>
        </w:rPr>
        <w:t xml:space="preserve"> arabska);"</w:t>
      </w:r>
    </w:p>
    <w:p w:rsidR="00E8351E" w:rsidRDefault="00497360">
      <w:pPr>
        <w:tabs>
          <w:tab w:val="left" w:pos="680"/>
        </w:tabs>
        <w:ind w:left="680" w:hanging="272"/>
        <w:jc w:val="both"/>
        <w:rPr>
          <w:rFonts w:cs="Verdana"/>
        </w:rPr>
      </w:pPr>
      <w:r>
        <w:rPr>
          <w:rFonts w:cs="Verdana"/>
        </w:rPr>
        <w:t>d</w:t>
      </w:r>
      <w:proofErr w:type="gramStart"/>
      <w:r>
        <w:rPr>
          <w:rFonts w:cs="Verdana"/>
        </w:rPr>
        <w:t>)</w:t>
      </w:r>
      <w:r>
        <w:rPr>
          <w:rFonts w:cs="Verdana"/>
        </w:rPr>
        <w:tab/>
        <w:t>polegającej</w:t>
      </w:r>
      <w:proofErr w:type="gramEnd"/>
      <w:r>
        <w:rPr>
          <w:rFonts w:cs="Verdana"/>
        </w:rPr>
        <w:t xml:space="preserve"> na utworzeniu nowej komórki i włączeniu jej do etatu:</w:t>
      </w:r>
    </w:p>
    <w:p w:rsidR="00E8351E" w:rsidRDefault="00497360">
      <w:pPr>
        <w:ind w:left="710"/>
        <w:jc w:val="both"/>
        <w:rPr>
          <w:rFonts w:cs="Verdana"/>
        </w:rPr>
      </w:pPr>
      <w:r>
        <w:rPr>
          <w:rFonts w:cs="Verdana"/>
        </w:rPr>
        <w:t xml:space="preserve">"Tworzy się i włącza do </w:t>
      </w:r>
      <w:proofErr w:type="gramStart"/>
      <w:r>
        <w:rPr>
          <w:rFonts w:cs="Verdana"/>
        </w:rPr>
        <w:t>etatu ... (nazwa</w:t>
      </w:r>
      <w:proofErr w:type="gramEnd"/>
      <w:r>
        <w:rPr>
          <w:rFonts w:cs="Verdana"/>
        </w:rPr>
        <w:t xml:space="preserve"> komórki w odpowiednim przypadku) o stanie etatowym -... </w:t>
      </w:r>
      <w:proofErr w:type="gramStart"/>
      <w:r>
        <w:rPr>
          <w:rFonts w:cs="Verdana"/>
        </w:rPr>
        <w:t>stanowisk</w:t>
      </w:r>
      <w:proofErr w:type="gramEnd"/>
      <w:r>
        <w:rPr>
          <w:rFonts w:cs="Verdana"/>
        </w:rPr>
        <w:t>, w tym:</w:t>
      </w:r>
    </w:p>
    <w:p w:rsidR="00E8351E" w:rsidRDefault="00497360">
      <w:pPr>
        <w:tabs>
          <w:tab w:val="left" w:pos="1136"/>
        </w:tabs>
        <w:ind w:left="1136" w:hanging="426"/>
        <w:jc w:val="both"/>
        <w:rPr>
          <w:rFonts w:cs="Verdana"/>
        </w:rPr>
      </w:pPr>
      <w:r>
        <w:rPr>
          <w:rFonts w:cs="Verdana"/>
        </w:rPr>
        <w:t>a</w:t>
      </w:r>
      <w:proofErr w:type="gramStart"/>
      <w:r>
        <w:rPr>
          <w:rFonts w:cs="Verdana"/>
        </w:rPr>
        <w:t>)</w:t>
      </w:r>
      <w:r>
        <w:rPr>
          <w:rFonts w:cs="Verdana"/>
        </w:rPr>
        <w:tab/>
        <w:t>stanowisk</w:t>
      </w:r>
      <w:proofErr w:type="gramEnd"/>
      <w:r>
        <w:rPr>
          <w:rFonts w:cs="Verdana"/>
        </w:rPr>
        <w:t xml:space="preserve"> policyjnych w korpusie ... (</w:t>
      </w:r>
      <w:proofErr w:type="gramStart"/>
      <w:r>
        <w:rPr>
          <w:rFonts w:cs="Verdana"/>
        </w:rPr>
        <w:t>nazwa</w:t>
      </w:r>
      <w:proofErr w:type="gramEnd"/>
      <w:r>
        <w:rPr>
          <w:rFonts w:cs="Verdana"/>
        </w:rPr>
        <w:t xml:space="preserve"> korpusu) -... (</w:t>
      </w:r>
      <w:proofErr w:type="gramStart"/>
      <w:r>
        <w:rPr>
          <w:rFonts w:cs="Verdana"/>
        </w:rPr>
        <w:t>cyfra</w:t>
      </w:r>
      <w:proofErr w:type="gramEnd"/>
      <w:r>
        <w:rPr>
          <w:rFonts w:cs="Verdana"/>
        </w:rPr>
        <w:t xml:space="preserve"> arabska): </w:t>
      </w:r>
    </w:p>
    <w:p w:rsidR="00E8351E" w:rsidRDefault="00497360">
      <w:pPr>
        <w:ind w:left="1136"/>
        <w:jc w:val="both"/>
        <w:rPr>
          <w:rFonts w:cs="Verdana"/>
        </w:rPr>
      </w:pPr>
      <w:r>
        <w:rPr>
          <w:rFonts w:cs="Verdana"/>
        </w:rPr>
        <w:t>... (</w:t>
      </w:r>
      <w:proofErr w:type="gramStart"/>
      <w:r>
        <w:rPr>
          <w:rFonts w:cs="Verdana"/>
        </w:rPr>
        <w:t>dane</w:t>
      </w:r>
      <w:proofErr w:type="gramEnd"/>
      <w:r>
        <w:rPr>
          <w:rFonts w:cs="Verdana"/>
        </w:rPr>
        <w:t xml:space="preserve"> dotyczące stanowisk, o których mowa w ust. 6),</w:t>
      </w:r>
    </w:p>
    <w:p w:rsidR="00E8351E" w:rsidRDefault="00497360">
      <w:pPr>
        <w:tabs>
          <w:tab w:val="left" w:pos="1136"/>
        </w:tabs>
        <w:ind w:left="1136" w:hanging="426"/>
        <w:jc w:val="both"/>
        <w:rPr>
          <w:rFonts w:cs="Verdana"/>
        </w:rPr>
      </w:pPr>
      <w:r>
        <w:rPr>
          <w:rFonts w:cs="Verdana"/>
        </w:rPr>
        <w:t>b</w:t>
      </w:r>
      <w:proofErr w:type="gramStart"/>
      <w:r>
        <w:rPr>
          <w:rFonts w:cs="Verdana"/>
        </w:rPr>
        <w:t>)</w:t>
      </w:r>
      <w:r>
        <w:rPr>
          <w:rFonts w:cs="Verdana"/>
        </w:rPr>
        <w:tab/>
        <w:t>stanowisk</w:t>
      </w:r>
      <w:proofErr w:type="gramEnd"/>
      <w:r>
        <w:rPr>
          <w:rFonts w:cs="Verdana"/>
        </w:rPr>
        <w:t xml:space="preserve"> policyjnych w korpusie.. (</w:t>
      </w:r>
      <w:proofErr w:type="gramStart"/>
      <w:r>
        <w:rPr>
          <w:rFonts w:cs="Verdana"/>
        </w:rPr>
        <w:t>nazwa</w:t>
      </w:r>
      <w:proofErr w:type="gramEnd"/>
      <w:r>
        <w:rPr>
          <w:rFonts w:cs="Verdana"/>
        </w:rPr>
        <w:t xml:space="preserve"> korpusu) -... (</w:t>
      </w:r>
      <w:proofErr w:type="gramStart"/>
      <w:r>
        <w:rPr>
          <w:rFonts w:cs="Verdana"/>
        </w:rPr>
        <w:t>cyfra</w:t>
      </w:r>
      <w:proofErr w:type="gramEnd"/>
      <w:r>
        <w:rPr>
          <w:rFonts w:cs="Verdana"/>
        </w:rPr>
        <w:t xml:space="preserve"> arabska): </w:t>
      </w:r>
    </w:p>
    <w:p w:rsidR="00E8351E" w:rsidRDefault="00497360">
      <w:pPr>
        <w:ind w:left="1136"/>
        <w:jc w:val="both"/>
        <w:rPr>
          <w:rFonts w:cs="Verdana"/>
        </w:rPr>
      </w:pPr>
      <w:r>
        <w:rPr>
          <w:rFonts w:cs="Verdana"/>
        </w:rPr>
        <w:t>... (</w:t>
      </w:r>
      <w:proofErr w:type="gramStart"/>
      <w:r>
        <w:rPr>
          <w:rFonts w:cs="Verdana"/>
        </w:rPr>
        <w:t>dane</w:t>
      </w:r>
      <w:proofErr w:type="gramEnd"/>
      <w:r>
        <w:rPr>
          <w:rFonts w:cs="Verdana"/>
        </w:rPr>
        <w:t xml:space="preserve"> dotyczące stanowisk, o których mowa w ust. 6),</w:t>
      </w:r>
    </w:p>
    <w:p w:rsidR="00E8351E" w:rsidRDefault="00497360">
      <w:pPr>
        <w:tabs>
          <w:tab w:val="left" w:pos="1136"/>
        </w:tabs>
        <w:ind w:left="1136" w:hanging="426"/>
        <w:jc w:val="both"/>
        <w:rPr>
          <w:rFonts w:cs="Verdana"/>
        </w:rPr>
      </w:pPr>
      <w:r>
        <w:rPr>
          <w:rFonts w:cs="Verdana"/>
        </w:rPr>
        <w:t>c</w:t>
      </w:r>
      <w:proofErr w:type="gramStart"/>
      <w:r>
        <w:rPr>
          <w:rFonts w:cs="Verdana"/>
        </w:rPr>
        <w:t>)</w:t>
      </w:r>
      <w:r>
        <w:rPr>
          <w:rFonts w:cs="Verdana"/>
        </w:rPr>
        <w:tab/>
        <w:t>stanowisk</w:t>
      </w:r>
      <w:proofErr w:type="gramEnd"/>
      <w:r>
        <w:rPr>
          <w:rFonts w:cs="Verdana"/>
        </w:rPr>
        <w:t xml:space="preserve"> pracowniczych -.. (</w:t>
      </w:r>
      <w:proofErr w:type="gramStart"/>
      <w:r>
        <w:rPr>
          <w:rFonts w:cs="Verdana"/>
        </w:rPr>
        <w:t>cyfra</w:t>
      </w:r>
      <w:proofErr w:type="gramEnd"/>
      <w:r>
        <w:rPr>
          <w:rFonts w:cs="Verdana"/>
        </w:rPr>
        <w:t xml:space="preserve"> arabska), w tym:</w:t>
      </w:r>
    </w:p>
    <w:p w:rsidR="00E8351E" w:rsidRDefault="00497360">
      <w:pPr>
        <w:ind w:left="1136"/>
        <w:jc w:val="both"/>
        <w:rPr>
          <w:rFonts w:cs="Verdana"/>
        </w:rPr>
      </w:pPr>
      <w:r>
        <w:rPr>
          <w:rFonts w:cs="Verdana"/>
        </w:rPr>
        <w:t>- stanowisk pracowników korpusu służby cywilnej -... (</w:t>
      </w:r>
      <w:proofErr w:type="gramStart"/>
      <w:r>
        <w:rPr>
          <w:rFonts w:cs="Verdana"/>
        </w:rPr>
        <w:t>cyfra</w:t>
      </w:r>
      <w:proofErr w:type="gramEnd"/>
      <w:r>
        <w:rPr>
          <w:rFonts w:cs="Verdana"/>
        </w:rPr>
        <w:t xml:space="preserve"> arabska) </w:t>
      </w:r>
    </w:p>
    <w:p w:rsidR="00E8351E" w:rsidRDefault="00497360">
      <w:pPr>
        <w:ind w:left="1136"/>
        <w:jc w:val="both"/>
        <w:rPr>
          <w:rFonts w:cs="Verdana"/>
        </w:rPr>
      </w:pPr>
      <w:r>
        <w:rPr>
          <w:rFonts w:cs="Verdana"/>
        </w:rPr>
        <w:t>... (</w:t>
      </w:r>
      <w:proofErr w:type="gramStart"/>
      <w:r>
        <w:rPr>
          <w:rFonts w:cs="Verdana"/>
        </w:rPr>
        <w:t>dane</w:t>
      </w:r>
      <w:proofErr w:type="gramEnd"/>
      <w:r>
        <w:rPr>
          <w:rFonts w:cs="Verdana"/>
        </w:rPr>
        <w:t xml:space="preserve"> dotyczące stanowisk, o których mowa w ust. 6),</w:t>
      </w:r>
    </w:p>
    <w:p w:rsidR="00E8351E" w:rsidRDefault="00497360">
      <w:pPr>
        <w:ind w:left="1136"/>
        <w:jc w:val="both"/>
        <w:rPr>
          <w:rFonts w:cs="Verdana"/>
        </w:rPr>
      </w:pPr>
      <w:r>
        <w:rPr>
          <w:rFonts w:cs="Verdana"/>
        </w:rPr>
        <w:t>- stanowisk pracowników nieobjętych mnożnikowymi systemami wynagrodzeń -... (</w:t>
      </w:r>
      <w:proofErr w:type="gramStart"/>
      <w:r>
        <w:rPr>
          <w:rFonts w:cs="Verdana"/>
        </w:rPr>
        <w:t>cyfra</w:t>
      </w:r>
      <w:proofErr w:type="gramEnd"/>
      <w:r>
        <w:rPr>
          <w:rFonts w:cs="Verdana"/>
        </w:rPr>
        <w:t xml:space="preserve"> arabska):</w:t>
      </w:r>
    </w:p>
    <w:p w:rsidR="00E8351E" w:rsidRDefault="00497360">
      <w:pPr>
        <w:ind w:left="1136"/>
        <w:jc w:val="both"/>
        <w:rPr>
          <w:rFonts w:cs="Verdana"/>
        </w:rPr>
      </w:pPr>
      <w:r>
        <w:rPr>
          <w:rFonts w:cs="Verdana"/>
        </w:rPr>
        <w:t>... (</w:t>
      </w:r>
      <w:proofErr w:type="gramStart"/>
      <w:r>
        <w:rPr>
          <w:rFonts w:cs="Verdana"/>
        </w:rPr>
        <w:t>dane</w:t>
      </w:r>
      <w:proofErr w:type="gramEnd"/>
      <w:r>
        <w:rPr>
          <w:rFonts w:cs="Verdana"/>
        </w:rPr>
        <w:t xml:space="preserve"> dotyczące stanowisk, o których mowa w ust. 6);"</w:t>
      </w:r>
    </w:p>
    <w:p w:rsidR="00E8351E" w:rsidRDefault="00497360">
      <w:pPr>
        <w:ind w:left="1136"/>
        <w:jc w:val="both"/>
        <w:rPr>
          <w:rFonts w:cs="Verdana"/>
        </w:rPr>
      </w:pPr>
      <w:proofErr w:type="gramStart"/>
      <w:r>
        <w:rPr>
          <w:rFonts w:cs="Verdana"/>
        </w:rPr>
        <w:lastRenderedPageBreak/>
        <w:t>albo</w:t>
      </w:r>
      <w:proofErr w:type="gramEnd"/>
    </w:p>
    <w:p w:rsidR="00E8351E" w:rsidRDefault="00497360">
      <w:pPr>
        <w:ind w:left="1136"/>
        <w:jc w:val="both"/>
        <w:rPr>
          <w:rFonts w:cs="Verdana"/>
        </w:rPr>
      </w:pPr>
      <w:r>
        <w:rPr>
          <w:rFonts w:cs="Verdana"/>
        </w:rPr>
        <w:t>"</w:t>
      </w:r>
      <w:proofErr w:type="gramStart"/>
      <w:r>
        <w:rPr>
          <w:rFonts w:cs="Verdana"/>
        </w:rPr>
        <w:t>W ... (</w:t>
      </w:r>
      <w:proofErr w:type="gramEnd"/>
      <w:r>
        <w:rPr>
          <w:rFonts w:cs="Verdana"/>
        </w:rPr>
        <w:t xml:space="preserve">nazwa komórki wyższego szczebla w odpowiednim przypadku) tworzy się i włącza do </w:t>
      </w:r>
      <w:proofErr w:type="gramStart"/>
      <w:r>
        <w:rPr>
          <w:rFonts w:cs="Verdana"/>
        </w:rPr>
        <w:t>etatu ... (nazwa</w:t>
      </w:r>
      <w:proofErr w:type="gramEnd"/>
      <w:r>
        <w:rPr>
          <w:rFonts w:cs="Verdana"/>
        </w:rPr>
        <w:t xml:space="preserve"> komórki niższego szczebla w odpowiednim przypadku) o stanie etatowym -... </w:t>
      </w:r>
      <w:proofErr w:type="gramStart"/>
      <w:r>
        <w:rPr>
          <w:rFonts w:cs="Verdana"/>
        </w:rPr>
        <w:t>stanowisk</w:t>
      </w:r>
      <w:proofErr w:type="gramEnd"/>
      <w:r>
        <w:rPr>
          <w:rFonts w:cs="Verdana"/>
        </w:rPr>
        <w:t>,</w:t>
      </w:r>
    </w:p>
    <w:p w:rsidR="00E8351E" w:rsidRDefault="00497360">
      <w:pPr>
        <w:ind w:left="710"/>
        <w:jc w:val="both"/>
        <w:rPr>
          <w:rFonts w:cs="Verdana"/>
        </w:rPr>
      </w:pPr>
      <w:proofErr w:type="gramStart"/>
      <w:r>
        <w:rPr>
          <w:rFonts w:cs="Verdana"/>
        </w:rPr>
        <w:t>w</w:t>
      </w:r>
      <w:proofErr w:type="gramEnd"/>
      <w:r>
        <w:rPr>
          <w:rFonts w:cs="Verdana"/>
        </w:rPr>
        <w:t xml:space="preserve"> tym:</w:t>
      </w:r>
    </w:p>
    <w:p w:rsidR="00E8351E" w:rsidRDefault="00497360">
      <w:pPr>
        <w:tabs>
          <w:tab w:val="left" w:pos="1136"/>
        </w:tabs>
        <w:ind w:left="1136" w:hanging="426"/>
        <w:jc w:val="both"/>
        <w:rPr>
          <w:rFonts w:cs="Verdana"/>
        </w:rPr>
      </w:pPr>
      <w:r>
        <w:rPr>
          <w:rFonts w:cs="Verdana"/>
        </w:rPr>
        <w:t>a</w:t>
      </w:r>
      <w:proofErr w:type="gramStart"/>
      <w:r>
        <w:rPr>
          <w:rFonts w:cs="Verdana"/>
        </w:rPr>
        <w:t>)</w:t>
      </w:r>
      <w:r>
        <w:rPr>
          <w:rFonts w:cs="Verdana"/>
        </w:rPr>
        <w:tab/>
        <w:t>stanowisk</w:t>
      </w:r>
      <w:proofErr w:type="gramEnd"/>
      <w:r>
        <w:rPr>
          <w:rFonts w:cs="Verdana"/>
        </w:rPr>
        <w:t xml:space="preserve"> policyjnych w korpusie ... (</w:t>
      </w:r>
      <w:proofErr w:type="gramStart"/>
      <w:r>
        <w:rPr>
          <w:rFonts w:cs="Verdana"/>
        </w:rPr>
        <w:t>nazwa</w:t>
      </w:r>
      <w:proofErr w:type="gramEnd"/>
      <w:r>
        <w:rPr>
          <w:rFonts w:cs="Verdana"/>
        </w:rPr>
        <w:t xml:space="preserve"> korpusu) -... (</w:t>
      </w:r>
      <w:proofErr w:type="gramStart"/>
      <w:r>
        <w:rPr>
          <w:rFonts w:cs="Verdana"/>
        </w:rPr>
        <w:t>cyfra</w:t>
      </w:r>
      <w:proofErr w:type="gramEnd"/>
      <w:r>
        <w:rPr>
          <w:rFonts w:cs="Verdana"/>
        </w:rPr>
        <w:t xml:space="preserve"> arabska):</w:t>
      </w:r>
    </w:p>
    <w:p w:rsidR="00E8351E" w:rsidRDefault="00497360">
      <w:pPr>
        <w:ind w:left="1136"/>
        <w:jc w:val="both"/>
        <w:rPr>
          <w:rFonts w:cs="Verdana"/>
        </w:rPr>
      </w:pPr>
      <w:r>
        <w:rPr>
          <w:rFonts w:cs="Verdana"/>
        </w:rPr>
        <w:t>... (</w:t>
      </w:r>
      <w:proofErr w:type="gramStart"/>
      <w:r>
        <w:rPr>
          <w:rFonts w:cs="Verdana"/>
        </w:rPr>
        <w:t>dane</w:t>
      </w:r>
      <w:proofErr w:type="gramEnd"/>
      <w:r>
        <w:rPr>
          <w:rFonts w:cs="Verdana"/>
        </w:rPr>
        <w:t xml:space="preserve"> dotyczące stanowisk, o których mowa w ust. 6),</w:t>
      </w:r>
    </w:p>
    <w:p w:rsidR="00E8351E" w:rsidRDefault="00497360">
      <w:pPr>
        <w:tabs>
          <w:tab w:val="left" w:pos="1136"/>
        </w:tabs>
        <w:ind w:left="1136" w:hanging="426"/>
        <w:jc w:val="both"/>
        <w:rPr>
          <w:rFonts w:cs="Verdana"/>
        </w:rPr>
      </w:pPr>
      <w:r>
        <w:rPr>
          <w:rFonts w:cs="Verdana"/>
        </w:rPr>
        <w:t>b</w:t>
      </w:r>
      <w:proofErr w:type="gramStart"/>
      <w:r>
        <w:rPr>
          <w:rFonts w:cs="Verdana"/>
        </w:rPr>
        <w:t>)</w:t>
      </w:r>
      <w:r>
        <w:rPr>
          <w:rFonts w:cs="Verdana"/>
        </w:rPr>
        <w:tab/>
        <w:t>stanowisk</w:t>
      </w:r>
      <w:proofErr w:type="gramEnd"/>
      <w:r>
        <w:rPr>
          <w:rFonts w:cs="Verdana"/>
        </w:rPr>
        <w:t xml:space="preserve"> policyjnych w korpusie.. (</w:t>
      </w:r>
      <w:proofErr w:type="gramStart"/>
      <w:r>
        <w:rPr>
          <w:rFonts w:cs="Verdana"/>
        </w:rPr>
        <w:t>nazwa</w:t>
      </w:r>
      <w:proofErr w:type="gramEnd"/>
      <w:r>
        <w:rPr>
          <w:rFonts w:cs="Verdana"/>
        </w:rPr>
        <w:t xml:space="preserve"> korpusu) -... (</w:t>
      </w:r>
      <w:proofErr w:type="gramStart"/>
      <w:r>
        <w:rPr>
          <w:rFonts w:cs="Verdana"/>
        </w:rPr>
        <w:t>cyfra</w:t>
      </w:r>
      <w:proofErr w:type="gramEnd"/>
      <w:r>
        <w:rPr>
          <w:rFonts w:cs="Verdana"/>
        </w:rPr>
        <w:t xml:space="preserve"> arabska):</w:t>
      </w:r>
    </w:p>
    <w:p w:rsidR="00E8351E" w:rsidRDefault="00497360">
      <w:pPr>
        <w:ind w:left="1562" w:hanging="426"/>
        <w:jc w:val="both"/>
        <w:rPr>
          <w:rFonts w:cs="Verdana"/>
        </w:rPr>
      </w:pPr>
      <w:r>
        <w:rPr>
          <w:rFonts w:cs="Verdana"/>
        </w:rPr>
        <w:t>... (</w:t>
      </w:r>
      <w:proofErr w:type="gramStart"/>
      <w:r>
        <w:rPr>
          <w:rFonts w:cs="Verdana"/>
        </w:rPr>
        <w:t>dane</w:t>
      </w:r>
      <w:proofErr w:type="gramEnd"/>
      <w:r>
        <w:rPr>
          <w:rFonts w:cs="Verdana"/>
        </w:rPr>
        <w:t xml:space="preserve"> dotyczące stanowisk, o których mowa w ust. 6),</w:t>
      </w:r>
    </w:p>
    <w:p w:rsidR="00E8351E" w:rsidRDefault="00497360">
      <w:pPr>
        <w:tabs>
          <w:tab w:val="left" w:pos="1136"/>
        </w:tabs>
        <w:ind w:left="1136" w:hanging="426"/>
        <w:jc w:val="both"/>
        <w:rPr>
          <w:rFonts w:cs="Verdana"/>
        </w:rPr>
      </w:pPr>
      <w:r>
        <w:rPr>
          <w:rFonts w:cs="Verdana"/>
        </w:rPr>
        <w:t>c</w:t>
      </w:r>
      <w:proofErr w:type="gramStart"/>
      <w:r>
        <w:rPr>
          <w:rFonts w:cs="Verdana"/>
        </w:rPr>
        <w:t>)</w:t>
      </w:r>
      <w:r>
        <w:rPr>
          <w:rFonts w:cs="Verdana"/>
        </w:rPr>
        <w:tab/>
        <w:t>stanowisk</w:t>
      </w:r>
      <w:proofErr w:type="gramEnd"/>
      <w:r>
        <w:rPr>
          <w:rFonts w:cs="Verdana"/>
        </w:rPr>
        <w:t xml:space="preserve"> pracowniczych -... (</w:t>
      </w:r>
      <w:proofErr w:type="gramStart"/>
      <w:r>
        <w:rPr>
          <w:rFonts w:cs="Verdana"/>
        </w:rPr>
        <w:t>cyfra</w:t>
      </w:r>
      <w:proofErr w:type="gramEnd"/>
      <w:r>
        <w:rPr>
          <w:rFonts w:cs="Verdana"/>
        </w:rPr>
        <w:t xml:space="preserve"> arabska), w tym:</w:t>
      </w:r>
    </w:p>
    <w:p w:rsidR="00E8351E" w:rsidRDefault="00497360">
      <w:pPr>
        <w:ind w:left="1136"/>
        <w:jc w:val="both"/>
        <w:rPr>
          <w:rFonts w:cs="Verdana"/>
        </w:rPr>
      </w:pPr>
      <w:r>
        <w:rPr>
          <w:rFonts w:cs="Verdana"/>
        </w:rPr>
        <w:t>- stanowisk korpusu służby cywilnej -... (</w:t>
      </w:r>
      <w:proofErr w:type="gramStart"/>
      <w:r>
        <w:rPr>
          <w:rFonts w:cs="Verdana"/>
        </w:rPr>
        <w:t>cyfra</w:t>
      </w:r>
      <w:proofErr w:type="gramEnd"/>
      <w:r>
        <w:rPr>
          <w:rFonts w:cs="Verdana"/>
        </w:rPr>
        <w:t xml:space="preserve"> arabska): </w:t>
      </w:r>
    </w:p>
    <w:p w:rsidR="00E8351E" w:rsidRDefault="00497360">
      <w:pPr>
        <w:ind w:left="1136"/>
        <w:jc w:val="both"/>
        <w:rPr>
          <w:rFonts w:cs="Verdana"/>
        </w:rPr>
      </w:pPr>
      <w:r>
        <w:rPr>
          <w:rFonts w:cs="Verdana"/>
        </w:rPr>
        <w:t>(dane dotyczące stanowisk, o których mowa w ust. 6),</w:t>
      </w:r>
    </w:p>
    <w:p w:rsidR="00E8351E" w:rsidRDefault="00497360">
      <w:pPr>
        <w:ind w:left="1136"/>
        <w:jc w:val="both"/>
        <w:rPr>
          <w:rFonts w:cs="Verdana"/>
        </w:rPr>
      </w:pPr>
      <w:r>
        <w:rPr>
          <w:rFonts w:cs="Verdana"/>
        </w:rPr>
        <w:t>- stanowisk pracowników nieobjętych mnożnikowymi systemami wynagrodzeń -... (</w:t>
      </w:r>
      <w:proofErr w:type="gramStart"/>
      <w:r>
        <w:rPr>
          <w:rFonts w:cs="Verdana"/>
        </w:rPr>
        <w:t>cyfra</w:t>
      </w:r>
      <w:proofErr w:type="gramEnd"/>
      <w:r>
        <w:rPr>
          <w:rFonts w:cs="Verdana"/>
        </w:rPr>
        <w:t xml:space="preserve"> arabska):</w:t>
      </w:r>
    </w:p>
    <w:p w:rsidR="00E8351E" w:rsidRDefault="00497360">
      <w:pPr>
        <w:ind w:left="1136"/>
        <w:jc w:val="both"/>
        <w:rPr>
          <w:rFonts w:cs="Verdana"/>
        </w:rPr>
      </w:pPr>
      <w:r>
        <w:rPr>
          <w:rFonts w:cs="Verdana"/>
        </w:rPr>
        <w:t>... (</w:t>
      </w:r>
      <w:proofErr w:type="gramStart"/>
      <w:r>
        <w:rPr>
          <w:rFonts w:cs="Verdana"/>
        </w:rPr>
        <w:t>dane</w:t>
      </w:r>
      <w:proofErr w:type="gramEnd"/>
      <w:r>
        <w:rPr>
          <w:rFonts w:cs="Verdana"/>
        </w:rPr>
        <w:t xml:space="preserve"> dotyczące stanowisk, o których mowa w ust. 6);" </w:t>
      </w:r>
    </w:p>
    <w:p w:rsidR="00E8351E" w:rsidRDefault="00497360">
      <w:pPr>
        <w:ind w:left="710"/>
        <w:jc w:val="both"/>
        <w:rPr>
          <w:rFonts w:cs="Verdana"/>
        </w:rPr>
      </w:pPr>
      <w:proofErr w:type="gramStart"/>
      <w:r>
        <w:rPr>
          <w:rFonts w:cs="Verdana"/>
        </w:rPr>
        <w:t>albo</w:t>
      </w:r>
      <w:proofErr w:type="gramEnd"/>
    </w:p>
    <w:p w:rsidR="00E8351E" w:rsidRDefault="00497360">
      <w:pPr>
        <w:ind w:left="710"/>
        <w:jc w:val="both"/>
        <w:rPr>
          <w:rFonts w:cs="Verdana"/>
        </w:rPr>
      </w:pPr>
      <w:r>
        <w:rPr>
          <w:rFonts w:cs="Verdana"/>
        </w:rPr>
        <w:t xml:space="preserve">"Tworzy się Stanowisko Samodzielne do </w:t>
      </w:r>
      <w:proofErr w:type="gramStart"/>
      <w:r>
        <w:rPr>
          <w:rFonts w:cs="Verdana"/>
        </w:rPr>
        <w:t xml:space="preserve">spraw ... </w:t>
      </w:r>
      <w:proofErr w:type="gramEnd"/>
      <w:r>
        <w:rPr>
          <w:rFonts w:cs="Verdana"/>
        </w:rPr>
        <w:t>i włącza do etatu stanowisko policyjne.. (</w:t>
      </w:r>
      <w:proofErr w:type="gramStart"/>
      <w:r>
        <w:rPr>
          <w:rFonts w:cs="Verdana"/>
        </w:rPr>
        <w:t>nazwa</w:t>
      </w:r>
      <w:proofErr w:type="gramEnd"/>
      <w:r>
        <w:rPr>
          <w:rFonts w:cs="Verdana"/>
        </w:rPr>
        <w:t xml:space="preserve"> korpusu): - 1:</w:t>
      </w:r>
    </w:p>
    <w:p w:rsidR="00E8351E" w:rsidRDefault="00497360">
      <w:pPr>
        <w:ind w:left="710"/>
        <w:jc w:val="both"/>
        <w:rPr>
          <w:rFonts w:cs="Verdana"/>
        </w:rPr>
      </w:pPr>
      <w:r>
        <w:rPr>
          <w:rFonts w:cs="Verdana"/>
        </w:rPr>
        <w:t>... (</w:t>
      </w:r>
      <w:proofErr w:type="gramStart"/>
      <w:r>
        <w:rPr>
          <w:rFonts w:cs="Verdana"/>
        </w:rPr>
        <w:t>dane</w:t>
      </w:r>
      <w:proofErr w:type="gramEnd"/>
      <w:r>
        <w:rPr>
          <w:rFonts w:cs="Verdana"/>
        </w:rPr>
        <w:t xml:space="preserve"> dotyczące stanowiska, o których mowa w ust. 6);"; </w:t>
      </w:r>
    </w:p>
    <w:p w:rsidR="00E8351E" w:rsidRDefault="00497360">
      <w:pPr>
        <w:ind w:left="710"/>
        <w:jc w:val="both"/>
        <w:rPr>
          <w:rFonts w:cs="Verdana"/>
        </w:rPr>
      </w:pPr>
      <w:proofErr w:type="gramStart"/>
      <w:r>
        <w:rPr>
          <w:rFonts w:cs="Verdana"/>
        </w:rPr>
        <w:t>albo</w:t>
      </w:r>
      <w:proofErr w:type="gramEnd"/>
    </w:p>
    <w:p w:rsidR="00E8351E" w:rsidRDefault="00497360">
      <w:pPr>
        <w:ind w:left="710"/>
        <w:jc w:val="both"/>
        <w:rPr>
          <w:rFonts w:cs="Verdana"/>
        </w:rPr>
      </w:pPr>
      <w:r>
        <w:rPr>
          <w:rFonts w:cs="Verdana"/>
        </w:rPr>
        <w:t xml:space="preserve">"Tworzy się Stanowisko Samodzielne do </w:t>
      </w:r>
      <w:proofErr w:type="gramStart"/>
      <w:r>
        <w:rPr>
          <w:rFonts w:cs="Verdana"/>
        </w:rPr>
        <w:t xml:space="preserve">spraw ... </w:t>
      </w:r>
      <w:proofErr w:type="gramEnd"/>
      <w:r>
        <w:rPr>
          <w:rFonts w:cs="Verdana"/>
        </w:rPr>
        <w:t>i włącza do etatu stanowisko pracownicze: -1:</w:t>
      </w:r>
    </w:p>
    <w:p w:rsidR="00E8351E" w:rsidRDefault="00497360">
      <w:pPr>
        <w:ind w:left="710"/>
        <w:jc w:val="both"/>
        <w:rPr>
          <w:rFonts w:cs="Verdana"/>
        </w:rPr>
      </w:pPr>
      <w:r>
        <w:rPr>
          <w:rFonts w:cs="Verdana"/>
        </w:rPr>
        <w:t>... (</w:t>
      </w:r>
      <w:proofErr w:type="gramStart"/>
      <w:r>
        <w:rPr>
          <w:rFonts w:cs="Verdana"/>
        </w:rPr>
        <w:t>dane</w:t>
      </w:r>
      <w:proofErr w:type="gramEnd"/>
      <w:r>
        <w:rPr>
          <w:rFonts w:cs="Verdana"/>
        </w:rPr>
        <w:t xml:space="preserve"> dotyczące stanowiska, o których mowa w ust. 6);";</w:t>
      </w:r>
    </w:p>
    <w:p w:rsidR="00E8351E" w:rsidRDefault="00497360">
      <w:pPr>
        <w:tabs>
          <w:tab w:val="left" w:pos="408"/>
        </w:tabs>
        <w:ind w:left="408" w:hanging="408"/>
        <w:jc w:val="both"/>
        <w:rPr>
          <w:rFonts w:cs="Verdana"/>
        </w:rPr>
      </w:pPr>
      <w:proofErr w:type="gramStart"/>
      <w:r>
        <w:rPr>
          <w:rFonts w:cs="Verdana"/>
        </w:rPr>
        <w:t>2)</w:t>
      </w:r>
      <w:r>
        <w:rPr>
          <w:rFonts w:cs="Verdana"/>
        </w:rPr>
        <w:tab/>
        <w:t>w</w:t>
      </w:r>
      <w:proofErr w:type="gramEnd"/>
      <w:r>
        <w:rPr>
          <w:rFonts w:cs="Verdana"/>
        </w:rPr>
        <w:t xml:space="preserve"> przypadku zmiany etatowej:</w:t>
      </w:r>
    </w:p>
    <w:p w:rsidR="00E8351E" w:rsidRDefault="00497360">
      <w:pPr>
        <w:ind w:left="426"/>
        <w:jc w:val="both"/>
        <w:rPr>
          <w:rFonts w:cs="Verdana"/>
        </w:rPr>
      </w:pPr>
      <w:r>
        <w:rPr>
          <w:rFonts w:cs="Verdana"/>
        </w:rPr>
        <w:t xml:space="preserve">"W </w:t>
      </w:r>
      <w:proofErr w:type="gramStart"/>
      <w:r>
        <w:rPr>
          <w:rFonts w:cs="Verdana"/>
        </w:rPr>
        <w:t>etacie ... (nazwa</w:t>
      </w:r>
      <w:proofErr w:type="gramEnd"/>
      <w:r>
        <w:rPr>
          <w:rFonts w:cs="Verdana"/>
        </w:rPr>
        <w:t xml:space="preserve"> jednostki Policji lub komórki KGP w odpowiednim przypadku) zmienia się grupy uposażenia zasadniczego stanowisk etatowych (ew. policyjnych):</w:t>
      </w:r>
    </w:p>
    <w:p w:rsidR="00E8351E" w:rsidRDefault="00497360">
      <w:pPr>
        <w:tabs>
          <w:tab w:val="left" w:pos="680"/>
          <w:tab w:val="left" w:pos="3060"/>
          <w:tab w:val="left" w:pos="6300"/>
        </w:tabs>
        <w:ind w:left="680" w:hanging="272"/>
        <w:jc w:val="both"/>
        <w:rPr>
          <w:rFonts w:cs="Verdana"/>
        </w:rPr>
      </w:pPr>
      <w:r>
        <w:rPr>
          <w:rFonts w:cs="Verdana"/>
        </w:rPr>
        <w:t>a</w:t>
      </w:r>
      <w:proofErr w:type="gramStart"/>
      <w:r>
        <w:rPr>
          <w:rFonts w:cs="Verdana"/>
        </w:rPr>
        <w:t>)</w:t>
      </w:r>
      <w:r>
        <w:rPr>
          <w:rFonts w:cs="Verdana"/>
        </w:rPr>
        <w:tab/>
        <w:t>komendant</w:t>
      </w:r>
      <w:proofErr w:type="gramEnd"/>
      <w:r>
        <w:rPr>
          <w:rFonts w:cs="Verdana"/>
        </w:rPr>
        <w:tab/>
        <w:t>z ... (dotychczasowa grupa</w:t>
      </w:r>
      <w:proofErr w:type="gramStart"/>
      <w:r>
        <w:rPr>
          <w:rFonts w:cs="Verdana"/>
        </w:rPr>
        <w:t>)</w:t>
      </w:r>
      <w:r>
        <w:rPr>
          <w:rFonts w:cs="Verdana"/>
        </w:rPr>
        <w:tab/>
        <w:t>na</w:t>
      </w:r>
      <w:proofErr w:type="gramEnd"/>
      <w:r>
        <w:rPr>
          <w:rFonts w:cs="Verdana"/>
        </w:rPr>
        <w:t xml:space="preserve"> ... (</w:t>
      </w:r>
      <w:proofErr w:type="gramStart"/>
      <w:r>
        <w:rPr>
          <w:rFonts w:cs="Verdana"/>
        </w:rPr>
        <w:t>nowa</w:t>
      </w:r>
      <w:proofErr w:type="gramEnd"/>
      <w:r>
        <w:rPr>
          <w:rFonts w:cs="Verdana"/>
        </w:rPr>
        <w:t xml:space="preserve"> grupa),</w:t>
      </w:r>
    </w:p>
    <w:p w:rsidR="00E8351E" w:rsidRDefault="00497360">
      <w:pPr>
        <w:tabs>
          <w:tab w:val="left" w:pos="680"/>
          <w:tab w:val="left" w:pos="3060"/>
          <w:tab w:val="left" w:pos="6300"/>
        </w:tabs>
        <w:ind w:left="680" w:hanging="272"/>
        <w:jc w:val="both"/>
        <w:rPr>
          <w:rFonts w:cs="Verdana"/>
        </w:rPr>
      </w:pPr>
      <w:r>
        <w:rPr>
          <w:rFonts w:cs="Verdana"/>
        </w:rPr>
        <w:t>b</w:t>
      </w:r>
      <w:proofErr w:type="gramStart"/>
      <w:r>
        <w:rPr>
          <w:rFonts w:cs="Verdana"/>
        </w:rPr>
        <w:t>)</w:t>
      </w:r>
      <w:r>
        <w:rPr>
          <w:rFonts w:cs="Verdana"/>
        </w:rPr>
        <w:tab/>
        <w:t>zastępca</w:t>
      </w:r>
      <w:proofErr w:type="gramEnd"/>
      <w:r>
        <w:rPr>
          <w:rFonts w:cs="Verdana"/>
        </w:rPr>
        <w:t xml:space="preserve"> komendanta</w:t>
      </w:r>
      <w:r>
        <w:rPr>
          <w:rFonts w:cs="Verdana"/>
        </w:rPr>
        <w:tab/>
        <w:t>z ... (dotychczasowa grupa</w:t>
      </w:r>
      <w:proofErr w:type="gramStart"/>
      <w:r>
        <w:rPr>
          <w:rFonts w:cs="Verdana"/>
        </w:rPr>
        <w:t>)</w:t>
      </w:r>
      <w:r>
        <w:rPr>
          <w:rFonts w:cs="Verdana"/>
        </w:rPr>
        <w:tab/>
        <w:t>na</w:t>
      </w:r>
      <w:proofErr w:type="gramEnd"/>
      <w:r>
        <w:rPr>
          <w:rFonts w:cs="Verdana"/>
        </w:rPr>
        <w:t xml:space="preserve"> ... (</w:t>
      </w:r>
      <w:proofErr w:type="gramStart"/>
      <w:r>
        <w:rPr>
          <w:rFonts w:cs="Verdana"/>
        </w:rPr>
        <w:t>nowa</w:t>
      </w:r>
      <w:proofErr w:type="gramEnd"/>
      <w:r>
        <w:rPr>
          <w:rFonts w:cs="Verdana"/>
        </w:rPr>
        <w:t xml:space="preserve"> grupa);" </w:t>
      </w:r>
    </w:p>
    <w:p w:rsidR="00E8351E" w:rsidRDefault="00497360">
      <w:pPr>
        <w:ind w:left="426"/>
        <w:jc w:val="both"/>
        <w:rPr>
          <w:rFonts w:cs="Verdana"/>
        </w:rPr>
      </w:pPr>
      <w:proofErr w:type="gramStart"/>
      <w:r>
        <w:rPr>
          <w:rFonts w:cs="Verdana"/>
        </w:rPr>
        <w:t>albo</w:t>
      </w:r>
      <w:proofErr w:type="gramEnd"/>
    </w:p>
    <w:p w:rsidR="00E8351E" w:rsidRDefault="00497360">
      <w:pPr>
        <w:ind w:left="426"/>
        <w:jc w:val="both"/>
        <w:rPr>
          <w:rFonts w:cs="Verdana"/>
        </w:rPr>
      </w:pPr>
      <w:r>
        <w:rPr>
          <w:rFonts w:cs="Verdana"/>
        </w:rPr>
        <w:t xml:space="preserve">"W </w:t>
      </w:r>
      <w:proofErr w:type="gramStart"/>
      <w:r>
        <w:rPr>
          <w:rFonts w:cs="Verdana"/>
        </w:rPr>
        <w:t>etacie ... (nazwa</w:t>
      </w:r>
      <w:proofErr w:type="gramEnd"/>
      <w:r>
        <w:rPr>
          <w:rFonts w:cs="Verdana"/>
        </w:rPr>
        <w:t xml:space="preserve"> jednostki Policji lub komórki KGP w odpowiednim przypadku) zmienia się nazwy stanowisk etatowych (ew. policyjnych lub pracowniczych):</w:t>
      </w:r>
    </w:p>
    <w:p w:rsidR="00E8351E" w:rsidRDefault="00497360">
      <w:pPr>
        <w:tabs>
          <w:tab w:val="left" w:pos="680"/>
          <w:tab w:val="left" w:pos="4860"/>
        </w:tabs>
        <w:ind w:left="680" w:hanging="272"/>
        <w:jc w:val="both"/>
        <w:rPr>
          <w:rFonts w:cs="Verdana"/>
        </w:rPr>
      </w:pPr>
      <w:proofErr w:type="gramStart"/>
      <w:r>
        <w:rPr>
          <w:rFonts w:cs="Verdana"/>
        </w:rPr>
        <w:t>a</w:t>
      </w:r>
      <w:proofErr w:type="gramEnd"/>
      <w:r>
        <w:rPr>
          <w:rFonts w:cs="Verdana"/>
        </w:rPr>
        <w:t>)</w:t>
      </w:r>
      <w:r>
        <w:rPr>
          <w:rFonts w:cs="Verdana"/>
        </w:rPr>
        <w:tab/>
        <w:t>... (dotychczasowa nazwa stanowiska</w:t>
      </w:r>
      <w:proofErr w:type="gramStart"/>
      <w:r>
        <w:rPr>
          <w:rFonts w:cs="Verdana"/>
        </w:rPr>
        <w:t>)</w:t>
      </w:r>
      <w:r>
        <w:rPr>
          <w:rFonts w:cs="Verdana"/>
        </w:rPr>
        <w:tab/>
        <w:t>na</w:t>
      </w:r>
      <w:proofErr w:type="gramEnd"/>
      <w:r>
        <w:rPr>
          <w:rFonts w:cs="Verdana"/>
        </w:rPr>
        <w:t xml:space="preserve"> ... (</w:t>
      </w:r>
      <w:proofErr w:type="gramStart"/>
      <w:r>
        <w:rPr>
          <w:rFonts w:cs="Verdana"/>
        </w:rPr>
        <w:t>nowa</w:t>
      </w:r>
      <w:proofErr w:type="gramEnd"/>
      <w:r>
        <w:rPr>
          <w:rFonts w:cs="Verdana"/>
        </w:rPr>
        <w:t xml:space="preserve"> nazwa stanowiska),</w:t>
      </w:r>
    </w:p>
    <w:p w:rsidR="00E8351E" w:rsidRDefault="00497360">
      <w:pPr>
        <w:tabs>
          <w:tab w:val="left" w:pos="680"/>
          <w:tab w:val="left" w:pos="4860"/>
        </w:tabs>
        <w:ind w:left="680" w:hanging="272"/>
        <w:jc w:val="both"/>
        <w:rPr>
          <w:rFonts w:cs="Verdana"/>
        </w:rPr>
      </w:pPr>
      <w:r>
        <w:rPr>
          <w:rFonts w:cs="Verdana"/>
        </w:rPr>
        <w:t>b</w:t>
      </w:r>
      <w:proofErr w:type="gramStart"/>
      <w:r>
        <w:rPr>
          <w:rFonts w:cs="Verdana"/>
        </w:rPr>
        <w:t>)</w:t>
      </w:r>
      <w:r>
        <w:rPr>
          <w:rFonts w:cs="Verdana"/>
        </w:rPr>
        <w:tab/>
        <w:t>... (dotychczasowa</w:t>
      </w:r>
      <w:proofErr w:type="gramEnd"/>
      <w:r>
        <w:rPr>
          <w:rFonts w:cs="Verdana"/>
        </w:rPr>
        <w:t xml:space="preserve"> nazwa stanowiska)</w:t>
      </w:r>
      <w:r>
        <w:rPr>
          <w:rFonts w:cs="Verdana"/>
        </w:rPr>
        <w:tab/>
        <w:t>na ... (</w:t>
      </w:r>
      <w:proofErr w:type="gramStart"/>
      <w:r>
        <w:rPr>
          <w:rFonts w:cs="Verdana"/>
        </w:rPr>
        <w:t>nowa</w:t>
      </w:r>
      <w:proofErr w:type="gramEnd"/>
      <w:r>
        <w:rPr>
          <w:rFonts w:cs="Verdana"/>
        </w:rPr>
        <w:t xml:space="preserve"> nazwa stanowiska);";</w:t>
      </w:r>
    </w:p>
    <w:p w:rsidR="00E8351E" w:rsidRDefault="00497360">
      <w:pPr>
        <w:tabs>
          <w:tab w:val="left" w:pos="408"/>
        </w:tabs>
        <w:ind w:left="408" w:hanging="408"/>
        <w:jc w:val="both"/>
        <w:rPr>
          <w:rFonts w:cs="Verdana"/>
        </w:rPr>
      </w:pPr>
      <w:proofErr w:type="gramStart"/>
      <w:r>
        <w:rPr>
          <w:rFonts w:cs="Verdana"/>
        </w:rPr>
        <w:t>3)</w:t>
      </w:r>
      <w:r>
        <w:rPr>
          <w:rFonts w:cs="Verdana"/>
        </w:rPr>
        <w:tab/>
        <w:t>w</w:t>
      </w:r>
      <w:proofErr w:type="gramEnd"/>
      <w:r>
        <w:rPr>
          <w:rFonts w:cs="Verdana"/>
        </w:rPr>
        <w:t xml:space="preserve"> przypadku zmiany organizacyjno-etatowej określają pkt 1 i 2.</w:t>
      </w:r>
    </w:p>
    <w:p w:rsidR="00E8351E" w:rsidRDefault="00497360">
      <w:pPr>
        <w:ind w:firstLine="431"/>
        <w:jc w:val="both"/>
        <w:rPr>
          <w:rFonts w:cs="Verdana"/>
        </w:rPr>
      </w:pPr>
      <w:r>
        <w:rPr>
          <w:rFonts w:cs="Verdana"/>
        </w:rPr>
        <w:t>8. Czasowniki "wyłącza się", "włącza się", "likwiduje się", "tworzy się" i "zmienia się" pisze się pogrubionymi literami.</w:t>
      </w:r>
    </w:p>
    <w:p w:rsidR="00E8351E" w:rsidRDefault="00497360">
      <w:pPr>
        <w:ind w:firstLine="431"/>
        <w:jc w:val="both"/>
        <w:rPr>
          <w:rFonts w:cs="Verdana"/>
        </w:rPr>
      </w:pPr>
      <w:r>
        <w:rPr>
          <w:rFonts w:cs="Verdana"/>
        </w:rPr>
        <w:t>9. Przepisowi o wejściu w życie rozkazu określającego zmianę w etacie nadaje się brzmienie określone w rozdziale 2 ust. 10 zdanie pierwsze, z zastrzeżeniem ust. 10.</w:t>
      </w:r>
    </w:p>
    <w:p w:rsidR="00E8351E" w:rsidRDefault="00497360">
      <w:pPr>
        <w:ind w:firstLine="431"/>
        <w:jc w:val="both"/>
        <w:rPr>
          <w:rFonts w:cs="Verdana"/>
        </w:rPr>
      </w:pPr>
      <w:r>
        <w:rPr>
          <w:rFonts w:cs="Verdana"/>
        </w:rPr>
        <w:t>10. Przepisowi o wejściu w życie rozkazu określającego zmianę w etacie:</w:t>
      </w:r>
    </w:p>
    <w:p w:rsidR="00E8351E" w:rsidRDefault="00497360">
      <w:pPr>
        <w:tabs>
          <w:tab w:val="left" w:pos="408"/>
        </w:tabs>
        <w:ind w:left="408" w:hanging="408"/>
        <w:jc w:val="both"/>
        <w:rPr>
          <w:rFonts w:cs="Verdana"/>
        </w:rPr>
      </w:pPr>
      <w:proofErr w:type="gramStart"/>
      <w:r>
        <w:rPr>
          <w:rFonts w:cs="Verdana"/>
        </w:rPr>
        <w:t>1)</w:t>
      </w:r>
      <w:r>
        <w:rPr>
          <w:rFonts w:cs="Verdana"/>
        </w:rPr>
        <w:tab/>
        <w:t>organizacyjną</w:t>
      </w:r>
      <w:proofErr w:type="gramEnd"/>
      <w:r>
        <w:rPr>
          <w:rFonts w:cs="Verdana"/>
        </w:rPr>
        <w:t xml:space="preserve"> polegającą na:</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wyłączeniu</w:t>
      </w:r>
      <w:proofErr w:type="gramEnd"/>
      <w:r>
        <w:rPr>
          <w:rFonts w:cs="Verdana"/>
        </w:rPr>
        <w:t xml:space="preserve"> lub włączeniu stanowiska etatowego w istniejącej komórce,</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utworzeniu</w:t>
      </w:r>
      <w:proofErr w:type="gramEnd"/>
      <w:r>
        <w:rPr>
          <w:rFonts w:cs="Verdana"/>
        </w:rPr>
        <w:t xml:space="preserve"> nowej komórki i włączeniu jej do etatu;</w:t>
      </w:r>
    </w:p>
    <w:p w:rsidR="00E8351E" w:rsidRDefault="00497360">
      <w:pPr>
        <w:tabs>
          <w:tab w:val="left" w:pos="408"/>
        </w:tabs>
        <w:ind w:left="408" w:hanging="408"/>
        <w:jc w:val="both"/>
        <w:rPr>
          <w:rFonts w:cs="Verdana"/>
        </w:rPr>
      </w:pPr>
      <w:proofErr w:type="gramStart"/>
      <w:r>
        <w:rPr>
          <w:rFonts w:cs="Verdana"/>
        </w:rPr>
        <w:t>2)</w:t>
      </w:r>
      <w:r>
        <w:rPr>
          <w:rFonts w:cs="Verdana"/>
        </w:rPr>
        <w:tab/>
        <w:t>etatową</w:t>
      </w:r>
      <w:proofErr w:type="gramEnd"/>
    </w:p>
    <w:p w:rsidR="00E8351E" w:rsidRDefault="00497360">
      <w:pPr>
        <w:ind w:left="426"/>
        <w:jc w:val="both"/>
        <w:rPr>
          <w:rFonts w:cs="Verdana"/>
        </w:rPr>
      </w:pPr>
      <w:r>
        <w:rPr>
          <w:rFonts w:cs="Verdana"/>
        </w:rPr>
        <w:t xml:space="preserve">można nadać brzmienie: "Rozkaz organizacyjny wchodzi w życie z </w:t>
      </w:r>
      <w:proofErr w:type="gramStart"/>
      <w:r>
        <w:rPr>
          <w:rFonts w:cs="Verdana"/>
        </w:rPr>
        <w:t>dniem ... (</w:t>
      </w:r>
      <w:proofErr w:type="gramEnd"/>
      <w:r>
        <w:rPr>
          <w:rFonts w:cs="Verdana"/>
        </w:rPr>
        <w:t xml:space="preserve">wskazanie dnia zapisanego cyframi arabskimi, nazwy miesiąca określonej słownie oraz wskazanie roku zapisanego cyframi arabskimi ze znakiem "r."), z mocą obowiązującą od </w:t>
      </w:r>
      <w:proofErr w:type="gramStart"/>
      <w:r>
        <w:rPr>
          <w:rFonts w:cs="Verdana"/>
        </w:rPr>
        <w:t>dnia ... (wskazanie</w:t>
      </w:r>
      <w:proofErr w:type="gramEnd"/>
      <w:r>
        <w:rPr>
          <w:rFonts w:cs="Verdana"/>
        </w:rPr>
        <w:t xml:space="preserve"> dnia zapisanego cyframi arabskimi, nazwy miesiąca określonej słownie oraz wskazanie roku zapisanego cyframi arabskimi ze znakiem "r.").". </w:t>
      </w:r>
    </w:p>
    <w:p w:rsidR="00E8351E" w:rsidRDefault="00497360">
      <w:pPr>
        <w:ind w:firstLine="431"/>
        <w:jc w:val="both"/>
        <w:rPr>
          <w:rFonts w:cs="Verdana"/>
        </w:rPr>
      </w:pPr>
      <w:r>
        <w:rPr>
          <w:rFonts w:cs="Verdana"/>
        </w:rPr>
        <w:t>11. W uzasadnieniu rozkazu określającego zmianę w etacie, w szczególności, określa się:</w:t>
      </w:r>
    </w:p>
    <w:p w:rsidR="00E8351E" w:rsidRDefault="00497360">
      <w:pPr>
        <w:tabs>
          <w:tab w:val="left" w:pos="408"/>
        </w:tabs>
        <w:ind w:left="408" w:hanging="408"/>
        <w:jc w:val="both"/>
        <w:rPr>
          <w:rFonts w:cs="Verdana"/>
        </w:rPr>
      </w:pPr>
      <w:proofErr w:type="gramStart"/>
      <w:r>
        <w:rPr>
          <w:rFonts w:cs="Verdana"/>
        </w:rPr>
        <w:t>1)</w:t>
      </w:r>
      <w:r>
        <w:rPr>
          <w:rFonts w:cs="Verdana"/>
        </w:rPr>
        <w:tab/>
        <w:t>cel</w:t>
      </w:r>
      <w:proofErr w:type="gramEnd"/>
      <w:r>
        <w:rPr>
          <w:rFonts w:cs="Verdana"/>
        </w:rPr>
        <w:t xml:space="preserve"> dokonania zmiany;</w:t>
      </w:r>
    </w:p>
    <w:p w:rsidR="00E8351E" w:rsidRDefault="00497360">
      <w:pPr>
        <w:tabs>
          <w:tab w:val="left" w:pos="408"/>
        </w:tabs>
        <w:ind w:left="408" w:hanging="408"/>
        <w:jc w:val="both"/>
        <w:rPr>
          <w:rFonts w:cs="Verdana"/>
        </w:rPr>
      </w:pPr>
      <w:proofErr w:type="gramStart"/>
      <w:r>
        <w:rPr>
          <w:rFonts w:cs="Verdana"/>
        </w:rPr>
        <w:t>2)</w:t>
      </w:r>
      <w:r>
        <w:rPr>
          <w:rFonts w:cs="Verdana"/>
        </w:rPr>
        <w:tab/>
        <w:t>zakres</w:t>
      </w:r>
      <w:proofErr w:type="gramEnd"/>
      <w:r>
        <w:rPr>
          <w:rFonts w:cs="Verdana"/>
        </w:rPr>
        <w:t xml:space="preserve"> dokonanej zmiany;</w:t>
      </w:r>
    </w:p>
    <w:p w:rsidR="00E8351E" w:rsidRDefault="00497360">
      <w:pPr>
        <w:tabs>
          <w:tab w:val="left" w:pos="408"/>
        </w:tabs>
        <w:ind w:left="408" w:hanging="408"/>
        <w:jc w:val="both"/>
        <w:rPr>
          <w:rFonts w:cs="Verdana"/>
        </w:rPr>
      </w:pPr>
      <w:proofErr w:type="gramStart"/>
      <w:r>
        <w:rPr>
          <w:rFonts w:cs="Verdana"/>
        </w:rPr>
        <w:t>3)</w:t>
      </w:r>
      <w:r>
        <w:rPr>
          <w:rFonts w:cs="Verdana"/>
        </w:rPr>
        <w:tab/>
        <w:t>efekt</w:t>
      </w:r>
      <w:proofErr w:type="gramEnd"/>
      <w:r>
        <w:rPr>
          <w:rFonts w:cs="Verdana"/>
        </w:rPr>
        <w:t>, jaki uzyska się po wprowadzeniu zmiany;</w:t>
      </w:r>
    </w:p>
    <w:p w:rsidR="00E8351E" w:rsidRDefault="00497360">
      <w:pPr>
        <w:tabs>
          <w:tab w:val="left" w:pos="408"/>
        </w:tabs>
        <w:ind w:left="408" w:hanging="408"/>
        <w:jc w:val="both"/>
        <w:rPr>
          <w:rFonts w:cs="Verdana"/>
        </w:rPr>
      </w:pPr>
      <w:proofErr w:type="gramStart"/>
      <w:r>
        <w:rPr>
          <w:rFonts w:cs="Verdana"/>
        </w:rPr>
        <w:t>4)</w:t>
      </w:r>
      <w:r>
        <w:rPr>
          <w:rFonts w:cs="Verdana"/>
        </w:rPr>
        <w:tab/>
        <w:t>przyczynę</w:t>
      </w:r>
      <w:proofErr w:type="gramEnd"/>
      <w:r>
        <w:rPr>
          <w:rFonts w:cs="Verdana"/>
        </w:rPr>
        <w:t xml:space="preserve"> wydania rozkazu w trybie, o którym mowa w § 24 ust. 8;</w:t>
      </w:r>
    </w:p>
    <w:p w:rsidR="00E8351E" w:rsidRDefault="00497360">
      <w:pPr>
        <w:tabs>
          <w:tab w:val="left" w:pos="408"/>
        </w:tabs>
        <w:ind w:left="408" w:hanging="408"/>
        <w:jc w:val="both"/>
        <w:rPr>
          <w:rFonts w:cs="Verdana"/>
        </w:rPr>
      </w:pPr>
      <w:proofErr w:type="gramStart"/>
      <w:r>
        <w:rPr>
          <w:rFonts w:cs="Verdana"/>
        </w:rPr>
        <w:lastRenderedPageBreak/>
        <w:t>5)</w:t>
      </w:r>
      <w:r>
        <w:rPr>
          <w:rFonts w:cs="Verdana"/>
        </w:rPr>
        <w:tab/>
        <w:t>skutki</w:t>
      </w:r>
      <w:proofErr w:type="gramEnd"/>
      <w:r>
        <w:rPr>
          <w:rFonts w:cs="Verdana"/>
        </w:rPr>
        <w:t xml:space="preserve"> finansowe wprowadzenia zmiany i możliwość ich pokrycia z budżetu pozostającego w dyspozycji komendanta Policji wydającego rozkaz;</w:t>
      </w:r>
    </w:p>
    <w:p w:rsidR="00E8351E" w:rsidRDefault="00497360">
      <w:pPr>
        <w:tabs>
          <w:tab w:val="left" w:pos="408"/>
        </w:tabs>
        <w:ind w:left="408" w:hanging="408"/>
        <w:jc w:val="both"/>
        <w:rPr>
          <w:rFonts w:cs="Verdana"/>
        </w:rPr>
      </w:pPr>
      <w:proofErr w:type="gramStart"/>
      <w:r>
        <w:rPr>
          <w:rFonts w:cs="Verdana"/>
        </w:rPr>
        <w:t>6)</w:t>
      </w:r>
      <w:r>
        <w:rPr>
          <w:rFonts w:cs="Verdana"/>
        </w:rPr>
        <w:tab/>
        <w:t>informację</w:t>
      </w:r>
      <w:proofErr w:type="gramEnd"/>
      <w:r>
        <w:rPr>
          <w:rFonts w:cs="Verdana"/>
        </w:rPr>
        <w:t xml:space="preserve"> o wprowadzeniu zmian w etacie w następstwie zmian w regulaminie jednostki Policji i terminie wejścia tych zmian w życie lub informację, iż wprowadzenie zmian w etacie nie wynika ze zmian regulaminu jednostki Policji.</w:t>
      </w:r>
    </w:p>
    <w:p w:rsidR="00E8351E" w:rsidRDefault="00497360">
      <w:pPr>
        <w:spacing w:before="240"/>
        <w:jc w:val="center"/>
        <w:rPr>
          <w:rFonts w:cs="Verdana"/>
        </w:rPr>
      </w:pPr>
      <w:r>
        <w:rPr>
          <w:rFonts w:cs="Verdana"/>
          <w:b/>
          <w:bCs/>
        </w:rPr>
        <w:t>Rozdział 5</w:t>
      </w:r>
    </w:p>
    <w:p w:rsidR="00E8351E" w:rsidRDefault="00497360">
      <w:pPr>
        <w:spacing w:before="240" w:after="240"/>
        <w:jc w:val="center"/>
        <w:rPr>
          <w:rFonts w:cs="Verdana"/>
        </w:rPr>
      </w:pPr>
      <w:r>
        <w:rPr>
          <w:rFonts w:cs="Verdana"/>
          <w:b/>
          <w:bCs/>
        </w:rPr>
        <w:t>Sposób wprowadzania zmian w etacie</w:t>
      </w:r>
    </w:p>
    <w:p w:rsidR="00E8351E" w:rsidRDefault="00497360">
      <w:pPr>
        <w:ind w:firstLine="431"/>
        <w:jc w:val="both"/>
        <w:rPr>
          <w:rFonts w:cs="Verdana"/>
        </w:rPr>
      </w:pPr>
      <w:r>
        <w:rPr>
          <w:rFonts w:cs="Verdana"/>
        </w:rPr>
        <w:t>1. Zmiany w formularzu etatu wprowadza osoba upoważniona przez komendanta Policji lub kierownika komórki właściwej w sprawach organizacji Policji po otrzymaniu rozkazu, o którym mowa w § 24 ust. 3.</w:t>
      </w:r>
    </w:p>
    <w:p w:rsidR="00E8351E" w:rsidRDefault="00497360">
      <w:pPr>
        <w:ind w:firstLine="431"/>
        <w:jc w:val="both"/>
        <w:rPr>
          <w:rFonts w:cs="Verdana"/>
        </w:rPr>
      </w:pPr>
      <w:r>
        <w:rPr>
          <w:rFonts w:cs="Verdana"/>
        </w:rPr>
        <w:t>2. Zmiany obowiązujące w dniu otrzymania rozkazu, o którym mowa w § 24 ust. 3, wprowadza się w formularzu etatu niezwłocznie, a obowiązujące po dniu jego otrzymania najpóźniej w przeddzień ich wejścia w życie.</w:t>
      </w:r>
    </w:p>
    <w:p w:rsidR="00E8351E" w:rsidRDefault="00497360">
      <w:pPr>
        <w:ind w:firstLine="431"/>
        <w:jc w:val="both"/>
        <w:rPr>
          <w:rFonts w:cs="Verdana"/>
        </w:rPr>
      </w:pPr>
      <w:r>
        <w:rPr>
          <w:rFonts w:cs="Verdana"/>
        </w:rPr>
        <w:t>3. Zmianę w formularzu etatu, wynikającą z rozkazu, wpisuje się pismem maszynowym lub ręcznym, bez konieczności zachowania wymagań określonych w rozdziale 3 w ust. 1 w pkt 7 lit. e i h.</w:t>
      </w:r>
    </w:p>
    <w:p w:rsidR="00E8351E" w:rsidRDefault="00497360">
      <w:pPr>
        <w:ind w:firstLine="431"/>
        <w:jc w:val="both"/>
        <w:rPr>
          <w:rFonts w:cs="Verdana"/>
        </w:rPr>
      </w:pPr>
      <w:r>
        <w:rPr>
          <w:rFonts w:cs="Verdana"/>
        </w:rPr>
        <w:t>4. Wprowadzenie zmian w formularzu etatu polega na:</w:t>
      </w:r>
    </w:p>
    <w:p w:rsidR="00E8351E" w:rsidRDefault="00497360">
      <w:pPr>
        <w:tabs>
          <w:tab w:val="left" w:pos="408"/>
        </w:tabs>
        <w:ind w:left="408" w:hanging="408"/>
        <w:jc w:val="both"/>
        <w:rPr>
          <w:rFonts w:cs="Verdana"/>
        </w:rPr>
      </w:pPr>
      <w:proofErr w:type="gramStart"/>
      <w:r>
        <w:rPr>
          <w:rFonts w:cs="Verdana"/>
        </w:rPr>
        <w:t>1)</w:t>
      </w:r>
      <w:r>
        <w:rPr>
          <w:rFonts w:cs="Verdana"/>
        </w:rPr>
        <w:tab/>
        <w:t>zapisaniu</w:t>
      </w:r>
      <w:proofErr w:type="gramEnd"/>
      <w:r>
        <w:rPr>
          <w:rFonts w:cs="Verdana"/>
        </w:rPr>
        <w:t xml:space="preserve"> w tabeli EWIDENCJA ZMIAN W ETACIE nr zmiany, podstawy i daty jej wprowadzenia oraz złożeniu podpisu przez osobę wprowadzającą zmiany;</w:t>
      </w:r>
    </w:p>
    <w:p w:rsidR="00E8351E" w:rsidRDefault="00497360">
      <w:pPr>
        <w:tabs>
          <w:tab w:val="left" w:pos="408"/>
        </w:tabs>
        <w:ind w:left="408" w:hanging="408"/>
        <w:jc w:val="both"/>
        <w:rPr>
          <w:rFonts w:cs="Verdana"/>
        </w:rPr>
      </w:pPr>
      <w:proofErr w:type="gramStart"/>
      <w:r>
        <w:rPr>
          <w:rFonts w:cs="Verdana"/>
        </w:rPr>
        <w:t>2)</w:t>
      </w:r>
      <w:r>
        <w:rPr>
          <w:rFonts w:cs="Verdana"/>
        </w:rPr>
        <w:tab/>
        <w:t>odnotowaniu</w:t>
      </w:r>
      <w:proofErr w:type="gramEnd"/>
      <w:r>
        <w:rPr>
          <w:rFonts w:cs="Verdana"/>
        </w:rPr>
        <w:t xml:space="preserve"> w tabeli STAN LICZBOWY WG STANOWISK w części "Uwagi" przy wprowadzonej zmianie jej nr tożsamego z nr zapisanym w tabeli EWIDENCJA ZMIAN W ETACIE oraz aktualizacji danych w tej tabeli:</w:t>
      </w:r>
    </w:p>
    <w:p w:rsidR="00E8351E" w:rsidRDefault="00497360">
      <w:pPr>
        <w:tabs>
          <w:tab w:val="left" w:pos="680"/>
        </w:tabs>
        <w:ind w:left="680" w:hanging="272"/>
        <w:jc w:val="both"/>
        <w:rPr>
          <w:rFonts w:cs="Verdana"/>
        </w:rPr>
      </w:pPr>
      <w:r>
        <w:rPr>
          <w:rFonts w:cs="Verdana"/>
        </w:rPr>
        <w:t>a</w:t>
      </w:r>
      <w:proofErr w:type="gramStart"/>
      <w:r>
        <w:rPr>
          <w:rFonts w:cs="Verdana"/>
        </w:rPr>
        <w:t>)</w:t>
      </w:r>
      <w:r>
        <w:rPr>
          <w:rFonts w:cs="Verdana"/>
        </w:rPr>
        <w:tab/>
        <w:t>w</w:t>
      </w:r>
      <w:proofErr w:type="gramEnd"/>
      <w:r>
        <w:rPr>
          <w:rFonts w:cs="Verdana"/>
        </w:rPr>
        <w:t xml:space="preserve"> części "Liczba stanowisk" przez skreślenie występującej do momentu wprowadzenia zmiany liczby stanowisk i wpisanie z lewej strony nowej ich liczby, a gdy zmiana dotyczy likwidacji stanowiska, na poziomym skreśleniu również danych w częściach "Nazwa stanowiska", "Stopień etatowy" i "Grupa uposażenia zasadniczego/kategoria zaszeregowania",</w:t>
      </w:r>
    </w:p>
    <w:p w:rsidR="00E8351E" w:rsidRDefault="00497360">
      <w:pPr>
        <w:tabs>
          <w:tab w:val="left" w:pos="680"/>
        </w:tabs>
        <w:ind w:left="680" w:hanging="272"/>
        <w:jc w:val="both"/>
        <w:rPr>
          <w:rFonts w:cs="Verdana"/>
        </w:rPr>
      </w:pPr>
      <w:r>
        <w:rPr>
          <w:rFonts w:cs="Verdana"/>
        </w:rPr>
        <w:t>b</w:t>
      </w:r>
      <w:proofErr w:type="gramStart"/>
      <w:r>
        <w:rPr>
          <w:rFonts w:cs="Verdana"/>
        </w:rPr>
        <w:t>)</w:t>
      </w:r>
      <w:r>
        <w:rPr>
          <w:rFonts w:cs="Verdana"/>
        </w:rPr>
        <w:tab/>
        <w:t>w</w:t>
      </w:r>
      <w:proofErr w:type="gramEnd"/>
      <w:r>
        <w:rPr>
          <w:rFonts w:cs="Verdana"/>
        </w:rPr>
        <w:t xml:space="preserve"> części "Nazwa komórki, stanowiska" przez:</w:t>
      </w:r>
    </w:p>
    <w:p w:rsidR="00E8351E" w:rsidRDefault="00497360">
      <w:pPr>
        <w:tabs>
          <w:tab w:val="left" w:pos="907"/>
        </w:tabs>
        <w:ind w:left="907" w:hanging="227"/>
        <w:jc w:val="both"/>
        <w:rPr>
          <w:rFonts w:cs="Verdana"/>
        </w:rPr>
      </w:pPr>
      <w:r>
        <w:rPr>
          <w:rFonts w:cs="Verdana"/>
        </w:rPr>
        <w:t>–</w:t>
      </w:r>
      <w:r>
        <w:rPr>
          <w:rFonts w:cs="Verdana"/>
        </w:rPr>
        <w:tab/>
        <w:t>zapisanie w odpowiedniej komórce oraz grupie stanowisk utworzonego stanowiska, a w częściach "Stopień etatowy", "Grupa uposażenia zasadniczego/kategoria zaszeregowania" oraz "Liczba stanowisk" danych dotyczących tego stanowiska. Przy zapisywaniu nie stosuje się hierarchii, o której mowa w rozdziale 3 ust. 1 pkt 7 lit. f.,</w:t>
      </w:r>
    </w:p>
    <w:p w:rsidR="00E8351E" w:rsidRDefault="00497360">
      <w:pPr>
        <w:tabs>
          <w:tab w:val="left" w:pos="907"/>
        </w:tabs>
        <w:ind w:left="907" w:hanging="227"/>
        <w:jc w:val="both"/>
        <w:rPr>
          <w:rFonts w:cs="Verdana"/>
        </w:rPr>
      </w:pPr>
      <w:r>
        <w:rPr>
          <w:rFonts w:cs="Verdana"/>
        </w:rPr>
        <w:t>–</w:t>
      </w:r>
      <w:r>
        <w:rPr>
          <w:rFonts w:cs="Verdana"/>
        </w:rPr>
        <w:tab/>
        <w:t xml:space="preserve">zapisanie w odpowiedniej komórce utworzonej w niej komórki niższego szczebla. Przy zapisywaniu przepisy rozdziału 3 ust. 1 pkt 7 lit. b, c, f i g oraz ust. 2 stosuje się odpowiednio., </w:t>
      </w:r>
    </w:p>
    <w:p w:rsidR="00E8351E" w:rsidRDefault="00497360">
      <w:pPr>
        <w:tabs>
          <w:tab w:val="left" w:pos="907"/>
        </w:tabs>
        <w:ind w:left="907" w:hanging="227"/>
        <w:jc w:val="both"/>
        <w:rPr>
          <w:rFonts w:cs="Verdana"/>
        </w:rPr>
      </w:pPr>
      <w:r>
        <w:rPr>
          <w:rFonts w:cs="Verdana"/>
        </w:rPr>
        <w:t>–</w:t>
      </w:r>
      <w:r>
        <w:rPr>
          <w:rFonts w:cs="Verdana"/>
        </w:rPr>
        <w:tab/>
        <w:t>zapisanie utworzonej komórki podlegającej kierownikowi jednostki Policji. Przy zapisywaniu przepisy rozdziału 3 ust. 1 pkt 7 lit. a, c, d, f i g oraz ust. 2 stosuje się odpowiednio.,</w:t>
      </w:r>
    </w:p>
    <w:p w:rsidR="00E8351E" w:rsidRDefault="00497360">
      <w:pPr>
        <w:tabs>
          <w:tab w:val="left" w:pos="907"/>
        </w:tabs>
        <w:ind w:left="907" w:hanging="227"/>
        <w:jc w:val="both"/>
        <w:rPr>
          <w:rFonts w:cs="Verdana"/>
        </w:rPr>
      </w:pPr>
      <w:r>
        <w:rPr>
          <w:rFonts w:cs="Verdana"/>
        </w:rPr>
        <w:t>–</w:t>
      </w:r>
      <w:r>
        <w:rPr>
          <w:rFonts w:cs="Verdana"/>
        </w:rPr>
        <w:tab/>
        <w:t>poziome skreślenie nazwy likwidowanej komórki podlegającej kierownikowi jednostki Policji albo nazwy likwidowanej komórki niższego szczebla podlegającej takiej komórce oraz znakiem X danych dotyczących stanowisk występujących w likwidowanej komórce;</w:t>
      </w:r>
    </w:p>
    <w:p w:rsidR="00E8351E" w:rsidRDefault="00497360">
      <w:pPr>
        <w:tabs>
          <w:tab w:val="left" w:pos="408"/>
        </w:tabs>
        <w:ind w:left="408" w:hanging="408"/>
        <w:jc w:val="both"/>
        <w:rPr>
          <w:rFonts w:cs="Verdana"/>
        </w:rPr>
      </w:pPr>
      <w:proofErr w:type="gramStart"/>
      <w:r>
        <w:rPr>
          <w:rFonts w:cs="Verdana"/>
        </w:rPr>
        <w:t>3)</w:t>
      </w:r>
      <w:r>
        <w:rPr>
          <w:rFonts w:cs="Verdana"/>
        </w:rPr>
        <w:tab/>
        <w:t>aktualizacji</w:t>
      </w:r>
      <w:proofErr w:type="gramEnd"/>
      <w:r>
        <w:rPr>
          <w:rFonts w:cs="Verdana"/>
        </w:rPr>
        <w:t xml:space="preserve"> w tabeli ORGANIZACJA w części "Stan liczbowy - nr zmiany" danych dotyczących poszczególnych grup stanowisk (należy za każdym razem wypełnić rubryki "P", "K" oraz "R"), uwzględniających zmiany, o których mowa w pkt 2;</w:t>
      </w:r>
    </w:p>
    <w:p w:rsidR="00E8351E" w:rsidRDefault="00497360">
      <w:pPr>
        <w:tabs>
          <w:tab w:val="left" w:pos="408"/>
        </w:tabs>
        <w:ind w:left="408" w:hanging="408"/>
        <w:jc w:val="both"/>
        <w:rPr>
          <w:rFonts w:cs="Verdana"/>
        </w:rPr>
      </w:pPr>
      <w:proofErr w:type="gramStart"/>
      <w:r>
        <w:rPr>
          <w:rFonts w:cs="Verdana"/>
        </w:rPr>
        <w:t>4)</w:t>
      </w:r>
      <w:r>
        <w:rPr>
          <w:rFonts w:cs="Verdana"/>
        </w:rPr>
        <w:tab/>
        <w:t>aktualizacji</w:t>
      </w:r>
      <w:proofErr w:type="gramEnd"/>
      <w:r>
        <w:rPr>
          <w:rFonts w:cs="Verdana"/>
        </w:rPr>
        <w:t xml:space="preserve"> w tabeli STAN ETATOWY w części "Stan liczbowy - nr zmiany" danych dotyczących grup stanowisk wymienionych w części "Wyszczególnienie";</w:t>
      </w:r>
    </w:p>
    <w:p w:rsidR="00E8351E" w:rsidRDefault="00497360">
      <w:pPr>
        <w:tabs>
          <w:tab w:val="left" w:pos="408"/>
        </w:tabs>
        <w:ind w:left="408" w:hanging="408"/>
        <w:jc w:val="both"/>
        <w:rPr>
          <w:rFonts w:cs="Verdana"/>
        </w:rPr>
      </w:pPr>
      <w:proofErr w:type="gramStart"/>
      <w:r>
        <w:rPr>
          <w:rFonts w:cs="Verdana"/>
        </w:rPr>
        <w:t>5)</w:t>
      </w:r>
      <w:r>
        <w:rPr>
          <w:rFonts w:cs="Verdana"/>
        </w:rPr>
        <w:tab/>
        <w:t>zapisaniu</w:t>
      </w:r>
      <w:proofErr w:type="gramEnd"/>
      <w:r>
        <w:rPr>
          <w:rFonts w:cs="Verdana"/>
        </w:rPr>
        <w:t xml:space="preserve"> w tabeli EWIDENCJA ZMIAN W ETACIE w części "Nr strony etatu" kolejnych stron, na których wprowadzono zmiany w formularzu etatu.</w:t>
      </w:r>
    </w:p>
    <w:p w:rsidR="00E8351E" w:rsidRDefault="00497360">
      <w:pPr>
        <w:ind w:firstLine="431"/>
        <w:jc w:val="both"/>
        <w:rPr>
          <w:rFonts w:cs="Verdana"/>
        </w:rPr>
      </w:pPr>
      <w:r>
        <w:rPr>
          <w:rFonts w:cs="Verdana"/>
        </w:rPr>
        <w:t xml:space="preserve">5. W przypadku wyczerpania się w formularzu etatu w tabelach ORGANIZACJA, STAN </w:t>
      </w:r>
      <w:r>
        <w:rPr>
          <w:rFonts w:cs="Verdana"/>
        </w:rPr>
        <w:lastRenderedPageBreak/>
        <w:t>ETATOWY oraz STAN LICZBOWY WG STANOWISK możliwości wprowadzenia kolejnych zmian zakłada się kolejne karty z tymi tabelami, oznaczając je tymi samymi nr stron z kolejną literą alfabetu. Przepis § 24 ust. 2 pkt 2 stosuje się odpowiednio.</w:t>
      </w:r>
    </w:p>
    <w:p w:rsidR="00497360" w:rsidRDefault="00497360">
      <w:pPr>
        <w:rPr>
          <w:rFonts w:cs="Verdana"/>
        </w:rPr>
      </w:pPr>
    </w:p>
    <w:sectPr w:rsidR="00497360">
      <w:pgSz w:w="12240" w:h="15840"/>
      <w:pgMar w:top="1417" w:right="1417" w:bottom="1417" w:left="1417" w:header="708" w:footer="708" w:gutter="0"/>
      <w:cols w:space="708"/>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Verdana">
    <w:panose1 w:val="020B0604030504040204"/>
    <w:charset w:val="EE"/>
    <w:family w:val="swiss"/>
    <w:pitch w:val="variable"/>
    <w:sig w:usb0="A10006FF" w:usb1="4000205B" w:usb2="00000010" w:usb3="00000000" w:csb0="0000019F" w:csb1="00000000"/>
  </w:font>
  <w:font w:name="Cambria">
    <w:panose1 w:val="02040503050406030204"/>
    <w:charset w:val="EE"/>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defaultTabStop w:val="720"/>
  <w:hyphenationZone w:val="425"/>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43F98"/>
    <w:rsid w:val="00497360"/>
    <w:rsid w:val="007D1FF2"/>
    <w:rsid w:val="00D43F98"/>
    <w:rsid w:val="00E8351E"/>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efaultImageDpi w14:val="0"/>
  <w15:docId w15:val="{600032C8-F0CA-4CFF-A40E-3A42E165F3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pPr>
      <w:widowControl w:val="0"/>
      <w:autoSpaceDE w:val="0"/>
      <w:autoSpaceDN w:val="0"/>
      <w:adjustRightInd w:val="0"/>
      <w:spacing w:after="0" w:line="240" w:lineRule="auto"/>
    </w:pPr>
    <w:rPr>
      <w:rFonts w:ascii="Verdana" w:hAnsi="Verdana"/>
      <w:sz w:val="2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Tabela">
    <w:name w:val="Tabela"/>
    <w:next w:val="Normalny"/>
    <w:uiPriority w:val="99"/>
    <w:pPr>
      <w:widowControl w:val="0"/>
      <w:autoSpaceDE w:val="0"/>
      <w:autoSpaceDN w:val="0"/>
      <w:adjustRightInd w:val="0"/>
      <w:spacing w:after="0" w:line="240" w:lineRule="auto"/>
    </w:pPr>
    <w:rPr>
      <w:rFonts w:ascii="Verdana" w:hAnsi="Verdana" w:cs="Verdana"/>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48</Pages>
  <Words>20702</Words>
  <Characters>124215</Characters>
  <Application>Microsoft Office Word</Application>
  <DocSecurity>0</DocSecurity>
  <Lines>1035</Lines>
  <Paragraphs>289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144628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Marzena Krół</dc:creator>
  <cp:lastModifiedBy>MałgorzataPaluch</cp:lastModifiedBy>
  <cp:revision>2</cp:revision>
  <dcterms:created xsi:type="dcterms:W3CDTF">2015-11-20T11:02:00Z</dcterms:created>
  <dcterms:modified xsi:type="dcterms:W3CDTF">2015-11-20T11:02:00Z</dcterms:modified>
</cp:coreProperties>
</file>